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855"/>
        <w:gridCol w:w="765"/>
      </w:tblGrid>
      <w:tr w:rsidR="00F0591C" w14:paraId="6E52D394" w14:textId="77777777">
        <w:trPr>
          <w:cantSplit/>
          <w:tblHeader/>
        </w:trPr>
        <w:tc>
          <w:tcPr>
            <w:tcW w:w="1440" w:type="dxa"/>
            <w:tcBorders>
              <w:top w:val="single" w:sz="4" w:space="0" w:color="auto"/>
            </w:tcBorders>
          </w:tcPr>
          <w:p w14:paraId="3F6B1849" w14:textId="77777777" w:rsidR="00F0591C" w:rsidRDefault="00F0591C" w:rsidP="002A6DB6">
            <w:pPr>
              <w:jc w:val="both"/>
              <w:rPr>
                <w:sz w:val="18"/>
              </w:rPr>
            </w:pPr>
            <w:r>
              <w:rPr>
                <w:sz w:val="18"/>
              </w:rPr>
              <w:t>Celex:</w:t>
            </w:r>
          </w:p>
        </w:tc>
        <w:tc>
          <w:tcPr>
            <w:tcW w:w="1440" w:type="dxa"/>
            <w:tcBorders>
              <w:top w:val="single" w:sz="4" w:space="0" w:color="auto"/>
            </w:tcBorders>
          </w:tcPr>
          <w:p w14:paraId="0A8F8D14" w14:textId="77777777" w:rsidR="00F0591C" w:rsidRDefault="001951C8" w:rsidP="002A6DB6">
            <w:pPr>
              <w:jc w:val="both"/>
              <w:rPr>
                <w:b/>
                <w:sz w:val="18"/>
              </w:rPr>
            </w:pPr>
            <w:r w:rsidRPr="00605A22">
              <w:rPr>
                <w:b/>
                <w:sz w:val="18"/>
                <w:szCs w:val="18"/>
              </w:rPr>
              <w:t>32021L0514</w:t>
            </w:r>
          </w:p>
        </w:tc>
        <w:tc>
          <w:tcPr>
            <w:tcW w:w="2160" w:type="dxa"/>
            <w:tcBorders>
              <w:top w:val="single" w:sz="4" w:space="0" w:color="auto"/>
            </w:tcBorders>
          </w:tcPr>
          <w:p w14:paraId="4023E29A" w14:textId="77777777" w:rsidR="00F0591C" w:rsidRDefault="00F0591C" w:rsidP="002A6DB6">
            <w:pPr>
              <w:jc w:val="both"/>
              <w:rPr>
                <w:bCs/>
                <w:sz w:val="18"/>
              </w:rPr>
            </w:pPr>
            <w:r>
              <w:rPr>
                <w:sz w:val="18"/>
              </w:rPr>
              <w:t>Lhůta pro implementaci</w:t>
            </w:r>
          </w:p>
        </w:tc>
        <w:tc>
          <w:tcPr>
            <w:tcW w:w="1260" w:type="dxa"/>
            <w:tcBorders>
              <w:top w:val="single" w:sz="4" w:space="0" w:color="auto"/>
            </w:tcBorders>
          </w:tcPr>
          <w:p w14:paraId="3BB8F979" w14:textId="77777777" w:rsidR="00F0591C" w:rsidRDefault="001951C8" w:rsidP="002A6DB6">
            <w:pPr>
              <w:jc w:val="both"/>
              <w:rPr>
                <w:bCs/>
                <w:sz w:val="18"/>
              </w:rPr>
            </w:pPr>
            <w:r>
              <w:rPr>
                <w:bCs/>
                <w:sz w:val="18"/>
              </w:rPr>
              <w:t>31. 12. 2022</w:t>
            </w:r>
          </w:p>
        </w:tc>
        <w:tc>
          <w:tcPr>
            <w:tcW w:w="1440" w:type="dxa"/>
            <w:gridSpan w:val="2"/>
            <w:tcBorders>
              <w:top w:val="single" w:sz="4" w:space="0" w:color="auto"/>
            </w:tcBorders>
          </w:tcPr>
          <w:p w14:paraId="42477465" w14:textId="77777777" w:rsidR="00F0591C" w:rsidRDefault="00F0591C" w:rsidP="004F5F5A">
            <w:pPr>
              <w:jc w:val="both"/>
              <w:rPr>
                <w:sz w:val="18"/>
              </w:rPr>
            </w:pPr>
            <w:r>
              <w:rPr>
                <w:sz w:val="18"/>
              </w:rPr>
              <w:t xml:space="preserve">Úřední věstník </w:t>
            </w:r>
          </w:p>
        </w:tc>
        <w:tc>
          <w:tcPr>
            <w:tcW w:w="1080" w:type="dxa"/>
            <w:tcBorders>
              <w:top w:val="single" w:sz="4" w:space="0" w:color="auto"/>
            </w:tcBorders>
          </w:tcPr>
          <w:p w14:paraId="4A490D93" w14:textId="77777777" w:rsidR="00F0591C" w:rsidRDefault="001951C8" w:rsidP="002A6DB6">
            <w:pPr>
              <w:jc w:val="both"/>
              <w:rPr>
                <w:sz w:val="18"/>
              </w:rPr>
            </w:pPr>
            <w:r>
              <w:rPr>
                <w:sz w:val="18"/>
              </w:rPr>
              <w:t>L 104/1</w:t>
            </w:r>
          </w:p>
        </w:tc>
        <w:tc>
          <w:tcPr>
            <w:tcW w:w="900" w:type="dxa"/>
            <w:tcBorders>
              <w:top w:val="single" w:sz="4" w:space="0" w:color="auto"/>
            </w:tcBorders>
          </w:tcPr>
          <w:p w14:paraId="6F9A93CC" w14:textId="77777777" w:rsidR="00F0591C" w:rsidRDefault="00F0591C" w:rsidP="002A6DB6">
            <w:pPr>
              <w:jc w:val="both"/>
              <w:rPr>
                <w:sz w:val="18"/>
              </w:rPr>
            </w:pPr>
            <w:r>
              <w:rPr>
                <w:sz w:val="18"/>
              </w:rPr>
              <w:t>Gestor</w:t>
            </w:r>
          </w:p>
        </w:tc>
        <w:tc>
          <w:tcPr>
            <w:tcW w:w="720" w:type="dxa"/>
            <w:tcBorders>
              <w:top w:val="single" w:sz="4" w:space="0" w:color="auto"/>
            </w:tcBorders>
          </w:tcPr>
          <w:p w14:paraId="1824D952" w14:textId="77777777" w:rsidR="00F0591C" w:rsidRDefault="001951C8" w:rsidP="002A6DB6">
            <w:pPr>
              <w:jc w:val="both"/>
              <w:rPr>
                <w:sz w:val="18"/>
              </w:rPr>
            </w:pPr>
            <w:r>
              <w:rPr>
                <w:sz w:val="18"/>
              </w:rPr>
              <w:t>MF</w:t>
            </w:r>
          </w:p>
        </w:tc>
        <w:tc>
          <w:tcPr>
            <w:tcW w:w="2340" w:type="dxa"/>
            <w:tcBorders>
              <w:top w:val="single" w:sz="4" w:space="0" w:color="auto"/>
            </w:tcBorders>
          </w:tcPr>
          <w:p w14:paraId="58B1DAF5" w14:textId="77777777" w:rsidR="00F0591C" w:rsidRDefault="00F0591C" w:rsidP="002A6DB6">
            <w:pPr>
              <w:jc w:val="both"/>
              <w:rPr>
                <w:sz w:val="18"/>
              </w:rPr>
            </w:pPr>
            <w:r>
              <w:rPr>
                <w:sz w:val="18"/>
              </w:rPr>
              <w:t>Zpracoval (jméno+datum):</w:t>
            </w:r>
          </w:p>
        </w:tc>
        <w:tc>
          <w:tcPr>
            <w:tcW w:w="3060" w:type="dxa"/>
            <w:gridSpan w:val="3"/>
            <w:tcBorders>
              <w:top w:val="single" w:sz="4" w:space="0" w:color="auto"/>
            </w:tcBorders>
          </w:tcPr>
          <w:p w14:paraId="3A29BD60" w14:textId="6063615B" w:rsidR="00F0591C" w:rsidRDefault="00C836A7" w:rsidP="00CC07FD">
            <w:pPr>
              <w:jc w:val="both"/>
              <w:rPr>
                <w:sz w:val="18"/>
              </w:rPr>
            </w:pPr>
            <w:r>
              <w:rPr>
                <w:sz w:val="18"/>
                <w:szCs w:val="18"/>
              </w:rPr>
              <w:t>Mgr. Ing. Vilém Tanzer</w:t>
            </w:r>
            <w:r w:rsidR="00693F41">
              <w:rPr>
                <w:sz w:val="18"/>
                <w:szCs w:val="18"/>
              </w:rPr>
              <w:t>,</w:t>
            </w:r>
            <w:r>
              <w:rPr>
                <w:sz w:val="18"/>
                <w:szCs w:val="18"/>
              </w:rPr>
              <w:t xml:space="preserve"> </w:t>
            </w:r>
            <w:r w:rsidR="005B3445">
              <w:rPr>
                <w:sz w:val="18"/>
                <w:szCs w:val="18"/>
              </w:rPr>
              <w:t>2</w:t>
            </w:r>
            <w:r w:rsidR="002E0BF9">
              <w:rPr>
                <w:sz w:val="18"/>
                <w:szCs w:val="18"/>
              </w:rPr>
              <w:t>. 1</w:t>
            </w:r>
            <w:r w:rsidR="000D36BF">
              <w:rPr>
                <w:sz w:val="18"/>
                <w:szCs w:val="18"/>
              </w:rPr>
              <w:t>. 202</w:t>
            </w:r>
            <w:r w:rsidR="005B3445">
              <w:rPr>
                <w:sz w:val="18"/>
                <w:szCs w:val="18"/>
              </w:rPr>
              <w:t>3</w:t>
            </w:r>
          </w:p>
        </w:tc>
      </w:tr>
      <w:tr w:rsidR="00F0591C" w14:paraId="77CA2DF4" w14:textId="77777777">
        <w:trPr>
          <w:cantSplit/>
          <w:tblHeader/>
        </w:trPr>
        <w:tc>
          <w:tcPr>
            <w:tcW w:w="1440" w:type="dxa"/>
          </w:tcPr>
          <w:p w14:paraId="7A8BCE72" w14:textId="77777777" w:rsidR="00F0591C" w:rsidRDefault="00F0591C" w:rsidP="002A6DB6">
            <w:pPr>
              <w:jc w:val="both"/>
              <w:rPr>
                <w:sz w:val="18"/>
              </w:rPr>
            </w:pPr>
            <w:r>
              <w:rPr>
                <w:sz w:val="18"/>
              </w:rPr>
              <w:t>Název:</w:t>
            </w:r>
          </w:p>
        </w:tc>
        <w:tc>
          <w:tcPr>
            <w:tcW w:w="9000" w:type="dxa"/>
            <w:gridSpan w:val="8"/>
          </w:tcPr>
          <w:p w14:paraId="607BEB04" w14:textId="77777777" w:rsidR="00F0591C" w:rsidRDefault="001951C8" w:rsidP="002A6DB6">
            <w:pPr>
              <w:jc w:val="both"/>
              <w:rPr>
                <w:sz w:val="18"/>
              </w:rPr>
            </w:pPr>
            <w:r w:rsidRPr="00605A22">
              <w:rPr>
                <w:b/>
                <w:bCs/>
                <w:sz w:val="18"/>
                <w:szCs w:val="18"/>
              </w:rPr>
              <w:t xml:space="preserve">Směrnice Rady (EU) 2021/514 ze dne 22. března 2021, </w:t>
            </w:r>
            <w:r w:rsidRPr="00605A22">
              <w:rPr>
                <w:b/>
                <w:bCs/>
                <w:color w:val="000000"/>
                <w:sz w:val="18"/>
                <w:szCs w:val="18"/>
              </w:rPr>
              <w:t>kterou se mění směrnice 2011/16/EU o správní spolupráci v oblasti daní</w:t>
            </w:r>
          </w:p>
        </w:tc>
        <w:tc>
          <w:tcPr>
            <w:tcW w:w="2340" w:type="dxa"/>
          </w:tcPr>
          <w:p w14:paraId="0CF3DF2F" w14:textId="77777777" w:rsidR="00F0591C" w:rsidRDefault="00F0591C" w:rsidP="002A6DB6">
            <w:pPr>
              <w:jc w:val="both"/>
              <w:rPr>
                <w:sz w:val="18"/>
              </w:rPr>
            </w:pPr>
            <w:r>
              <w:rPr>
                <w:sz w:val="18"/>
              </w:rPr>
              <w:t>Schválil    (jméno+datum):</w:t>
            </w:r>
          </w:p>
        </w:tc>
        <w:tc>
          <w:tcPr>
            <w:tcW w:w="3060" w:type="dxa"/>
            <w:gridSpan w:val="3"/>
          </w:tcPr>
          <w:p w14:paraId="02C5C2AE" w14:textId="4C7AFF66" w:rsidR="00F0591C" w:rsidRPr="00C836A7" w:rsidRDefault="00C836A7" w:rsidP="00CC07FD">
            <w:pPr>
              <w:jc w:val="both"/>
              <w:rPr>
                <w:sz w:val="18"/>
              </w:rPr>
            </w:pPr>
            <w:r w:rsidRPr="00C836A7">
              <w:rPr>
                <w:sz w:val="18"/>
                <w:szCs w:val="18"/>
              </w:rPr>
              <w:t>Mgr. Eva Mrázová, DESS</w:t>
            </w:r>
            <w:r w:rsidR="00693F41">
              <w:rPr>
                <w:sz w:val="18"/>
                <w:szCs w:val="18"/>
              </w:rPr>
              <w:t>,</w:t>
            </w:r>
            <w:r w:rsidRPr="00C836A7">
              <w:rPr>
                <w:sz w:val="18"/>
                <w:szCs w:val="18"/>
              </w:rPr>
              <w:t xml:space="preserve"> </w:t>
            </w:r>
            <w:r w:rsidR="00CC07FD">
              <w:rPr>
                <w:sz w:val="18"/>
                <w:szCs w:val="18"/>
              </w:rPr>
              <w:t>2</w:t>
            </w:r>
            <w:r w:rsidR="001951C8" w:rsidRPr="00C836A7">
              <w:rPr>
                <w:sz w:val="18"/>
                <w:szCs w:val="18"/>
              </w:rPr>
              <w:t>.</w:t>
            </w:r>
            <w:r w:rsidR="002E0BF9">
              <w:rPr>
                <w:sz w:val="18"/>
                <w:szCs w:val="18"/>
              </w:rPr>
              <w:t xml:space="preserve"> 1</w:t>
            </w:r>
            <w:r w:rsidR="000D36BF">
              <w:rPr>
                <w:sz w:val="18"/>
                <w:szCs w:val="18"/>
              </w:rPr>
              <w:t>. 202</w:t>
            </w:r>
            <w:r w:rsidR="005B3445">
              <w:rPr>
                <w:sz w:val="18"/>
                <w:szCs w:val="18"/>
              </w:rPr>
              <w:t>3</w:t>
            </w:r>
          </w:p>
        </w:tc>
      </w:tr>
      <w:tr w:rsidR="00F0591C" w14:paraId="0BA90484" w14:textId="77777777">
        <w:trPr>
          <w:cantSplit/>
          <w:tblHeader/>
        </w:trPr>
        <w:tc>
          <w:tcPr>
            <w:tcW w:w="6840" w:type="dxa"/>
            <w:gridSpan w:val="5"/>
            <w:tcBorders>
              <w:right w:val="single" w:sz="18" w:space="0" w:color="auto"/>
            </w:tcBorders>
            <w:shd w:val="clear" w:color="auto" w:fill="00FFFF"/>
          </w:tcPr>
          <w:p w14:paraId="2251D1F2" w14:textId="77777777" w:rsidR="00F0591C" w:rsidRDefault="00F0591C" w:rsidP="002A6DB6">
            <w:pPr>
              <w:jc w:val="both"/>
              <w:rPr>
                <w:sz w:val="16"/>
              </w:rPr>
            </w:pPr>
            <w:r>
              <w:rPr>
                <w:sz w:val="16"/>
              </w:rPr>
              <w:t xml:space="preserve">                                                                Právní předpis EU              </w:t>
            </w:r>
          </w:p>
        </w:tc>
        <w:tc>
          <w:tcPr>
            <w:tcW w:w="9000" w:type="dxa"/>
            <w:gridSpan w:val="8"/>
            <w:tcBorders>
              <w:left w:val="single" w:sz="18" w:space="0" w:color="auto"/>
            </w:tcBorders>
            <w:shd w:val="clear" w:color="auto" w:fill="FFFF00"/>
          </w:tcPr>
          <w:p w14:paraId="37EFF579" w14:textId="77777777" w:rsidR="00F0591C" w:rsidRDefault="00F0591C" w:rsidP="002A6DB6">
            <w:pPr>
              <w:jc w:val="both"/>
              <w:rPr>
                <w:sz w:val="16"/>
              </w:rPr>
            </w:pPr>
            <w:r>
              <w:rPr>
                <w:sz w:val="16"/>
              </w:rPr>
              <w:t>Implementační předpisy ČR</w:t>
            </w:r>
          </w:p>
        </w:tc>
      </w:tr>
      <w:tr w:rsidR="00F0591C" w14:paraId="0BAC95BE" w14:textId="77777777" w:rsidTr="00B636FA">
        <w:trPr>
          <w:cantSplit/>
          <w:tblHeader/>
        </w:trPr>
        <w:tc>
          <w:tcPr>
            <w:tcW w:w="1440" w:type="dxa"/>
          </w:tcPr>
          <w:p w14:paraId="6E1F0275" w14:textId="77777777" w:rsidR="00F0591C" w:rsidRDefault="00F0591C" w:rsidP="002A6DB6">
            <w:pPr>
              <w:jc w:val="both"/>
              <w:rPr>
                <w:sz w:val="12"/>
              </w:rPr>
            </w:pPr>
            <w:r>
              <w:rPr>
                <w:sz w:val="12"/>
              </w:rPr>
              <w:t>Ustanovení (článek,odst., písm., atd.)</w:t>
            </w:r>
          </w:p>
        </w:tc>
        <w:tc>
          <w:tcPr>
            <w:tcW w:w="5400" w:type="dxa"/>
            <w:gridSpan w:val="4"/>
            <w:tcBorders>
              <w:right w:val="single" w:sz="18" w:space="0" w:color="auto"/>
            </w:tcBorders>
          </w:tcPr>
          <w:p w14:paraId="36AE3FC9" w14:textId="77777777" w:rsidR="00F0591C" w:rsidRDefault="00F0591C" w:rsidP="002A6DB6">
            <w:pPr>
              <w:jc w:val="both"/>
              <w:rPr>
                <w:sz w:val="12"/>
              </w:rPr>
            </w:pPr>
            <w:r>
              <w:rPr>
                <w:sz w:val="12"/>
              </w:rPr>
              <w:t>Citace ustanovení</w:t>
            </w:r>
          </w:p>
        </w:tc>
        <w:tc>
          <w:tcPr>
            <w:tcW w:w="900" w:type="dxa"/>
            <w:tcBorders>
              <w:left w:val="single" w:sz="18" w:space="0" w:color="auto"/>
            </w:tcBorders>
          </w:tcPr>
          <w:p w14:paraId="55D1D078" w14:textId="77777777" w:rsidR="00F0591C" w:rsidRDefault="00F0591C" w:rsidP="002A6DB6">
            <w:pPr>
              <w:jc w:val="both"/>
              <w:rPr>
                <w:sz w:val="12"/>
              </w:rPr>
            </w:pPr>
            <w:r>
              <w:rPr>
                <w:sz w:val="12"/>
              </w:rPr>
              <w:t>Číslo Sb. / ID</w:t>
            </w:r>
          </w:p>
        </w:tc>
        <w:tc>
          <w:tcPr>
            <w:tcW w:w="1080" w:type="dxa"/>
          </w:tcPr>
          <w:p w14:paraId="6D376C40" w14:textId="77777777" w:rsidR="00F0591C" w:rsidRDefault="00F0591C" w:rsidP="002A6DB6">
            <w:pPr>
              <w:jc w:val="both"/>
              <w:rPr>
                <w:sz w:val="12"/>
              </w:rPr>
            </w:pPr>
            <w:r>
              <w:rPr>
                <w:sz w:val="12"/>
              </w:rPr>
              <w:t>Ustanovení (§, odst., písm., atd.)</w:t>
            </w:r>
          </w:p>
        </w:tc>
        <w:tc>
          <w:tcPr>
            <w:tcW w:w="5400" w:type="dxa"/>
            <w:gridSpan w:val="4"/>
          </w:tcPr>
          <w:p w14:paraId="0240B93B" w14:textId="77777777" w:rsidR="00F0591C" w:rsidRDefault="00F0591C" w:rsidP="002A6DB6">
            <w:pPr>
              <w:jc w:val="both"/>
              <w:rPr>
                <w:sz w:val="12"/>
              </w:rPr>
            </w:pPr>
            <w:r>
              <w:rPr>
                <w:sz w:val="12"/>
              </w:rPr>
              <w:t>Citace ustanovení</w:t>
            </w:r>
          </w:p>
        </w:tc>
        <w:tc>
          <w:tcPr>
            <w:tcW w:w="855" w:type="dxa"/>
          </w:tcPr>
          <w:p w14:paraId="080EC828" w14:textId="77777777" w:rsidR="00F0591C" w:rsidRDefault="00F0591C" w:rsidP="002A6DB6">
            <w:pPr>
              <w:jc w:val="both"/>
              <w:rPr>
                <w:sz w:val="12"/>
              </w:rPr>
            </w:pPr>
            <w:r>
              <w:rPr>
                <w:sz w:val="12"/>
              </w:rPr>
              <w:t>Vyhodnocení *</w:t>
            </w:r>
          </w:p>
        </w:tc>
        <w:tc>
          <w:tcPr>
            <w:tcW w:w="765" w:type="dxa"/>
          </w:tcPr>
          <w:p w14:paraId="3A215118" w14:textId="77777777" w:rsidR="00F0591C" w:rsidRDefault="00F0591C" w:rsidP="002A6DB6">
            <w:pPr>
              <w:jc w:val="both"/>
              <w:rPr>
                <w:sz w:val="12"/>
              </w:rPr>
            </w:pPr>
            <w:r>
              <w:rPr>
                <w:sz w:val="12"/>
              </w:rPr>
              <w:t>Poznámka</w:t>
            </w:r>
          </w:p>
          <w:p w14:paraId="2B30D6C9" w14:textId="77777777" w:rsidR="00F0591C" w:rsidRDefault="00F0591C" w:rsidP="002A6DB6">
            <w:pPr>
              <w:jc w:val="both"/>
              <w:rPr>
                <w:sz w:val="12"/>
              </w:rPr>
            </w:pPr>
          </w:p>
        </w:tc>
      </w:tr>
      <w:tr w:rsidR="00F0591C" w14:paraId="35D3AE18" w14:textId="77777777" w:rsidTr="001D1DDD">
        <w:tc>
          <w:tcPr>
            <w:tcW w:w="1440" w:type="dxa"/>
            <w:tcBorders>
              <w:top w:val="single" w:sz="4" w:space="0" w:color="auto"/>
              <w:bottom w:val="nil"/>
              <w:right w:val="single" w:sz="4" w:space="0" w:color="auto"/>
            </w:tcBorders>
          </w:tcPr>
          <w:p w14:paraId="76F960C1" w14:textId="77777777" w:rsidR="00F0591C" w:rsidRDefault="00787C9F" w:rsidP="008B5F1A">
            <w:pPr>
              <w:rPr>
                <w:sz w:val="18"/>
              </w:rPr>
            </w:pPr>
            <w:r>
              <w:rPr>
                <w:sz w:val="18"/>
              </w:rPr>
              <w:t xml:space="preserve">Článek </w:t>
            </w:r>
            <w:r w:rsidRPr="00605684">
              <w:rPr>
                <w:sz w:val="18"/>
              </w:rPr>
              <w:t>1</w:t>
            </w:r>
            <w:r>
              <w:rPr>
                <w:sz w:val="18"/>
              </w:rPr>
              <w:t xml:space="preserve"> bod 1 písm. a)</w:t>
            </w:r>
          </w:p>
          <w:p w14:paraId="5801B7EF" w14:textId="77777777" w:rsidR="008B5F1A" w:rsidRDefault="008B5F1A" w:rsidP="008B5F1A">
            <w:pPr>
              <w:rPr>
                <w:sz w:val="18"/>
              </w:rPr>
            </w:pPr>
            <w:r>
              <w:rPr>
                <w:sz w:val="18"/>
              </w:rPr>
              <w:t>(čl. 3, bod 9, první pododst., písm. a)</w:t>
            </w:r>
          </w:p>
        </w:tc>
        <w:tc>
          <w:tcPr>
            <w:tcW w:w="5400" w:type="dxa"/>
            <w:gridSpan w:val="4"/>
            <w:tcBorders>
              <w:top w:val="single" w:sz="4" w:space="0" w:color="auto"/>
              <w:left w:val="single" w:sz="4" w:space="0" w:color="auto"/>
              <w:bottom w:val="nil"/>
              <w:right w:val="single" w:sz="18" w:space="0" w:color="auto"/>
            </w:tcBorders>
          </w:tcPr>
          <w:p w14:paraId="54FA3459" w14:textId="77777777" w:rsidR="002C324B" w:rsidRDefault="002C324B" w:rsidP="002A6DB6">
            <w:pPr>
              <w:jc w:val="both"/>
              <w:rPr>
                <w:sz w:val="18"/>
                <w:szCs w:val="18"/>
              </w:rPr>
            </w:pPr>
            <w:r w:rsidRPr="00BD5D33">
              <w:rPr>
                <w:color w:val="000000"/>
                <w:sz w:val="18"/>
                <w:szCs w:val="18"/>
              </w:rPr>
              <w:t>Směrnice 2011/16/EU se mění takto:</w:t>
            </w:r>
          </w:p>
          <w:p w14:paraId="1DB72316" w14:textId="77777777" w:rsidR="002C324B" w:rsidRDefault="002C324B" w:rsidP="002A6DB6">
            <w:pPr>
              <w:jc w:val="both"/>
              <w:rPr>
                <w:sz w:val="18"/>
              </w:rPr>
            </w:pPr>
            <w:r>
              <w:rPr>
                <w:sz w:val="18"/>
                <w:szCs w:val="18"/>
              </w:rPr>
              <w:t xml:space="preserve">1) </w:t>
            </w:r>
            <w:r w:rsidRPr="00BD5D33">
              <w:rPr>
                <w:sz w:val="18"/>
                <w:szCs w:val="18"/>
              </w:rPr>
              <w:t>Článek 3 se mění takto:</w:t>
            </w:r>
          </w:p>
          <w:p w14:paraId="15C9B3EC" w14:textId="77777777" w:rsidR="001E0C51" w:rsidRDefault="001E0C51" w:rsidP="002A6DB6">
            <w:pPr>
              <w:jc w:val="both"/>
              <w:rPr>
                <w:sz w:val="18"/>
              </w:rPr>
            </w:pPr>
            <w:r>
              <w:rPr>
                <w:sz w:val="18"/>
              </w:rPr>
              <w:t xml:space="preserve">a) </w:t>
            </w:r>
            <w:r w:rsidRPr="00BD5D33">
              <w:rPr>
                <w:sz w:val="18"/>
                <w:szCs w:val="18"/>
              </w:rPr>
              <w:t>v bodě 9 prvním pododstavci se písmeno a) nahrazuje tímto</w:t>
            </w:r>
            <w:r>
              <w:rPr>
                <w:sz w:val="18"/>
                <w:szCs w:val="18"/>
              </w:rPr>
              <w:t>:</w:t>
            </w:r>
          </w:p>
          <w:p w14:paraId="76082FA9" w14:textId="77777777" w:rsidR="00F0591C" w:rsidRDefault="00787C9F" w:rsidP="002A6DB6">
            <w:pPr>
              <w:jc w:val="both"/>
              <w:rPr>
                <w:sz w:val="18"/>
              </w:rPr>
            </w:pPr>
            <w:r>
              <w:rPr>
                <w:sz w:val="18"/>
              </w:rPr>
              <w:t xml:space="preserve">„a) </w:t>
            </w:r>
            <w:r w:rsidRPr="00BD5D33">
              <w:rPr>
                <w:sz w:val="18"/>
                <w:szCs w:val="18"/>
              </w:rPr>
              <w:t>pro účely čl. 8 odst. 1 a článků 8a až 8ac systematické sdělování předem určených informací jinému členskému státu bez předchozí žádosti a v předem stanovených pravidelných intervalech. Pro účely čl. 8 odst. 1 se dostupnými informacemi rozumějí informace v daňových záznamech sdělujícího členského státu, které jsou dostupné v souladu s postupy pro shromažďování a zpracovávání informací v daném členském státě;“</w:t>
            </w:r>
          </w:p>
        </w:tc>
        <w:tc>
          <w:tcPr>
            <w:tcW w:w="900" w:type="dxa"/>
            <w:tcBorders>
              <w:top w:val="single" w:sz="4" w:space="0" w:color="auto"/>
              <w:left w:val="single" w:sz="18" w:space="0" w:color="auto"/>
              <w:bottom w:val="nil"/>
              <w:right w:val="single" w:sz="4" w:space="0" w:color="auto"/>
            </w:tcBorders>
          </w:tcPr>
          <w:p w14:paraId="331958D0" w14:textId="77777777" w:rsidR="002E0BF9" w:rsidRDefault="002E0BF9" w:rsidP="002A6DB6">
            <w:pPr>
              <w:jc w:val="both"/>
              <w:rPr>
                <w:sz w:val="18"/>
              </w:rPr>
            </w:pPr>
            <w:r>
              <w:rPr>
                <w:sz w:val="18"/>
              </w:rPr>
              <w:t xml:space="preserve">164/2013 ve znění </w:t>
            </w:r>
            <w:r w:rsidR="002456F4" w:rsidRPr="00DF3C24">
              <w:rPr>
                <w:sz w:val="18"/>
              </w:rPr>
              <w:t>92/2017</w:t>
            </w:r>
            <w:r w:rsidR="002456F4">
              <w:rPr>
                <w:sz w:val="18"/>
              </w:rPr>
              <w:t xml:space="preserve"> </w:t>
            </w:r>
            <w:r>
              <w:rPr>
                <w:sz w:val="18"/>
              </w:rPr>
              <w:t>373/2022</w:t>
            </w:r>
          </w:p>
        </w:tc>
        <w:tc>
          <w:tcPr>
            <w:tcW w:w="1080" w:type="dxa"/>
            <w:tcBorders>
              <w:top w:val="single" w:sz="4" w:space="0" w:color="auto"/>
              <w:left w:val="single" w:sz="4" w:space="0" w:color="auto"/>
              <w:bottom w:val="nil"/>
              <w:right w:val="single" w:sz="4" w:space="0" w:color="auto"/>
            </w:tcBorders>
          </w:tcPr>
          <w:p w14:paraId="6E70E51F" w14:textId="75018961" w:rsidR="00F0591C" w:rsidRDefault="00DD520A" w:rsidP="002A6DB6">
            <w:pPr>
              <w:jc w:val="both"/>
              <w:rPr>
                <w:sz w:val="18"/>
              </w:rPr>
            </w:pPr>
            <w:r>
              <w:rPr>
                <w:sz w:val="18"/>
              </w:rPr>
              <w:t>§ 12a</w:t>
            </w:r>
          </w:p>
        </w:tc>
        <w:tc>
          <w:tcPr>
            <w:tcW w:w="5400" w:type="dxa"/>
            <w:gridSpan w:val="4"/>
            <w:tcBorders>
              <w:top w:val="single" w:sz="4" w:space="0" w:color="auto"/>
              <w:left w:val="single" w:sz="4" w:space="0" w:color="auto"/>
              <w:bottom w:val="nil"/>
              <w:right w:val="single" w:sz="4" w:space="0" w:color="auto"/>
            </w:tcBorders>
          </w:tcPr>
          <w:p w14:paraId="7C12D3FD" w14:textId="77777777" w:rsidR="00F0591C" w:rsidRDefault="00DD520A" w:rsidP="002A6DB6">
            <w:pPr>
              <w:jc w:val="both"/>
              <w:rPr>
                <w:sz w:val="18"/>
              </w:rPr>
            </w:pPr>
            <w:r w:rsidRPr="00DD520A">
              <w:rPr>
                <w:sz w:val="18"/>
              </w:rPr>
              <w:t>Vymezení automatické výměny informací</w:t>
            </w:r>
          </w:p>
          <w:p w14:paraId="795B8951" w14:textId="77777777" w:rsidR="00DD520A" w:rsidRPr="00DD520A" w:rsidRDefault="00DD520A" w:rsidP="00DD520A">
            <w:pPr>
              <w:jc w:val="both"/>
              <w:rPr>
                <w:sz w:val="18"/>
              </w:rPr>
            </w:pPr>
            <w:r w:rsidRPr="00DD520A">
              <w:rPr>
                <w:sz w:val="18"/>
              </w:rPr>
              <w:t>(1) Automatickou výměnou informací se rozumí pravidelné a systematické poskytování předem určených informací ústředním kontaktním orgánem kontaktnímu místu jiného státu, které probíhá v pravidelných obdobích bez předchozí žádosti.</w:t>
            </w:r>
          </w:p>
          <w:p w14:paraId="47AFE4BB" w14:textId="77777777" w:rsidR="00DD520A" w:rsidRDefault="00DD520A" w:rsidP="00DD520A">
            <w:pPr>
              <w:jc w:val="both"/>
              <w:rPr>
                <w:sz w:val="18"/>
              </w:rPr>
            </w:pPr>
            <w:r>
              <w:rPr>
                <w:sz w:val="18"/>
              </w:rPr>
              <w:t xml:space="preserve"> </w:t>
            </w:r>
            <w:r w:rsidRPr="00DD520A">
              <w:rPr>
                <w:sz w:val="18"/>
              </w:rPr>
              <w:t>(2) Automatickou výměnou oznamovaných informací se rozumí automatická výměna informací, které správce daně získává od osoby zúčastněné na správě daní, a související úkony, dílčí řízení nebo jiné postupy podle tohoto zákona, bez ohledu na to, zda jsou získané informace poskytnuty do zahraničí.</w:t>
            </w:r>
          </w:p>
        </w:tc>
        <w:tc>
          <w:tcPr>
            <w:tcW w:w="855" w:type="dxa"/>
            <w:tcBorders>
              <w:top w:val="single" w:sz="4" w:space="0" w:color="auto"/>
              <w:left w:val="single" w:sz="4" w:space="0" w:color="auto"/>
              <w:bottom w:val="nil"/>
              <w:right w:val="single" w:sz="4" w:space="0" w:color="auto"/>
            </w:tcBorders>
          </w:tcPr>
          <w:p w14:paraId="41E6C0F6" w14:textId="77777777" w:rsidR="00F0591C" w:rsidRDefault="00830D8D" w:rsidP="002A6DB6">
            <w:pPr>
              <w:jc w:val="both"/>
              <w:rPr>
                <w:sz w:val="18"/>
              </w:rPr>
            </w:pPr>
            <w:r>
              <w:rPr>
                <w:sz w:val="18"/>
              </w:rPr>
              <w:t>PT</w:t>
            </w:r>
          </w:p>
        </w:tc>
        <w:tc>
          <w:tcPr>
            <w:tcW w:w="765" w:type="dxa"/>
            <w:tcBorders>
              <w:top w:val="single" w:sz="4" w:space="0" w:color="auto"/>
              <w:left w:val="single" w:sz="4" w:space="0" w:color="auto"/>
              <w:bottom w:val="nil"/>
            </w:tcBorders>
          </w:tcPr>
          <w:p w14:paraId="4C856DD7" w14:textId="77777777" w:rsidR="00F0591C" w:rsidRDefault="00F0591C" w:rsidP="002A6DB6">
            <w:pPr>
              <w:jc w:val="both"/>
              <w:rPr>
                <w:sz w:val="18"/>
              </w:rPr>
            </w:pPr>
          </w:p>
        </w:tc>
      </w:tr>
      <w:tr w:rsidR="002E5EE9" w14:paraId="7E07BCDA" w14:textId="77777777" w:rsidTr="001D1DDD">
        <w:tc>
          <w:tcPr>
            <w:tcW w:w="1440" w:type="dxa"/>
            <w:tcBorders>
              <w:top w:val="nil"/>
              <w:bottom w:val="single" w:sz="4" w:space="0" w:color="auto"/>
              <w:right w:val="single" w:sz="4" w:space="0" w:color="auto"/>
            </w:tcBorders>
          </w:tcPr>
          <w:p w14:paraId="14CA9228" w14:textId="77777777" w:rsidR="002E5EE9" w:rsidRDefault="002E5EE9" w:rsidP="008B5F1A">
            <w:pPr>
              <w:rPr>
                <w:sz w:val="18"/>
              </w:rPr>
            </w:pPr>
          </w:p>
        </w:tc>
        <w:tc>
          <w:tcPr>
            <w:tcW w:w="5400" w:type="dxa"/>
            <w:gridSpan w:val="4"/>
            <w:tcBorders>
              <w:top w:val="nil"/>
              <w:left w:val="single" w:sz="4" w:space="0" w:color="auto"/>
              <w:bottom w:val="single" w:sz="4" w:space="0" w:color="auto"/>
              <w:right w:val="single" w:sz="18" w:space="0" w:color="auto"/>
            </w:tcBorders>
          </w:tcPr>
          <w:p w14:paraId="3A55CE4A" w14:textId="77777777" w:rsidR="002E5EE9" w:rsidRPr="00BD5D33" w:rsidRDefault="002E5EE9" w:rsidP="002A6DB6">
            <w:pPr>
              <w:jc w:val="both"/>
              <w:rPr>
                <w:color w:val="000000"/>
                <w:sz w:val="18"/>
                <w:szCs w:val="18"/>
              </w:rPr>
            </w:pPr>
          </w:p>
        </w:tc>
        <w:tc>
          <w:tcPr>
            <w:tcW w:w="900" w:type="dxa"/>
            <w:tcBorders>
              <w:top w:val="nil"/>
              <w:left w:val="single" w:sz="18" w:space="0" w:color="auto"/>
              <w:bottom w:val="single" w:sz="4" w:space="0" w:color="auto"/>
              <w:right w:val="single" w:sz="4" w:space="0" w:color="auto"/>
            </w:tcBorders>
          </w:tcPr>
          <w:p w14:paraId="08D7CAD9" w14:textId="77777777" w:rsidR="002E5EE9" w:rsidRDefault="00183C25" w:rsidP="00F7684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598D91C4" w14:textId="77777777" w:rsidR="002E5EE9" w:rsidRDefault="00183C25" w:rsidP="002A6DB6">
            <w:pPr>
              <w:jc w:val="both"/>
              <w:rPr>
                <w:sz w:val="18"/>
              </w:rPr>
            </w:pPr>
            <w:r>
              <w:rPr>
                <w:sz w:val="18"/>
              </w:rPr>
              <w:t>§12b</w:t>
            </w:r>
            <w:r w:rsidR="00F76844">
              <w:rPr>
                <w:sz w:val="18"/>
              </w:rPr>
              <w:t xml:space="preserve"> odst. 1 a 2 </w:t>
            </w:r>
          </w:p>
        </w:tc>
        <w:tc>
          <w:tcPr>
            <w:tcW w:w="5400" w:type="dxa"/>
            <w:gridSpan w:val="4"/>
            <w:tcBorders>
              <w:top w:val="nil"/>
              <w:left w:val="single" w:sz="4" w:space="0" w:color="auto"/>
              <w:bottom w:val="single" w:sz="4" w:space="0" w:color="auto"/>
              <w:right w:val="single" w:sz="4" w:space="0" w:color="auto"/>
            </w:tcBorders>
          </w:tcPr>
          <w:p w14:paraId="271DE91E" w14:textId="77777777" w:rsidR="00183C25" w:rsidRDefault="00183C25" w:rsidP="00183C25">
            <w:pPr>
              <w:jc w:val="both"/>
              <w:rPr>
                <w:sz w:val="18"/>
              </w:rPr>
            </w:pPr>
            <w:r w:rsidRPr="00DD520A">
              <w:rPr>
                <w:sz w:val="18"/>
              </w:rPr>
              <w:t>Předmět automatické výměny informací</w:t>
            </w:r>
          </w:p>
          <w:p w14:paraId="4184E05E" w14:textId="77777777" w:rsidR="00183C25" w:rsidRPr="00DD520A" w:rsidRDefault="00183C25" w:rsidP="00183C25">
            <w:pPr>
              <w:jc w:val="both"/>
              <w:rPr>
                <w:sz w:val="18"/>
              </w:rPr>
            </w:pPr>
            <w:r w:rsidRPr="00DD520A">
              <w:rPr>
                <w:sz w:val="18"/>
              </w:rPr>
              <w:t>(1) Předmětem automatické výměny oznamovaných info</w:t>
            </w:r>
            <w:r>
              <w:rPr>
                <w:sz w:val="18"/>
              </w:rPr>
              <w:t>rmací jsou informace oznamované</w:t>
            </w:r>
          </w:p>
          <w:p w14:paraId="21A04008" w14:textId="77777777" w:rsidR="00183C25" w:rsidRPr="00DD520A" w:rsidRDefault="00183C25" w:rsidP="00183C25">
            <w:pPr>
              <w:jc w:val="both"/>
              <w:rPr>
                <w:sz w:val="18"/>
              </w:rPr>
            </w:pPr>
            <w:r>
              <w:rPr>
                <w:sz w:val="18"/>
              </w:rPr>
              <w:t>a) finančními institucemi,</w:t>
            </w:r>
          </w:p>
          <w:p w14:paraId="1BC52A22" w14:textId="77777777" w:rsidR="00183C25" w:rsidRPr="00DD520A" w:rsidRDefault="00183C25" w:rsidP="00183C25">
            <w:pPr>
              <w:jc w:val="both"/>
              <w:rPr>
                <w:sz w:val="18"/>
              </w:rPr>
            </w:pPr>
            <w:r w:rsidRPr="00DD520A">
              <w:rPr>
                <w:sz w:val="18"/>
              </w:rPr>
              <w:t xml:space="preserve">b) </w:t>
            </w:r>
            <w:r>
              <w:rPr>
                <w:sz w:val="18"/>
              </w:rPr>
              <w:t>nadnárodními skupinami podniků,</w:t>
            </w:r>
          </w:p>
          <w:p w14:paraId="75EE08CE" w14:textId="77777777" w:rsidR="00183C25" w:rsidRPr="00DD520A" w:rsidRDefault="00183C25" w:rsidP="00183C25">
            <w:pPr>
              <w:jc w:val="both"/>
              <w:rPr>
                <w:sz w:val="18"/>
              </w:rPr>
            </w:pPr>
            <w:r w:rsidRPr="00DD520A">
              <w:rPr>
                <w:sz w:val="18"/>
              </w:rPr>
              <w:t>c) zprostředkova</w:t>
            </w:r>
            <w:r>
              <w:rPr>
                <w:sz w:val="18"/>
              </w:rPr>
              <w:t>teli přeshraničních uspořádání,</w:t>
            </w:r>
          </w:p>
          <w:p w14:paraId="47D4B85A" w14:textId="77777777" w:rsidR="00183C25" w:rsidRPr="00DD520A" w:rsidRDefault="00183C25" w:rsidP="00183C25">
            <w:pPr>
              <w:jc w:val="both"/>
              <w:rPr>
                <w:sz w:val="18"/>
              </w:rPr>
            </w:pPr>
            <w:r>
              <w:rPr>
                <w:sz w:val="18"/>
              </w:rPr>
              <w:t>d) provozovateli platforem.</w:t>
            </w:r>
          </w:p>
          <w:p w14:paraId="46B135BA" w14:textId="77777777" w:rsidR="00183C25" w:rsidRPr="00DD520A" w:rsidRDefault="00183C25" w:rsidP="00183C25">
            <w:pPr>
              <w:jc w:val="both"/>
              <w:rPr>
                <w:sz w:val="18"/>
              </w:rPr>
            </w:pPr>
            <w:r w:rsidRPr="00DD520A">
              <w:rPr>
                <w:sz w:val="18"/>
              </w:rPr>
              <w:t>(2) Předmětem automatické výměn</w:t>
            </w:r>
            <w:r>
              <w:rPr>
                <w:sz w:val="18"/>
              </w:rPr>
              <w:t>y informací jsou také informace</w:t>
            </w:r>
            <w:r w:rsidRPr="00DD520A">
              <w:rPr>
                <w:sz w:val="18"/>
              </w:rPr>
              <w:t xml:space="preserve"> </w:t>
            </w:r>
          </w:p>
          <w:p w14:paraId="17670307" w14:textId="77777777" w:rsidR="00183C25" w:rsidRPr="00DD520A" w:rsidRDefault="00183C25" w:rsidP="00183C25">
            <w:pPr>
              <w:jc w:val="both"/>
              <w:rPr>
                <w:sz w:val="18"/>
              </w:rPr>
            </w:pPr>
            <w:r w:rsidRPr="00DD520A">
              <w:rPr>
                <w:sz w:val="18"/>
              </w:rPr>
              <w:t>a</w:t>
            </w:r>
            <w:r>
              <w:rPr>
                <w:sz w:val="18"/>
              </w:rPr>
              <w:t>) podle druhů příjmu a majetku,</w:t>
            </w:r>
          </w:p>
          <w:p w14:paraId="65EBF0F1" w14:textId="77777777" w:rsidR="002E5EE9" w:rsidRPr="00DD520A" w:rsidRDefault="00183C25" w:rsidP="00183C25">
            <w:pPr>
              <w:jc w:val="both"/>
              <w:rPr>
                <w:sz w:val="18"/>
              </w:rPr>
            </w:pPr>
            <w:r w:rsidRPr="00DD520A">
              <w:rPr>
                <w:sz w:val="18"/>
              </w:rPr>
              <w:t>b) o daňových stano</w:t>
            </w:r>
            <w:r>
              <w:rPr>
                <w:sz w:val="18"/>
              </w:rPr>
              <w:t>viscích s přeshraničním prvkem.</w:t>
            </w:r>
          </w:p>
        </w:tc>
        <w:tc>
          <w:tcPr>
            <w:tcW w:w="855" w:type="dxa"/>
            <w:tcBorders>
              <w:top w:val="nil"/>
              <w:left w:val="single" w:sz="4" w:space="0" w:color="auto"/>
              <w:bottom w:val="single" w:sz="4" w:space="0" w:color="auto"/>
              <w:right w:val="single" w:sz="4" w:space="0" w:color="auto"/>
            </w:tcBorders>
          </w:tcPr>
          <w:p w14:paraId="27873FBE" w14:textId="25A4B723" w:rsidR="002E5EE9" w:rsidRDefault="002E5EE9" w:rsidP="002A6DB6">
            <w:pPr>
              <w:jc w:val="both"/>
              <w:rPr>
                <w:sz w:val="18"/>
              </w:rPr>
            </w:pPr>
          </w:p>
        </w:tc>
        <w:tc>
          <w:tcPr>
            <w:tcW w:w="765" w:type="dxa"/>
            <w:tcBorders>
              <w:top w:val="nil"/>
              <w:left w:val="single" w:sz="4" w:space="0" w:color="auto"/>
              <w:bottom w:val="single" w:sz="4" w:space="0" w:color="auto"/>
            </w:tcBorders>
          </w:tcPr>
          <w:p w14:paraId="0AA52EF9" w14:textId="77777777" w:rsidR="002E5EE9" w:rsidRDefault="002E5EE9" w:rsidP="002A6DB6">
            <w:pPr>
              <w:jc w:val="both"/>
              <w:rPr>
                <w:sz w:val="18"/>
              </w:rPr>
            </w:pPr>
          </w:p>
        </w:tc>
      </w:tr>
      <w:tr w:rsidR="00F0591C" w14:paraId="58057CF1" w14:textId="77777777" w:rsidTr="001D1DDD">
        <w:tc>
          <w:tcPr>
            <w:tcW w:w="1440" w:type="dxa"/>
            <w:tcBorders>
              <w:top w:val="single" w:sz="4" w:space="0" w:color="auto"/>
              <w:bottom w:val="nil"/>
              <w:right w:val="single" w:sz="4" w:space="0" w:color="auto"/>
            </w:tcBorders>
          </w:tcPr>
          <w:p w14:paraId="09E4F275" w14:textId="77777777" w:rsidR="00F0591C" w:rsidRDefault="001E0C51" w:rsidP="008B5F1A">
            <w:pPr>
              <w:rPr>
                <w:sz w:val="18"/>
              </w:rPr>
            </w:pPr>
            <w:r>
              <w:rPr>
                <w:sz w:val="18"/>
              </w:rPr>
              <w:t xml:space="preserve">Článek </w:t>
            </w:r>
            <w:r w:rsidRPr="00605684">
              <w:rPr>
                <w:sz w:val="18"/>
              </w:rPr>
              <w:t>1</w:t>
            </w:r>
            <w:r>
              <w:rPr>
                <w:sz w:val="18"/>
              </w:rPr>
              <w:t xml:space="preserve"> bod 1 písm. b)</w:t>
            </w:r>
          </w:p>
          <w:p w14:paraId="2F361E57" w14:textId="77777777" w:rsidR="008B5F1A" w:rsidRDefault="008B5F1A" w:rsidP="008B5F1A">
            <w:pPr>
              <w:rPr>
                <w:sz w:val="18"/>
              </w:rPr>
            </w:pPr>
            <w:r>
              <w:rPr>
                <w:sz w:val="18"/>
              </w:rPr>
              <w:t>(čl. 3, bod 9, první pododst., písm. c)</w:t>
            </w:r>
          </w:p>
        </w:tc>
        <w:tc>
          <w:tcPr>
            <w:tcW w:w="5400" w:type="dxa"/>
            <w:gridSpan w:val="4"/>
            <w:tcBorders>
              <w:top w:val="single" w:sz="4" w:space="0" w:color="auto"/>
              <w:left w:val="single" w:sz="4" w:space="0" w:color="auto"/>
              <w:bottom w:val="nil"/>
              <w:right w:val="single" w:sz="18" w:space="0" w:color="auto"/>
            </w:tcBorders>
          </w:tcPr>
          <w:p w14:paraId="4A36AD0C" w14:textId="77777777" w:rsidR="00F0591C" w:rsidRDefault="001E0C51" w:rsidP="002A6DB6">
            <w:pPr>
              <w:jc w:val="both"/>
              <w:rPr>
                <w:sz w:val="18"/>
                <w:szCs w:val="18"/>
              </w:rPr>
            </w:pPr>
            <w:r>
              <w:rPr>
                <w:sz w:val="18"/>
              </w:rPr>
              <w:t xml:space="preserve">b) </w:t>
            </w:r>
            <w:r w:rsidRPr="00BD5D33">
              <w:rPr>
                <w:sz w:val="18"/>
                <w:szCs w:val="18"/>
              </w:rPr>
              <w:t>v bodě 9 prvním pododstavci se písmeno c) nahrazuje tímto</w:t>
            </w:r>
            <w:r>
              <w:rPr>
                <w:sz w:val="18"/>
                <w:szCs w:val="18"/>
              </w:rPr>
              <w:t>:</w:t>
            </w:r>
          </w:p>
          <w:p w14:paraId="2E997D1A" w14:textId="77777777" w:rsidR="001E0C51" w:rsidRDefault="001E0C51" w:rsidP="002A6DB6">
            <w:pPr>
              <w:jc w:val="both"/>
              <w:rPr>
                <w:sz w:val="18"/>
              </w:rPr>
            </w:pPr>
            <w:r>
              <w:rPr>
                <w:sz w:val="18"/>
              </w:rPr>
              <w:t xml:space="preserve">„c) </w:t>
            </w:r>
            <w:r w:rsidRPr="00BD5D33">
              <w:rPr>
                <w:sz w:val="18"/>
                <w:szCs w:val="18"/>
              </w:rPr>
              <w:t>pro účely jiných ustanovení této směrnice než čl. 8 odst. 1 a 3a a článků 8a až 8ac systematické sdělování předem určených informací podle prvního pododstavce písm. a) a b) tohoto bodu.“</w:t>
            </w:r>
          </w:p>
        </w:tc>
        <w:tc>
          <w:tcPr>
            <w:tcW w:w="900" w:type="dxa"/>
            <w:tcBorders>
              <w:top w:val="single" w:sz="4" w:space="0" w:color="auto"/>
              <w:left w:val="single" w:sz="18" w:space="0" w:color="auto"/>
              <w:bottom w:val="nil"/>
              <w:right w:val="single" w:sz="4" w:space="0" w:color="auto"/>
            </w:tcBorders>
          </w:tcPr>
          <w:p w14:paraId="51611CD2" w14:textId="77777777" w:rsidR="00F0591C" w:rsidRDefault="00183C25" w:rsidP="002E5EE9">
            <w:pPr>
              <w:jc w:val="both"/>
              <w:rPr>
                <w:sz w:val="18"/>
              </w:rPr>
            </w:pPr>
            <w:r>
              <w:rPr>
                <w:sz w:val="18"/>
              </w:rPr>
              <w:t xml:space="preserve">164/2013 ve znění </w:t>
            </w:r>
            <w:r w:rsidRPr="00DF3C24">
              <w:rPr>
                <w:sz w:val="18"/>
              </w:rPr>
              <w:t>92/2017</w:t>
            </w:r>
            <w:r>
              <w:rPr>
                <w:sz w:val="18"/>
              </w:rPr>
              <w:t xml:space="preserve"> 373/2022</w:t>
            </w:r>
          </w:p>
        </w:tc>
        <w:tc>
          <w:tcPr>
            <w:tcW w:w="1080" w:type="dxa"/>
            <w:tcBorders>
              <w:top w:val="single" w:sz="4" w:space="0" w:color="auto"/>
              <w:left w:val="single" w:sz="4" w:space="0" w:color="auto"/>
              <w:bottom w:val="nil"/>
              <w:right w:val="single" w:sz="4" w:space="0" w:color="auto"/>
            </w:tcBorders>
          </w:tcPr>
          <w:p w14:paraId="159B7DFB" w14:textId="77777777" w:rsidR="00F0591C" w:rsidRDefault="00183C25" w:rsidP="002A6DB6">
            <w:pPr>
              <w:jc w:val="both"/>
              <w:rPr>
                <w:sz w:val="18"/>
              </w:rPr>
            </w:pPr>
            <w:r>
              <w:rPr>
                <w:sz w:val="18"/>
              </w:rPr>
              <w:t>§ 12a</w:t>
            </w:r>
          </w:p>
        </w:tc>
        <w:tc>
          <w:tcPr>
            <w:tcW w:w="5400" w:type="dxa"/>
            <w:gridSpan w:val="4"/>
            <w:tcBorders>
              <w:top w:val="single" w:sz="4" w:space="0" w:color="auto"/>
              <w:left w:val="single" w:sz="4" w:space="0" w:color="auto"/>
              <w:bottom w:val="nil"/>
              <w:right w:val="single" w:sz="4" w:space="0" w:color="auto"/>
            </w:tcBorders>
          </w:tcPr>
          <w:p w14:paraId="093CC9EC" w14:textId="77777777" w:rsidR="00183C25" w:rsidRDefault="00183C25" w:rsidP="00183C25">
            <w:pPr>
              <w:jc w:val="both"/>
              <w:rPr>
                <w:sz w:val="18"/>
              </w:rPr>
            </w:pPr>
            <w:r w:rsidRPr="00DD520A">
              <w:rPr>
                <w:sz w:val="18"/>
              </w:rPr>
              <w:t>Vymezení automatické výměny informací</w:t>
            </w:r>
          </w:p>
          <w:p w14:paraId="7C1B1E00" w14:textId="77777777" w:rsidR="00183C25" w:rsidRPr="00DD520A" w:rsidRDefault="00183C25" w:rsidP="00183C25">
            <w:pPr>
              <w:jc w:val="both"/>
              <w:rPr>
                <w:sz w:val="18"/>
              </w:rPr>
            </w:pPr>
            <w:r w:rsidRPr="00DD520A">
              <w:rPr>
                <w:sz w:val="18"/>
              </w:rPr>
              <w:t>(1) Automatickou výměnou informací se rozumí pravidelné a systematické poskytování předem určených informací ústředním kontaktním orgánem kontaktnímu místu jiného státu, které probíhá v pravidelných obdobích bez předchozí žádosti.</w:t>
            </w:r>
          </w:p>
          <w:p w14:paraId="375AD9D7" w14:textId="77777777" w:rsidR="00DD520A" w:rsidRDefault="00183C25" w:rsidP="00183C25">
            <w:pPr>
              <w:jc w:val="both"/>
              <w:rPr>
                <w:sz w:val="18"/>
              </w:rPr>
            </w:pPr>
            <w:r>
              <w:rPr>
                <w:sz w:val="18"/>
              </w:rPr>
              <w:t xml:space="preserve"> </w:t>
            </w:r>
            <w:r w:rsidRPr="00DD520A">
              <w:rPr>
                <w:sz w:val="18"/>
              </w:rPr>
              <w:t>(2) Automatickou výměnou oznamovaných informací se rozumí automatická výměna informací, které správce daně získává od osoby zúčastněné na správě daní, a související úkony, dílčí řízení nebo jiné postupy podle tohoto zákona, bez ohledu na to, zda jsou získané informace poskytnuty do zahraničí.</w:t>
            </w:r>
          </w:p>
        </w:tc>
        <w:tc>
          <w:tcPr>
            <w:tcW w:w="855" w:type="dxa"/>
            <w:tcBorders>
              <w:top w:val="single" w:sz="4" w:space="0" w:color="auto"/>
              <w:left w:val="single" w:sz="4" w:space="0" w:color="auto"/>
              <w:bottom w:val="nil"/>
              <w:right w:val="single" w:sz="4" w:space="0" w:color="auto"/>
            </w:tcBorders>
          </w:tcPr>
          <w:p w14:paraId="3363E00D" w14:textId="77777777" w:rsidR="00F0591C" w:rsidRDefault="00830D8D" w:rsidP="002A6DB6">
            <w:pPr>
              <w:jc w:val="both"/>
              <w:rPr>
                <w:sz w:val="18"/>
              </w:rPr>
            </w:pPr>
            <w:r>
              <w:rPr>
                <w:sz w:val="18"/>
              </w:rPr>
              <w:t>PT</w:t>
            </w:r>
          </w:p>
        </w:tc>
        <w:tc>
          <w:tcPr>
            <w:tcW w:w="765" w:type="dxa"/>
            <w:tcBorders>
              <w:top w:val="single" w:sz="4" w:space="0" w:color="auto"/>
              <w:left w:val="single" w:sz="4" w:space="0" w:color="auto"/>
              <w:bottom w:val="nil"/>
            </w:tcBorders>
          </w:tcPr>
          <w:p w14:paraId="19972F7D" w14:textId="77777777" w:rsidR="00F0591C" w:rsidRDefault="00F0591C" w:rsidP="002A6DB6">
            <w:pPr>
              <w:jc w:val="both"/>
              <w:rPr>
                <w:sz w:val="18"/>
              </w:rPr>
            </w:pPr>
          </w:p>
        </w:tc>
      </w:tr>
      <w:tr w:rsidR="00183C25" w14:paraId="41B8486B" w14:textId="77777777" w:rsidTr="001D1DDD">
        <w:tc>
          <w:tcPr>
            <w:tcW w:w="1440" w:type="dxa"/>
            <w:tcBorders>
              <w:top w:val="nil"/>
              <w:bottom w:val="single" w:sz="4" w:space="0" w:color="auto"/>
              <w:right w:val="single" w:sz="4" w:space="0" w:color="auto"/>
            </w:tcBorders>
          </w:tcPr>
          <w:p w14:paraId="6596FBAC" w14:textId="77777777" w:rsidR="00183C25" w:rsidRDefault="00183C25" w:rsidP="003D6044">
            <w:pPr>
              <w:rPr>
                <w:sz w:val="18"/>
              </w:rPr>
            </w:pPr>
          </w:p>
        </w:tc>
        <w:tc>
          <w:tcPr>
            <w:tcW w:w="5400" w:type="dxa"/>
            <w:gridSpan w:val="4"/>
            <w:tcBorders>
              <w:top w:val="nil"/>
              <w:left w:val="single" w:sz="4" w:space="0" w:color="auto"/>
              <w:bottom w:val="single" w:sz="4" w:space="0" w:color="auto"/>
              <w:right w:val="single" w:sz="18" w:space="0" w:color="auto"/>
            </w:tcBorders>
          </w:tcPr>
          <w:p w14:paraId="6C41D251" w14:textId="77777777" w:rsidR="00183C25" w:rsidRDefault="00183C25" w:rsidP="003D6044">
            <w:pPr>
              <w:jc w:val="both"/>
              <w:rPr>
                <w:sz w:val="18"/>
                <w:szCs w:val="18"/>
              </w:rPr>
            </w:pPr>
          </w:p>
        </w:tc>
        <w:tc>
          <w:tcPr>
            <w:tcW w:w="900" w:type="dxa"/>
            <w:tcBorders>
              <w:top w:val="nil"/>
              <w:left w:val="single" w:sz="18" w:space="0" w:color="auto"/>
              <w:bottom w:val="single" w:sz="4" w:space="0" w:color="auto"/>
              <w:right w:val="single" w:sz="4" w:space="0" w:color="auto"/>
            </w:tcBorders>
          </w:tcPr>
          <w:p w14:paraId="342E6FA7" w14:textId="58BF470B" w:rsidR="00183C25" w:rsidRDefault="00183C25" w:rsidP="003D604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747E27D1" w14:textId="77777777" w:rsidR="00183C25" w:rsidRDefault="00183C25" w:rsidP="003D6044">
            <w:pPr>
              <w:jc w:val="both"/>
              <w:rPr>
                <w:sz w:val="18"/>
              </w:rPr>
            </w:pPr>
            <w:r>
              <w:rPr>
                <w:sz w:val="18"/>
              </w:rPr>
              <w:t>§12b</w:t>
            </w:r>
            <w:r w:rsidR="00F76844">
              <w:rPr>
                <w:sz w:val="18"/>
              </w:rPr>
              <w:t xml:space="preserve"> odst. 1 a 2</w:t>
            </w:r>
          </w:p>
        </w:tc>
        <w:tc>
          <w:tcPr>
            <w:tcW w:w="5400" w:type="dxa"/>
            <w:gridSpan w:val="4"/>
            <w:tcBorders>
              <w:top w:val="nil"/>
              <w:left w:val="single" w:sz="4" w:space="0" w:color="auto"/>
              <w:bottom w:val="single" w:sz="4" w:space="0" w:color="auto"/>
              <w:right w:val="single" w:sz="4" w:space="0" w:color="auto"/>
            </w:tcBorders>
          </w:tcPr>
          <w:p w14:paraId="26CA6813" w14:textId="77777777" w:rsidR="00183C25" w:rsidRDefault="00183C25" w:rsidP="00183C25">
            <w:pPr>
              <w:jc w:val="both"/>
              <w:rPr>
                <w:sz w:val="18"/>
              </w:rPr>
            </w:pPr>
            <w:r w:rsidRPr="00DD520A">
              <w:rPr>
                <w:sz w:val="18"/>
              </w:rPr>
              <w:t>Předmět automatické výměny informací</w:t>
            </w:r>
          </w:p>
          <w:p w14:paraId="3E077127" w14:textId="77777777" w:rsidR="00183C25" w:rsidRPr="00DD520A" w:rsidRDefault="00183C25" w:rsidP="00183C25">
            <w:pPr>
              <w:jc w:val="both"/>
              <w:rPr>
                <w:sz w:val="18"/>
              </w:rPr>
            </w:pPr>
            <w:r w:rsidRPr="00DD520A">
              <w:rPr>
                <w:sz w:val="18"/>
              </w:rPr>
              <w:t>(1) Předmětem automatické výměny oznamovaných info</w:t>
            </w:r>
            <w:r>
              <w:rPr>
                <w:sz w:val="18"/>
              </w:rPr>
              <w:t>rmací jsou informace oznamované</w:t>
            </w:r>
          </w:p>
          <w:p w14:paraId="3E8CAD40" w14:textId="77777777" w:rsidR="00183C25" w:rsidRPr="00DD520A" w:rsidRDefault="00183C25" w:rsidP="00183C25">
            <w:pPr>
              <w:jc w:val="both"/>
              <w:rPr>
                <w:sz w:val="18"/>
              </w:rPr>
            </w:pPr>
            <w:r>
              <w:rPr>
                <w:sz w:val="18"/>
              </w:rPr>
              <w:t>a) finančními institucemi,</w:t>
            </w:r>
          </w:p>
          <w:p w14:paraId="35DF400D" w14:textId="77777777" w:rsidR="00183C25" w:rsidRPr="00DD520A" w:rsidRDefault="00183C25" w:rsidP="00183C25">
            <w:pPr>
              <w:jc w:val="both"/>
              <w:rPr>
                <w:sz w:val="18"/>
              </w:rPr>
            </w:pPr>
            <w:r w:rsidRPr="00DD520A">
              <w:rPr>
                <w:sz w:val="18"/>
              </w:rPr>
              <w:t xml:space="preserve">b) </w:t>
            </w:r>
            <w:r>
              <w:rPr>
                <w:sz w:val="18"/>
              </w:rPr>
              <w:t>nadnárodními skupinami podniků,</w:t>
            </w:r>
          </w:p>
          <w:p w14:paraId="50A8F75B" w14:textId="77777777" w:rsidR="00183C25" w:rsidRPr="00DD520A" w:rsidRDefault="00183C25" w:rsidP="00183C25">
            <w:pPr>
              <w:jc w:val="both"/>
              <w:rPr>
                <w:sz w:val="18"/>
              </w:rPr>
            </w:pPr>
            <w:r w:rsidRPr="00DD520A">
              <w:rPr>
                <w:sz w:val="18"/>
              </w:rPr>
              <w:t>c) zprostředkova</w:t>
            </w:r>
            <w:r>
              <w:rPr>
                <w:sz w:val="18"/>
              </w:rPr>
              <w:t>teli přeshraničních uspořádání,</w:t>
            </w:r>
          </w:p>
          <w:p w14:paraId="7D264695" w14:textId="77777777" w:rsidR="00183C25" w:rsidRPr="00DD520A" w:rsidRDefault="00183C25" w:rsidP="00183C25">
            <w:pPr>
              <w:jc w:val="both"/>
              <w:rPr>
                <w:sz w:val="18"/>
              </w:rPr>
            </w:pPr>
            <w:r>
              <w:rPr>
                <w:sz w:val="18"/>
              </w:rPr>
              <w:t>d) provozovateli platforem.</w:t>
            </w:r>
          </w:p>
          <w:p w14:paraId="406EAAE1" w14:textId="77777777" w:rsidR="00183C25" w:rsidRPr="00DD520A" w:rsidRDefault="00183C25" w:rsidP="00183C25">
            <w:pPr>
              <w:jc w:val="both"/>
              <w:rPr>
                <w:sz w:val="18"/>
              </w:rPr>
            </w:pPr>
            <w:r w:rsidRPr="00DD520A">
              <w:rPr>
                <w:sz w:val="18"/>
              </w:rPr>
              <w:t>(2) Předmětem automatické výměn</w:t>
            </w:r>
            <w:r>
              <w:rPr>
                <w:sz w:val="18"/>
              </w:rPr>
              <w:t>y informací jsou také informace</w:t>
            </w:r>
            <w:r w:rsidRPr="00DD520A">
              <w:rPr>
                <w:sz w:val="18"/>
              </w:rPr>
              <w:t xml:space="preserve"> </w:t>
            </w:r>
          </w:p>
          <w:p w14:paraId="709E512D" w14:textId="77777777" w:rsidR="00183C25" w:rsidRPr="00DD520A" w:rsidRDefault="00183C25" w:rsidP="00183C25">
            <w:pPr>
              <w:jc w:val="both"/>
              <w:rPr>
                <w:sz w:val="18"/>
              </w:rPr>
            </w:pPr>
            <w:r w:rsidRPr="00DD520A">
              <w:rPr>
                <w:sz w:val="18"/>
              </w:rPr>
              <w:t>a</w:t>
            </w:r>
            <w:r>
              <w:rPr>
                <w:sz w:val="18"/>
              </w:rPr>
              <w:t>) podle druhů příjmu a majetku,</w:t>
            </w:r>
          </w:p>
          <w:p w14:paraId="1C7733BA" w14:textId="4315C80E" w:rsidR="00183C25" w:rsidRPr="00830D8D" w:rsidRDefault="00183C25" w:rsidP="00183C25">
            <w:pPr>
              <w:jc w:val="both"/>
              <w:rPr>
                <w:sz w:val="18"/>
              </w:rPr>
            </w:pPr>
            <w:r w:rsidRPr="00DD520A">
              <w:rPr>
                <w:sz w:val="18"/>
              </w:rPr>
              <w:t>b) o daňových stano</w:t>
            </w:r>
            <w:r>
              <w:rPr>
                <w:sz w:val="18"/>
              </w:rPr>
              <w:t>viscích s přeshraničním prvkem.</w:t>
            </w:r>
          </w:p>
        </w:tc>
        <w:tc>
          <w:tcPr>
            <w:tcW w:w="855" w:type="dxa"/>
            <w:tcBorders>
              <w:top w:val="nil"/>
              <w:left w:val="single" w:sz="4" w:space="0" w:color="auto"/>
              <w:bottom w:val="single" w:sz="4" w:space="0" w:color="auto"/>
              <w:right w:val="single" w:sz="4" w:space="0" w:color="auto"/>
            </w:tcBorders>
          </w:tcPr>
          <w:p w14:paraId="240836BF" w14:textId="3B126D57" w:rsidR="00183C25" w:rsidRDefault="00183C25" w:rsidP="003D6044">
            <w:pPr>
              <w:jc w:val="both"/>
              <w:rPr>
                <w:sz w:val="18"/>
              </w:rPr>
            </w:pPr>
          </w:p>
        </w:tc>
        <w:tc>
          <w:tcPr>
            <w:tcW w:w="765" w:type="dxa"/>
            <w:tcBorders>
              <w:top w:val="nil"/>
              <w:left w:val="single" w:sz="4" w:space="0" w:color="auto"/>
              <w:bottom w:val="single" w:sz="4" w:space="0" w:color="auto"/>
            </w:tcBorders>
          </w:tcPr>
          <w:p w14:paraId="6A28FE7F" w14:textId="77777777" w:rsidR="00183C25" w:rsidRDefault="00183C25" w:rsidP="003D6044">
            <w:pPr>
              <w:jc w:val="both"/>
              <w:rPr>
                <w:sz w:val="18"/>
              </w:rPr>
            </w:pPr>
          </w:p>
        </w:tc>
      </w:tr>
      <w:tr w:rsidR="003D6044" w14:paraId="5BFDDA04" w14:textId="77777777" w:rsidTr="001D1DDD">
        <w:tc>
          <w:tcPr>
            <w:tcW w:w="1440" w:type="dxa"/>
            <w:tcBorders>
              <w:top w:val="single" w:sz="4" w:space="0" w:color="auto"/>
              <w:bottom w:val="nil"/>
              <w:right w:val="single" w:sz="4" w:space="0" w:color="auto"/>
            </w:tcBorders>
          </w:tcPr>
          <w:p w14:paraId="55BF1B7E" w14:textId="77777777" w:rsidR="003D6044" w:rsidRDefault="003D6044" w:rsidP="003D6044">
            <w:pPr>
              <w:rPr>
                <w:sz w:val="18"/>
              </w:rPr>
            </w:pPr>
            <w:r>
              <w:rPr>
                <w:sz w:val="18"/>
              </w:rPr>
              <w:t xml:space="preserve">Článek </w:t>
            </w:r>
            <w:r w:rsidRPr="00605684">
              <w:rPr>
                <w:sz w:val="18"/>
              </w:rPr>
              <w:t>1</w:t>
            </w:r>
            <w:r>
              <w:rPr>
                <w:sz w:val="18"/>
              </w:rPr>
              <w:t xml:space="preserve"> bod 1 písm. c)</w:t>
            </w:r>
          </w:p>
          <w:p w14:paraId="1F8E9CD3" w14:textId="77777777" w:rsidR="003D6044" w:rsidRDefault="003D6044" w:rsidP="003D6044">
            <w:pPr>
              <w:rPr>
                <w:sz w:val="18"/>
              </w:rPr>
            </w:pPr>
            <w:r>
              <w:rPr>
                <w:sz w:val="18"/>
              </w:rPr>
              <w:t>(čl. 3, bod 9, druhý pododst.)</w:t>
            </w:r>
          </w:p>
        </w:tc>
        <w:tc>
          <w:tcPr>
            <w:tcW w:w="5400" w:type="dxa"/>
            <w:gridSpan w:val="4"/>
            <w:tcBorders>
              <w:top w:val="single" w:sz="4" w:space="0" w:color="auto"/>
              <w:left w:val="single" w:sz="4" w:space="0" w:color="auto"/>
              <w:bottom w:val="nil"/>
              <w:right w:val="single" w:sz="18" w:space="0" w:color="auto"/>
            </w:tcBorders>
          </w:tcPr>
          <w:p w14:paraId="3D22FB48" w14:textId="77777777" w:rsidR="003D6044" w:rsidRDefault="003D6044" w:rsidP="003D6044">
            <w:pPr>
              <w:jc w:val="both"/>
              <w:rPr>
                <w:sz w:val="18"/>
                <w:szCs w:val="18"/>
              </w:rPr>
            </w:pPr>
            <w:r>
              <w:rPr>
                <w:sz w:val="18"/>
                <w:szCs w:val="18"/>
              </w:rPr>
              <w:t xml:space="preserve">c) </w:t>
            </w:r>
            <w:r w:rsidRPr="00BD5D33">
              <w:rPr>
                <w:sz w:val="18"/>
                <w:szCs w:val="18"/>
              </w:rPr>
              <w:t>v bodě 9 se druhý pododstavec nahrazuje tímto</w:t>
            </w:r>
            <w:r>
              <w:rPr>
                <w:sz w:val="18"/>
                <w:szCs w:val="18"/>
              </w:rPr>
              <w:t>:</w:t>
            </w:r>
          </w:p>
          <w:p w14:paraId="020ECE94" w14:textId="77777777" w:rsidR="003D6044" w:rsidRDefault="003D6044" w:rsidP="003D6044">
            <w:pPr>
              <w:jc w:val="both"/>
              <w:rPr>
                <w:sz w:val="18"/>
              </w:rPr>
            </w:pPr>
            <w:r>
              <w:rPr>
                <w:sz w:val="18"/>
                <w:szCs w:val="18"/>
              </w:rPr>
              <w:t>„</w:t>
            </w:r>
            <w:r w:rsidRPr="00BD5D33">
              <w:rPr>
                <w:sz w:val="18"/>
                <w:szCs w:val="18"/>
              </w:rPr>
              <w:t xml:space="preserve">Zvýrazněné termíny použité v čl. 8 odst. 3a a 7a, čl. 21 odst. 2 a příloze IV je třeba chápat ve smyslu odpovídajících definic obsažených v příloze I. Zvýrazněné termíny použité v čl. 25 odst. 3 a 4 je třeba chápat ve </w:t>
            </w:r>
            <w:r w:rsidRPr="00BD5D33">
              <w:rPr>
                <w:sz w:val="18"/>
                <w:szCs w:val="18"/>
              </w:rPr>
              <w:lastRenderedPageBreak/>
              <w:t>smyslu odpovídajících definic obsažených v příloze I nebo V. Zvýrazněné termíny použité v článku 8aa a příloze III je třeba chápat ve smyslu odpovídajících definic obsažených v příloze III. Zvýrazněné termíny použité v článku 8ac a příloze V je třeba chápat ve smyslu odpovídajících definic obsažených v příloze V.“;</w:t>
            </w:r>
          </w:p>
        </w:tc>
        <w:tc>
          <w:tcPr>
            <w:tcW w:w="900" w:type="dxa"/>
            <w:tcBorders>
              <w:top w:val="single" w:sz="4" w:space="0" w:color="auto"/>
              <w:left w:val="single" w:sz="18" w:space="0" w:color="auto"/>
              <w:bottom w:val="nil"/>
              <w:right w:val="single" w:sz="4" w:space="0" w:color="auto"/>
            </w:tcBorders>
          </w:tcPr>
          <w:p w14:paraId="0D17B9F1" w14:textId="77777777" w:rsidR="003D6044" w:rsidRDefault="003D6044" w:rsidP="003D6044">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6245128A" w14:textId="77777777" w:rsidR="003D6044" w:rsidRDefault="00830D8D" w:rsidP="003D6044">
            <w:pPr>
              <w:jc w:val="both"/>
              <w:rPr>
                <w:sz w:val="18"/>
              </w:rPr>
            </w:pPr>
            <w:r>
              <w:rPr>
                <w:sz w:val="18"/>
              </w:rPr>
              <w:t>§ 12</w:t>
            </w:r>
            <w:r w:rsidR="00C93EBA" w:rsidRPr="00C93EBA">
              <w:rPr>
                <w:sz w:val="18"/>
              </w:rPr>
              <w:t>b</w:t>
            </w:r>
            <w:r w:rsidR="00ED6173">
              <w:rPr>
                <w:sz w:val="18"/>
              </w:rPr>
              <w:t xml:space="preserve"> odst. 1 a 2</w:t>
            </w:r>
          </w:p>
        </w:tc>
        <w:tc>
          <w:tcPr>
            <w:tcW w:w="5400" w:type="dxa"/>
            <w:gridSpan w:val="4"/>
            <w:tcBorders>
              <w:top w:val="single" w:sz="4" w:space="0" w:color="auto"/>
              <w:left w:val="single" w:sz="4" w:space="0" w:color="auto"/>
              <w:bottom w:val="nil"/>
              <w:right w:val="single" w:sz="4" w:space="0" w:color="auto"/>
            </w:tcBorders>
          </w:tcPr>
          <w:p w14:paraId="0EE52D9D" w14:textId="77777777" w:rsidR="00C93EBA" w:rsidRDefault="00830D8D" w:rsidP="00C93EBA">
            <w:pPr>
              <w:jc w:val="both"/>
              <w:rPr>
                <w:sz w:val="18"/>
              </w:rPr>
            </w:pPr>
            <w:r w:rsidRPr="00830D8D">
              <w:rPr>
                <w:sz w:val="18"/>
              </w:rPr>
              <w:t>Předmět automatické výměny informací</w:t>
            </w:r>
          </w:p>
          <w:p w14:paraId="0913A366" w14:textId="77777777" w:rsidR="00830D8D" w:rsidRPr="00830D8D" w:rsidRDefault="00830D8D" w:rsidP="00830D8D">
            <w:pPr>
              <w:jc w:val="both"/>
              <w:rPr>
                <w:sz w:val="18"/>
              </w:rPr>
            </w:pPr>
            <w:r w:rsidRPr="00830D8D">
              <w:rPr>
                <w:sz w:val="18"/>
              </w:rPr>
              <w:t>(1) Předmětem automatické výměny oznamovaných info</w:t>
            </w:r>
            <w:r>
              <w:rPr>
                <w:sz w:val="18"/>
              </w:rPr>
              <w:t>rmací jsou informace oznamované</w:t>
            </w:r>
          </w:p>
          <w:p w14:paraId="51703ED8" w14:textId="77777777" w:rsidR="00830D8D" w:rsidRPr="00830D8D" w:rsidRDefault="00830D8D" w:rsidP="00830D8D">
            <w:pPr>
              <w:jc w:val="both"/>
              <w:rPr>
                <w:sz w:val="18"/>
              </w:rPr>
            </w:pPr>
            <w:r>
              <w:rPr>
                <w:sz w:val="18"/>
              </w:rPr>
              <w:t>a) finančními institucemi,</w:t>
            </w:r>
          </w:p>
          <w:p w14:paraId="5A27C68C" w14:textId="77777777" w:rsidR="00830D8D" w:rsidRPr="00830D8D" w:rsidRDefault="00830D8D" w:rsidP="00830D8D">
            <w:pPr>
              <w:jc w:val="both"/>
              <w:rPr>
                <w:sz w:val="18"/>
              </w:rPr>
            </w:pPr>
            <w:r w:rsidRPr="00830D8D">
              <w:rPr>
                <w:sz w:val="18"/>
              </w:rPr>
              <w:lastRenderedPageBreak/>
              <w:t>b) nadnárodními skupinami</w:t>
            </w:r>
            <w:r>
              <w:rPr>
                <w:sz w:val="18"/>
              </w:rPr>
              <w:t xml:space="preserve"> podniků,</w:t>
            </w:r>
          </w:p>
          <w:p w14:paraId="42F8E025" w14:textId="77777777" w:rsidR="00830D8D" w:rsidRPr="00830D8D" w:rsidRDefault="00830D8D" w:rsidP="00830D8D">
            <w:pPr>
              <w:jc w:val="both"/>
              <w:rPr>
                <w:sz w:val="18"/>
              </w:rPr>
            </w:pPr>
            <w:r w:rsidRPr="00830D8D">
              <w:rPr>
                <w:sz w:val="18"/>
              </w:rPr>
              <w:t>c) zprostředkova</w:t>
            </w:r>
            <w:r>
              <w:rPr>
                <w:sz w:val="18"/>
              </w:rPr>
              <w:t>teli přeshraničních uspořádání,</w:t>
            </w:r>
          </w:p>
          <w:p w14:paraId="60BBCBDF" w14:textId="77777777" w:rsidR="00830D8D" w:rsidRPr="00830D8D" w:rsidRDefault="00830D8D" w:rsidP="00830D8D">
            <w:pPr>
              <w:jc w:val="both"/>
              <w:rPr>
                <w:sz w:val="18"/>
              </w:rPr>
            </w:pPr>
            <w:r w:rsidRPr="00830D8D">
              <w:rPr>
                <w:sz w:val="18"/>
              </w:rPr>
              <w:t>d) provozovateli platforem.</w:t>
            </w:r>
          </w:p>
          <w:p w14:paraId="1F892173" w14:textId="77777777" w:rsidR="00830D8D" w:rsidRPr="00830D8D" w:rsidRDefault="00830D8D" w:rsidP="00830D8D">
            <w:pPr>
              <w:jc w:val="both"/>
              <w:rPr>
                <w:sz w:val="18"/>
              </w:rPr>
            </w:pPr>
            <w:r w:rsidRPr="00830D8D">
              <w:rPr>
                <w:sz w:val="18"/>
              </w:rPr>
              <w:t>(2) Předmětem automatické výměn</w:t>
            </w:r>
            <w:r>
              <w:rPr>
                <w:sz w:val="18"/>
              </w:rPr>
              <w:t>y informací jsou také informace</w:t>
            </w:r>
          </w:p>
          <w:p w14:paraId="6AD500C8" w14:textId="77777777" w:rsidR="00830D8D" w:rsidRPr="00830D8D" w:rsidRDefault="00830D8D" w:rsidP="00830D8D">
            <w:pPr>
              <w:jc w:val="both"/>
              <w:rPr>
                <w:sz w:val="18"/>
              </w:rPr>
            </w:pPr>
            <w:r w:rsidRPr="00830D8D">
              <w:rPr>
                <w:sz w:val="18"/>
              </w:rPr>
              <w:t>a</w:t>
            </w:r>
            <w:r>
              <w:rPr>
                <w:sz w:val="18"/>
              </w:rPr>
              <w:t>) podle druhů příjmu a majetku,</w:t>
            </w:r>
          </w:p>
          <w:p w14:paraId="088BE7DB" w14:textId="77777777" w:rsidR="00830D8D" w:rsidRDefault="00830D8D" w:rsidP="00830D8D">
            <w:pPr>
              <w:jc w:val="both"/>
              <w:rPr>
                <w:sz w:val="18"/>
              </w:rPr>
            </w:pPr>
            <w:r w:rsidRPr="00830D8D">
              <w:rPr>
                <w:sz w:val="18"/>
              </w:rPr>
              <w:t>b) o daňových stanoviscích s přeshraničním prvkem.</w:t>
            </w:r>
          </w:p>
        </w:tc>
        <w:tc>
          <w:tcPr>
            <w:tcW w:w="855" w:type="dxa"/>
            <w:tcBorders>
              <w:top w:val="single" w:sz="4" w:space="0" w:color="auto"/>
              <w:left w:val="single" w:sz="4" w:space="0" w:color="auto"/>
              <w:bottom w:val="nil"/>
              <w:right w:val="single" w:sz="4" w:space="0" w:color="auto"/>
            </w:tcBorders>
          </w:tcPr>
          <w:p w14:paraId="7A4A5EF3" w14:textId="77777777" w:rsidR="003D6044" w:rsidRDefault="00830D8D" w:rsidP="003D6044">
            <w:pPr>
              <w:jc w:val="both"/>
              <w:rPr>
                <w:sz w:val="18"/>
              </w:rPr>
            </w:pPr>
            <w:r>
              <w:rPr>
                <w:sz w:val="18"/>
              </w:rPr>
              <w:lastRenderedPageBreak/>
              <w:t>PT</w:t>
            </w:r>
          </w:p>
        </w:tc>
        <w:tc>
          <w:tcPr>
            <w:tcW w:w="765" w:type="dxa"/>
            <w:tcBorders>
              <w:top w:val="single" w:sz="4" w:space="0" w:color="auto"/>
              <w:left w:val="single" w:sz="4" w:space="0" w:color="auto"/>
              <w:bottom w:val="nil"/>
            </w:tcBorders>
          </w:tcPr>
          <w:p w14:paraId="1229786E" w14:textId="77777777" w:rsidR="003D6044" w:rsidRDefault="003D6044" w:rsidP="003D6044">
            <w:pPr>
              <w:jc w:val="both"/>
              <w:rPr>
                <w:sz w:val="18"/>
              </w:rPr>
            </w:pPr>
          </w:p>
        </w:tc>
      </w:tr>
      <w:tr w:rsidR="00C93EBA" w14:paraId="7047A14B" w14:textId="77777777" w:rsidTr="00C93EBA">
        <w:tc>
          <w:tcPr>
            <w:tcW w:w="1440" w:type="dxa"/>
            <w:tcBorders>
              <w:top w:val="nil"/>
              <w:bottom w:val="nil"/>
              <w:right w:val="single" w:sz="4" w:space="0" w:color="auto"/>
            </w:tcBorders>
          </w:tcPr>
          <w:p w14:paraId="34A1C54A" w14:textId="77777777" w:rsidR="00C93EBA" w:rsidRDefault="00C93EBA" w:rsidP="003D6044">
            <w:pPr>
              <w:rPr>
                <w:sz w:val="18"/>
              </w:rPr>
            </w:pPr>
          </w:p>
        </w:tc>
        <w:tc>
          <w:tcPr>
            <w:tcW w:w="5400" w:type="dxa"/>
            <w:gridSpan w:val="4"/>
            <w:tcBorders>
              <w:top w:val="nil"/>
              <w:left w:val="single" w:sz="4" w:space="0" w:color="auto"/>
              <w:bottom w:val="nil"/>
              <w:right w:val="single" w:sz="18" w:space="0" w:color="auto"/>
            </w:tcBorders>
          </w:tcPr>
          <w:p w14:paraId="3D1A68B2" w14:textId="77777777" w:rsidR="00C93EBA" w:rsidRDefault="00C93EBA" w:rsidP="003D6044">
            <w:pPr>
              <w:jc w:val="both"/>
              <w:rPr>
                <w:sz w:val="18"/>
                <w:szCs w:val="18"/>
              </w:rPr>
            </w:pPr>
          </w:p>
        </w:tc>
        <w:tc>
          <w:tcPr>
            <w:tcW w:w="900" w:type="dxa"/>
            <w:tcBorders>
              <w:top w:val="nil"/>
              <w:left w:val="single" w:sz="18" w:space="0" w:color="auto"/>
              <w:bottom w:val="nil"/>
              <w:right w:val="single" w:sz="4" w:space="0" w:color="auto"/>
            </w:tcBorders>
          </w:tcPr>
          <w:p w14:paraId="392F5313" w14:textId="35A89801" w:rsidR="00C93EBA" w:rsidRDefault="002E020D" w:rsidP="00110676">
            <w:pPr>
              <w:jc w:val="both"/>
              <w:rPr>
                <w:sz w:val="18"/>
              </w:rPr>
            </w:pPr>
            <w:r>
              <w:rPr>
                <w:sz w:val="18"/>
              </w:rPr>
              <w:t xml:space="preserve">164/2013 ve znění </w:t>
            </w:r>
            <w:r w:rsidR="00110676">
              <w:rPr>
                <w:sz w:val="18"/>
              </w:rPr>
              <w:t>105/2016 305/2017</w:t>
            </w:r>
          </w:p>
        </w:tc>
        <w:tc>
          <w:tcPr>
            <w:tcW w:w="1080" w:type="dxa"/>
            <w:tcBorders>
              <w:top w:val="nil"/>
              <w:left w:val="single" w:sz="4" w:space="0" w:color="auto"/>
              <w:bottom w:val="nil"/>
              <w:right w:val="single" w:sz="4" w:space="0" w:color="auto"/>
            </w:tcBorders>
          </w:tcPr>
          <w:p w14:paraId="6792D4A5" w14:textId="77777777" w:rsidR="00C93EBA" w:rsidRDefault="00C93EBA" w:rsidP="003D6044">
            <w:pPr>
              <w:jc w:val="both"/>
              <w:rPr>
                <w:sz w:val="18"/>
              </w:rPr>
            </w:pPr>
            <w:r w:rsidRPr="00C93EBA">
              <w:rPr>
                <w:sz w:val="18"/>
              </w:rPr>
              <w:t>§ 13b</w:t>
            </w:r>
            <w:r w:rsidR="00ED6173">
              <w:rPr>
                <w:sz w:val="18"/>
              </w:rPr>
              <w:t xml:space="preserve"> odst. 1 písm. a)</w:t>
            </w:r>
          </w:p>
        </w:tc>
        <w:tc>
          <w:tcPr>
            <w:tcW w:w="5400" w:type="dxa"/>
            <w:gridSpan w:val="4"/>
            <w:tcBorders>
              <w:top w:val="nil"/>
              <w:left w:val="single" w:sz="4" w:space="0" w:color="auto"/>
              <w:bottom w:val="nil"/>
              <w:right w:val="single" w:sz="4" w:space="0" w:color="auto"/>
            </w:tcBorders>
          </w:tcPr>
          <w:p w14:paraId="06F4A87E" w14:textId="77777777" w:rsidR="00C93EBA" w:rsidRPr="00C93EBA" w:rsidRDefault="00C93EBA" w:rsidP="00C93EBA">
            <w:pPr>
              <w:jc w:val="both"/>
              <w:rPr>
                <w:sz w:val="18"/>
              </w:rPr>
            </w:pPr>
            <w:r w:rsidRPr="00C93EBA">
              <w:rPr>
                <w:sz w:val="18"/>
              </w:rPr>
              <w:t xml:space="preserve">Pojmy </w:t>
            </w:r>
          </w:p>
          <w:p w14:paraId="72F0A87C" w14:textId="77777777" w:rsidR="00C93EBA" w:rsidRPr="00C93EBA" w:rsidRDefault="00C93EBA" w:rsidP="00C93EBA">
            <w:pPr>
              <w:jc w:val="both"/>
              <w:rPr>
                <w:sz w:val="18"/>
              </w:rPr>
            </w:pPr>
            <w:r w:rsidRPr="00C93EBA">
              <w:rPr>
                <w:sz w:val="18"/>
              </w:rPr>
              <w:t>(1) Pokud je pojem použitý v tomto oddíle vymezen v případě automati</w:t>
            </w:r>
            <w:r>
              <w:rPr>
                <w:sz w:val="18"/>
              </w:rPr>
              <w:t>cké výměny informací</w:t>
            </w:r>
          </w:p>
          <w:p w14:paraId="157C9E87" w14:textId="77777777" w:rsidR="00C93EBA" w:rsidRDefault="00C93EBA" w:rsidP="00C93EBA">
            <w:pPr>
              <w:jc w:val="both"/>
              <w:rPr>
                <w:sz w:val="18"/>
              </w:rPr>
            </w:pPr>
            <w:r w:rsidRPr="00C93EBA">
              <w:rPr>
                <w:sz w:val="18"/>
              </w:rPr>
              <w:t>a) s jiným členským státem v příloze č. 1 k tomuto zákonu, má vždy význam daný touto přílohou,</w:t>
            </w:r>
          </w:p>
        </w:tc>
        <w:tc>
          <w:tcPr>
            <w:tcW w:w="855" w:type="dxa"/>
            <w:tcBorders>
              <w:top w:val="nil"/>
              <w:left w:val="single" w:sz="4" w:space="0" w:color="auto"/>
              <w:bottom w:val="nil"/>
              <w:right w:val="single" w:sz="4" w:space="0" w:color="auto"/>
            </w:tcBorders>
          </w:tcPr>
          <w:p w14:paraId="68DA4FB9" w14:textId="77777777" w:rsidR="00C93EBA" w:rsidRDefault="00C93EBA" w:rsidP="003D6044">
            <w:pPr>
              <w:jc w:val="both"/>
              <w:rPr>
                <w:sz w:val="18"/>
              </w:rPr>
            </w:pPr>
          </w:p>
        </w:tc>
        <w:tc>
          <w:tcPr>
            <w:tcW w:w="765" w:type="dxa"/>
            <w:tcBorders>
              <w:top w:val="nil"/>
              <w:left w:val="single" w:sz="4" w:space="0" w:color="auto"/>
              <w:bottom w:val="nil"/>
            </w:tcBorders>
          </w:tcPr>
          <w:p w14:paraId="1A314C45" w14:textId="77777777" w:rsidR="00C93EBA" w:rsidRDefault="00C93EBA" w:rsidP="003D6044">
            <w:pPr>
              <w:jc w:val="both"/>
              <w:rPr>
                <w:sz w:val="18"/>
              </w:rPr>
            </w:pPr>
          </w:p>
        </w:tc>
      </w:tr>
      <w:tr w:rsidR="00C93EBA" w14:paraId="41220503" w14:textId="77777777" w:rsidTr="00C93EBA">
        <w:tc>
          <w:tcPr>
            <w:tcW w:w="1440" w:type="dxa"/>
            <w:tcBorders>
              <w:top w:val="nil"/>
              <w:bottom w:val="nil"/>
              <w:right w:val="single" w:sz="4" w:space="0" w:color="auto"/>
            </w:tcBorders>
          </w:tcPr>
          <w:p w14:paraId="0703BD39" w14:textId="77777777" w:rsidR="00C93EBA" w:rsidRDefault="00C93EBA" w:rsidP="003D6044">
            <w:pPr>
              <w:rPr>
                <w:sz w:val="18"/>
              </w:rPr>
            </w:pPr>
          </w:p>
        </w:tc>
        <w:tc>
          <w:tcPr>
            <w:tcW w:w="5400" w:type="dxa"/>
            <w:gridSpan w:val="4"/>
            <w:tcBorders>
              <w:top w:val="nil"/>
              <w:left w:val="single" w:sz="4" w:space="0" w:color="auto"/>
              <w:bottom w:val="nil"/>
              <w:right w:val="single" w:sz="18" w:space="0" w:color="auto"/>
            </w:tcBorders>
          </w:tcPr>
          <w:p w14:paraId="357EFAAA" w14:textId="77777777" w:rsidR="00C93EBA" w:rsidRDefault="00C93EBA" w:rsidP="003D6044">
            <w:pPr>
              <w:jc w:val="both"/>
              <w:rPr>
                <w:sz w:val="18"/>
                <w:szCs w:val="18"/>
              </w:rPr>
            </w:pPr>
          </w:p>
        </w:tc>
        <w:tc>
          <w:tcPr>
            <w:tcW w:w="900" w:type="dxa"/>
            <w:tcBorders>
              <w:top w:val="nil"/>
              <w:left w:val="single" w:sz="18" w:space="0" w:color="auto"/>
              <w:bottom w:val="nil"/>
              <w:right w:val="single" w:sz="4" w:space="0" w:color="auto"/>
            </w:tcBorders>
          </w:tcPr>
          <w:p w14:paraId="6363261F" w14:textId="1FDC2CD1" w:rsidR="00C93EBA" w:rsidRDefault="002E020D" w:rsidP="00EB4CBA">
            <w:pPr>
              <w:jc w:val="both"/>
              <w:rPr>
                <w:sz w:val="18"/>
              </w:rPr>
            </w:pPr>
            <w:r>
              <w:rPr>
                <w:sz w:val="18"/>
              </w:rPr>
              <w:t xml:space="preserve">164/2013 ve znění </w:t>
            </w:r>
            <w:r w:rsidR="00EB4CBA">
              <w:rPr>
                <w:sz w:val="18"/>
              </w:rPr>
              <w:t>343/2020</w:t>
            </w:r>
          </w:p>
        </w:tc>
        <w:tc>
          <w:tcPr>
            <w:tcW w:w="1080" w:type="dxa"/>
            <w:tcBorders>
              <w:top w:val="nil"/>
              <w:left w:val="single" w:sz="4" w:space="0" w:color="auto"/>
              <w:bottom w:val="nil"/>
              <w:right w:val="single" w:sz="4" w:space="0" w:color="auto"/>
            </w:tcBorders>
          </w:tcPr>
          <w:p w14:paraId="6DBA4F59" w14:textId="77777777" w:rsidR="00C93EBA" w:rsidRPr="00C93EBA" w:rsidRDefault="00C93EBA" w:rsidP="003D6044">
            <w:pPr>
              <w:jc w:val="both"/>
              <w:rPr>
                <w:sz w:val="18"/>
              </w:rPr>
            </w:pPr>
            <w:r w:rsidRPr="00C93EBA">
              <w:rPr>
                <w:sz w:val="18"/>
              </w:rPr>
              <w:t>§ 14g</w:t>
            </w:r>
          </w:p>
        </w:tc>
        <w:tc>
          <w:tcPr>
            <w:tcW w:w="5400" w:type="dxa"/>
            <w:gridSpan w:val="4"/>
            <w:tcBorders>
              <w:top w:val="nil"/>
              <w:left w:val="single" w:sz="4" w:space="0" w:color="auto"/>
              <w:bottom w:val="nil"/>
              <w:right w:val="single" w:sz="4" w:space="0" w:color="auto"/>
            </w:tcBorders>
          </w:tcPr>
          <w:p w14:paraId="1F82EC3D" w14:textId="77777777" w:rsidR="00C93EBA" w:rsidRPr="00C93EBA" w:rsidRDefault="00C93EBA" w:rsidP="00C93EBA">
            <w:pPr>
              <w:jc w:val="both"/>
              <w:rPr>
                <w:sz w:val="18"/>
              </w:rPr>
            </w:pPr>
            <w:r w:rsidRPr="00C93EBA">
              <w:rPr>
                <w:sz w:val="18"/>
              </w:rPr>
              <w:t>Charakteristický znak</w:t>
            </w:r>
          </w:p>
          <w:p w14:paraId="7CADB101" w14:textId="77777777" w:rsidR="00C93EBA" w:rsidRDefault="00C93EBA" w:rsidP="00C93EBA">
            <w:pPr>
              <w:jc w:val="both"/>
              <w:rPr>
                <w:sz w:val="18"/>
              </w:rPr>
            </w:pPr>
            <w:r w:rsidRPr="00C93EBA">
              <w:rPr>
                <w:sz w:val="18"/>
              </w:rPr>
              <w:t>Charakteristickým znakem je pro účely automatické výměny informací oznamovaných zprostředkovateli přeshraničních uspořádání vlastnost nebo rys uspořádání, které jsou ukazatelem potenciálního rizika vyhýbání se daňovým povinnostem a které jsou uvedeny v příloze č. 3 k tomuto zákonu.</w:t>
            </w:r>
          </w:p>
        </w:tc>
        <w:tc>
          <w:tcPr>
            <w:tcW w:w="855" w:type="dxa"/>
            <w:tcBorders>
              <w:top w:val="nil"/>
              <w:left w:val="single" w:sz="4" w:space="0" w:color="auto"/>
              <w:bottom w:val="nil"/>
              <w:right w:val="single" w:sz="4" w:space="0" w:color="auto"/>
            </w:tcBorders>
          </w:tcPr>
          <w:p w14:paraId="2E6C7331" w14:textId="77777777" w:rsidR="00C93EBA" w:rsidRDefault="00C93EBA" w:rsidP="003D6044">
            <w:pPr>
              <w:jc w:val="both"/>
              <w:rPr>
                <w:sz w:val="18"/>
              </w:rPr>
            </w:pPr>
          </w:p>
        </w:tc>
        <w:tc>
          <w:tcPr>
            <w:tcW w:w="765" w:type="dxa"/>
            <w:tcBorders>
              <w:top w:val="nil"/>
              <w:left w:val="single" w:sz="4" w:space="0" w:color="auto"/>
              <w:bottom w:val="nil"/>
            </w:tcBorders>
          </w:tcPr>
          <w:p w14:paraId="118BF426" w14:textId="77777777" w:rsidR="00C93EBA" w:rsidRDefault="00C93EBA" w:rsidP="003D6044">
            <w:pPr>
              <w:jc w:val="both"/>
              <w:rPr>
                <w:sz w:val="18"/>
              </w:rPr>
            </w:pPr>
          </w:p>
        </w:tc>
      </w:tr>
      <w:tr w:rsidR="00C93EBA" w14:paraId="21CC8FB9" w14:textId="77777777" w:rsidTr="00C93EBA">
        <w:tc>
          <w:tcPr>
            <w:tcW w:w="1440" w:type="dxa"/>
            <w:tcBorders>
              <w:top w:val="nil"/>
              <w:bottom w:val="single" w:sz="4" w:space="0" w:color="auto"/>
              <w:right w:val="single" w:sz="4" w:space="0" w:color="auto"/>
            </w:tcBorders>
          </w:tcPr>
          <w:p w14:paraId="51270833" w14:textId="77777777" w:rsidR="00C93EBA" w:rsidRDefault="00C93EBA" w:rsidP="003D6044">
            <w:pPr>
              <w:rPr>
                <w:sz w:val="18"/>
              </w:rPr>
            </w:pPr>
          </w:p>
        </w:tc>
        <w:tc>
          <w:tcPr>
            <w:tcW w:w="5400" w:type="dxa"/>
            <w:gridSpan w:val="4"/>
            <w:tcBorders>
              <w:top w:val="nil"/>
              <w:left w:val="single" w:sz="4" w:space="0" w:color="auto"/>
              <w:bottom w:val="single" w:sz="4" w:space="0" w:color="auto"/>
              <w:right w:val="single" w:sz="18" w:space="0" w:color="auto"/>
            </w:tcBorders>
          </w:tcPr>
          <w:p w14:paraId="61726AA3" w14:textId="77777777" w:rsidR="00C93EBA" w:rsidRDefault="00C93EBA" w:rsidP="003D6044">
            <w:pPr>
              <w:jc w:val="both"/>
              <w:rPr>
                <w:sz w:val="18"/>
                <w:szCs w:val="18"/>
              </w:rPr>
            </w:pPr>
          </w:p>
        </w:tc>
        <w:tc>
          <w:tcPr>
            <w:tcW w:w="900" w:type="dxa"/>
            <w:tcBorders>
              <w:top w:val="nil"/>
              <w:left w:val="single" w:sz="18" w:space="0" w:color="auto"/>
              <w:bottom w:val="single" w:sz="4" w:space="0" w:color="auto"/>
              <w:right w:val="single" w:sz="4" w:space="0" w:color="auto"/>
            </w:tcBorders>
          </w:tcPr>
          <w:p w14:paraId="7D71CE72" w14:textId="77777777" w:rsidR="00C93EBA" w:rsidRDefault="002E020D" w:rsidP="003D604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1209E673" w14:textId="77777777" w:rsidR="00C93EBA" w:rsidRPr="00C93EBA" w:rsidRDefault="00C93EBA" w:rsidP="003D6044">
            <w:pPr>
              <w:jc w:val="both"/>
              <w:rPr>
                <w:sz w:val="18"/>
              </w:rPr>
            </w:pPr>
            <w:r w:rsidRPr="00C93EBA">
              <w:rPr>
                <w:sz w:val="18"/>
              </w:rPr>
              <w:t>§ 14zza</w:t>
            </w:r>
          </w:p>
        </w:tc>
        <w:tc>
          <w:tcPr>
            <w:tcW w:w="5400" w:type="dxa"/>
            <w:gridSpan w:val="4"/>
            <w:tcBorders>
              <w:top w:val="nil"/>
              <w:left w:val="single" w:sz="4" w:space="0" w:color="auto"/>
              <w:bottom w:val="single" w:sz="4" w:space="0" w:color="auto"/>
              <w:right w:val="single" w:sz="4" w:space="0" w:color="auto"/>
            </w:tcBorders>
          </w:tcPr>
          <w:p w14:paraId="20DA8725" w14:textId="77777777" w:rsidR="00C93EBA" w:rsidRDefault="00C93EBA" w:rsidP="00C93EBA">
            <w:pPr>
              <w:jc w:val="both"/>
              <w:rPr>
                <w:sz w:val="18"/>
              </w:rPr>
            </w:pPr>
            <w:r w:rsidRPr="00C93EBA">
              <w:rPr>
                <w:sz w:val="18"/>
              </w:rPr>
              <w:t>Prověřování</w:t>
            </w:r>
          </w:p>
          <w:p w14:paraId="7A7F6736" w14:textId="77777777" w:rsidR="00C93EBA" w:rsidRPr="00C93EBA" w:rsidRDefault="00C93EBA" w:rsidP="00C93EBA">
            <w:pPr>
              <w:jc w:val="both"/>
              <w:rPr>
                <w:sz w:val="18"/>
              </w:rPr>
            </w:pPr>
            <w:r w:rsidRPr="00C93EBA">
              <w:rPr>
                <w:sz w:val="18"/>
              </w:rPr>
              <w:t>(1) Oznamující provozovatel platformy prověřuje, zda je prostřednictvím této platformy v oznamovaném období usnadněno provádění oznamované činnosti oznamovaným prodejcem.</w:t>
            </w:r>
          </w:p>
          <w:p w14:paraId="04A77B7B" w14:textId="77777777" w:rsidR="00C93EBA" w:rsidRPr="00C93EBA" w:rsidRDefault="00C93EBA" w:rsidP="00C93EBA">
            <w:pPr>
              <w:jc w:val="both"/>
              <w:rPr>
                <w:sz w:val="18"/>
              </w:rPr>
            </w:pPr>
            <w:r w:rsidRPr="00C93EBA">
              <w:rPr>
                <w:sz w:val="18"/>
              </w:rPr>
              <w:t>(2) Oznamující provozovatel platformy používá při prověřování postupy náležité péče podle přílohy č. 4 k tomuto zákonu.</w:t>
            </w:r>
          </w:p>
        </w:tc>
        <w:tc>
          <w:tcPr>
            <w:tcW w:w="855" w:type="dxa"/>
            <w:tcBorders>
              <w:top w:val="nil"/>
              <w:left w:val="single" w:sz="4" w:space="0" w:color="auto"/>
              <w:bottom w:val="single" w:sz="4" w:space="0" w:color="auto"/>
              <w:right w:val="single" w:sz="4" w:space="0" w:color="auto"/>
            </w:tcBorders>
          </w:tcPr>
          <w:p w14:paraId="2838D0B6" w14:textId="77777777" w:rsidR="00C93EBA" w:rsidRDefault="00C93EBA" w:rsidP="003D6044">
            <w:pPr>
              <w:jc w:val="both"/>
              <w:rPr>
                <w:sz w:val="18"/>
              </w:rPr>
            </w:pPr>
          </w:p>
        </w:tc>
        <w:tc>
          <w:tcPr>
            <w:tcW w:w="765" w:type="dxa"/>
            <w:tcBorders>
              <w:top w:val="nil"/>
              <w:left w:val="single" w:sz="4" w:space="0" w:color="auto"/>
              <w:bottom w:val="single" w:sz="4" w:space="0" w:color="auto"/>
            </w:tcBorders>
          </w:tcPr>
          <w:p w14:paraId="26ABA458" w14:textId="77777777" w:rsidR="00C93EBA" w:rsidRDefault="00C93EBA" w:rsidP="003D6044">
            <w:pPr>
              <w:jc w:val="both"/>
              <w:rPr>
                <w:sz w:val="18"/>
              </w:rPr>
            </w:pPr>
          </w:p>
        </w:tc>
      </w:tr>
      <w:tr w:rsidR="003D6044" w14:paraId="558E2495" w14:textId="77777777" w:rsidTr="00C93EBA">
        <w:tc>
          <w:tcPr>
            <w:tcW w:w="1440" w:type="dxa"/>
            <w:tcBorders>
              <w:top w:val="single" w:sz="4" w:space="0" w:color="auto"/>
              <w:bottom w:val="nil"/>
              <w:right w:val="single" w:sz="4" w:space="0" w:color="auto"/>
            </w:tcBorders>
          </w:tcPr>
          <w:p w14:paraId="3FB2782F" w14:textId="77777777" w:rsidR="003D6044" w:rsidRDefault="003D6044" w:rsidP="003D6044">
            <w:pPr>
              <w:rPr>
                <w:sz w:val="18"/>
              </w:rPr>
            </w:pPr>
            <w:r>
              <w:rPr>
                <w:sz w:val="18"/>
              </w:rPr>
              <w:t xml:space="preserve">Článek </w:t>
            </w:r>
            <w:r w:rsidRPr="00605684">
              <w:rPr>
                <w:sz w:val="18"/>
              </w:rPr>
              <w:t>1</w:t>
            </w:r>
            <w:r>
              <w:rPr>
                <w:sz w:val="18"/>
              </w:rPr>
              <w:t xml:space="preserve"> bod 1 písm. d)</w:t>
            </w:r>
          </w:p>
          <w:p w14:paraId="3CB983F5" w14:textId="77777777" w:rsidR="003D6044" w:rsidRDefault="003D6044" w:rsidP="003D6044">
            <w:pPr>
              <w:rPr>
                <w:sz w:val="18"/>
              </w:rPr>
            </w:pPr>
            <w:r>
              <w:rPr>
                <w:sz w:val="18"/>
              </w:rPr>
              <w:t>(čl. 3, bod 26)</w:t>
            </w:r>
          </w:p>
        </w:tc>
        <w:tc>
          <w:tcPr>
            <w:tcW w:w="5400" w:type="dxa"/>
            <w:gridSpan w:val="4"/>
            <w:tcBorders>
              <w:top w:val="single" w:sz="4" w:space="0" w:color="auto"/>
              <w:left w:val="single" w:sz="4" w:space="0" w:color="auto"/>
              <w:bottom w:val="nil"/>
              <w:right w:val="single" w:sz="18" w:space="0" w:color="auto"/>
            </w:tcBorders>
          </w:tcPr>
          <w:p w14:paraId="34082286" w14:textId="77777777" w:rsidR="003D6044" w:rsidRDefault="003D6044" w:rsidP="003D6044">
            <w:pPr>
              <w:jc w:val="both"/>
              <w:rPr>
                <w:sz w:val="18"/>
                <w:szCs w:val="18"/>
              </w:rPr>
            </w:pPr>
            <w:r>
              <w:rPr>
                <w:sz w:val="18"/>
                <w:szCs w:val="18"/>
              </w:rPr>
              <w:t xml:space="preserve">26. </w:t>
            </w:r>
            <w:r w:rsidRPr="0029310B">
              <w:rPr>
                <w:sz w:val="18"/>
                <w:szCs w:val="18"/>
              </w:rPr>
              <w:t>„společnou kontrolou“ správní šetření prováděné společně příslušnými orgány dvou nebo více členských států, jež souvisí s jednou nebo více osobami, o něž mají příslušné orgány těchto členských států společný či doplňující se zájem;</w:t>
            </w:r>
          </w:p>
        </w:tc>
        <w:tc>
          <w:tcPr>
            <w:tcW w:w="900" w:type="dxa"/>
            <w:tcBorders>
              <w:top w:val="single" w:sz="4" w:space="0" w:color="auto"/>
              <w:left w:val="single" w:sz="18" w:space="0" w:color="auto"/>
              <w:bottom w:val="nil"/>
              <w:right w:val="single" w:sz="4" w:space="0" w:color="auto"/>
            </w:tcBorders>
          </w:tcPr>
          <w:p w14:paraId="37214453" w14:textId="77777777" w:rsidR="003D6044" w:rsidRDefault="003D6044" w:rsidP="003D604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246EF3C" w14:textId="77777777" w:rsidR="003D6044" w:rsidRDefault="003D6044" w:rsidP="003D6044">
            <w:pPr>
              <w:jc w:val="both"/>
              <w:rPr>
                <w:sz w:val="18"/>
              </w:rPr>
            </w:pPr>
            <w:r>
              <w:rPr>
                <w:sz w:val="18"/>
              </w:rPr>
              <w:t>§ 19a</w:t>
            </w:r>
            <w:r w:rsidR="004541E9">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4654846C" w14:textId="77777777" w:rsidR="003D6044" w:rsidRDefault="003D6044" w:rsidP="003D6044">
            <w:pPr>
              <w:jc w:val="both"/>
              <w:rPr>
                <w:sz w:val="18"/>
              </w:rPr>
            </w:pPr>
            <w:r w:rsidRPr="0026710B">
              <w:rPr>
                <w:sz w:val="18"/>
              </w:rPr>
              <w:t>Společná daňová kontrola v České republice</w:t>
            </w:r>
          </w:p>
          <w:p w14:paraId="336902D8" w14:textId="77777777" w:rsidR="003D6044" w:rsidRDefault="003D6044" w:rsidP="003D6044">
            <w:pPr>
              <w:jc w:val="both"/>
              <w:rPr>
                <w:sz w:val="18"/>
              </w:rPr>
            </w:pPr>
            <w:r w:rsidRPr="0026710B">
              <w:rPr>
                <w:sz w:val="18"/>
              </w:rPr>
              <w:t>(1) Kontaktní místo se může na návrh kontaktního místa jiného členského státu s ním dohodnout, že na území České republiky provede správce daně daňovou kontrolu nebo místní šetření týkající se jednoho nebo více daňových subjektů, na splnění jejichž daňových povinností mají Česká republika a tento jiný členský stát společný nebo doplňující se zájem, a to koordinovaně a za účasti úřední osoby příslušného orgánu jiného členského státu.</w:t>
            </w:r>
          </w:p>
        </w:tc>
        <w:tc>
          <w:tcPr>
            <w:tcW w:w="855" w:type="dxa"/>
            <w:tcBorders>
              <w:top w:val="single" w:sz="4" w:space="0" w:color="auto"/>
              <w:left w:val="single" w:sz="4" w:space="0" w:color="auto"/>
              <w:bottom w:val="nil"/>
              <w:right w:val="single" w:sz="4" w:space="0" w:color="auto"/>
            </w:tcBorders>
          </w:tcPr>
          <w:p w14:paraId="5E9EE99D" w14:textId="77777777" w:rsidR="003D6044" w:rsidRDefault="00830D8D" w:rsidP="003D6044">
            <w:pPr>
              <w:jc w:val="both"/>
              <w:rPr>
                <w:sz w:val="18"/>
              </w:rPr>
            </w:pPr>
            <w:r>
              <w:rPr>
                <w:sz w:val="18"/>
              </w:rPr>
              <w:t>PT</w:t>
            </w:r>
          </w:p>
        </w:tc>
        <w:tc>
          <w:tcPr>
            <w:tcW w:w="765" w:type="dxa"/>
            <w:tcBorders>
              <w:top w:val="single" w:sz="4" w:space="0" w:color="auto"/>
              <w:left w:val="single" w:sz="4" w:space="0" w:color="auto"/>
              <w:bottom w:val="nil"/>
            </w:tcBorders>
          </w:tcPr>
          <w:p w14:paraId="11752160" w14:textId="77777777" w:rsidR="003D6044" w:rsidRDefault="003D6044" w:rsidP="003D6044">
            <w:pPr>
              <w:jc w:val="both"/>
              <w:rPr>
                <w:sz w:val="18"/>
              </w:rPr>
            </w:pPr>
          </w:p>
        </w:tc>
      </w:tr>
      <w:tr w:rsidR="003D6044" w14:paraId="581956DB" w14:textId="77777777" w:rsidTr="007903C9">
        <w:tc>
          <w:tcPr>
            <w:tcW w:w="1440" w:type="dxa"/>
            <w:tcBorders>
              <w:top w:val="nil"/>
              <w:bottom w:val="single" w:sz="4" w:space="0" w:color="auto"/>
              <w:right w:val="single" w:sz="4" w:space="0" w:color="auto"/>
            </w:tcBorders>
          </w:tcPr>
          <w:p w14:paraId="491E579F" w14:textId="77777777" w:rsidR="003D6044" w:rsidRDefault="003D6044" w:rsidP="003D6044">
            <w:pPr>
              <w:rPr>
                <w:sz w:val="18"/>
              </w:rPr>
            </w:pPr>
          </w:p>
        </w:tc>
        <w:tc>
          <w:tcPr>
            <w:tcW w:w="5400" w:type="dxa"/>
            <w:gridSpan w:val="4"/>
            <w:tcBorders>
              <w:top w:val="nil"/>
              <w:left w:val="single" w:sz="4" w:space="0" w:color="auto"/>
              <w:bottom w:val="single" w:sz="4" w:space="0" w:color="auto"/>
              <w:right w:val="single" w:sz="18" w:space="0" w:color="auto"/>
            </w:tcBorders>
          </w:tcPr>
          <w:p w14:paraId="2C145364" w14:textId="77777777" w:rsidR="003D6044" w:rsidRDefault="003D6044" w:rsidP="003D6044">
            <w:pPr>
              <w:jc w:val="both"/>
              <w:rPr>
                <w:sz w:val="18"/>
                <w:szCs w:val="18"/>
              </w:rPr>
            </w:pPr>
          </w:p>
        </w:tc>
        <w:tc>
          <w:tcPr>
            <w:tcW w:w="900" w:type="dxa"/>
            <w:tcBorders>
              <w:top w:val="nil"/>
              <w:left w:val="single" w:sz="18" w:space="0" w:color="auto"/>
              <w:bottom w:val="single" w:sz="4" w:space="0" w:color="auto"/>
              <w:right w:val="single" w:sz="4" w:space="0" w:color="auto"/>
            </w:tcBorders>
          </w:tcPr>
          <w:p w14:paraId="22CFFAFF" w14:textId="77777777" w:rsidR="003D6044" w:rsidRDefault="003D6044" w:rsidP="003D604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1FDCD00C" w14:textId="77777777" w:rsidR="003D6044" w:rsidRDefault="003D6044" w:rsidP="003D6044">
            <w:pPr>
              <w:jc w:val="both"/>
              <w:rPr>
                <w:sz w:val="18"/>
              </w:rPr>
            </w:pPr>
            <w:r>
              <w:rPr>
                <w:sz w:val="18"/>
              </w:rPr>
              <w:t>§ 19b</w:t>
            </w:r>
            <w:r w:rsidR="004541E9">
              <w:rPr>
                <w:sz w:val="18"/>
              </w:rPr>
              <w:t xml:space="preserve"> odst. 1</w:t>
            </w:r>
          </w:p>
        </w:tc>
        <w:tc>
          <w:tcPr>
            <w:tcW w:w="5400" w:type="dxa"/>
            <w:gridSpan w:val="4"/>
            <w:tcBorders>
              <w:top w:val="nil"/>
              <w:left w:val="single" w:sz="4" w:space="0" w:color="auto"/>
              <w:bottom w:val="single" w:sz="4" w:space="0" w:color="auto"/>
              <w:right w:val="single" w:sz="4" w:space="0" w:color="auto"/>
            </w:tcBorders>
          </w:tcPr>
          <w:p w14:paraId="752613CE" w14:textId="77777777" w:rsidR="003D6044" w:rsidRDefault="003D6044" w:rsidP="003D6044">
            <w:pPr>
              <w:jc w:val="both"/>
              <w:rPr>
                <w:sz w:val="18"/>
              </w:rPr>
            </w:pPr>
            <w:r w:rsidRPr="007903C9">
              <w:rPr>
                <w:sz w:val="18"/>
              </w:rPr>
              <w:t>Společná daňová kontrola v jiném členském státě</w:t>
            </w:r>
          </w:p>
          <w:p w14:paraId="50D2AF8F" w14:textId="77777777" w:rsidR="003D6044" w:rsidRPr="0026710B" w:rsidRDefault="003D6044" w:rsidP="003D6044">
            <w:pPr>
              <w:jc w:val="both"/>
              <w:rPr>
                <w:sz w:val="18"/>
              </w:rPr>
            </w:pPr>
            <w:r w:rsidRPr="007903C9">
              <w:rPr>
                <w:sz w:val="18"/>
              </w:rPr>
              <w:t>(1) Kontaktní místo může kontaktnímu místu jiného členského státu navrhnout, že v dohodě s ním bude na území tohoto jiného členského státu provedena orgánem tohoto jiného členského státu daňová kontrola, místní šetření nebo obdobný postup týkající se jednoho nebo více daňových subjektů, na splnění jejichž daňových povinností mají Česká republika a tento jiný členský stát společný nebo doplňující se zájem, a to koordinovaně a za účasti úřední osoby správce daně.</w:t>
            </w:r>
          </w:p>
        </w:tc>
        <w:tc>
          <w:tcPr>
            <w:tcW w:w="855" w:type="dxa"/>
            <w:tcBorders>
              <w:top w:val="nil"/>
              <w:left w:val="single" w:sz="4" w:space="0" w:color="auto"/>
              <w:bottom w:val="single" w:sz="4" w:space="0" w:color="auto"/>
              <w:right w:val="single" w:sz="4" w:space="0" w:color="auto"/>
            </w:tcBorders>
          </w:tcPr>
          <w:p w14:paraId="3DA5E62E" w14:textId="77777777" w:rsidR="003D6044" w:rsidRDefault="003D6044" w:rsidP="003D6044">
            <w:pPr>
              <w:jc w:val="both"/>
              <w:rPr>
                <w:sz w:val="18"/>
              </w:rPr>
            </w:pPr>
          </w:p>
        </w:tc>
        <w:tc>
          <w:tcPr>
            <w:tcW w:w="765" w:type="dxa"/>
            <w:tcBorders>
              <w:top w:val="nil"/>
              <w:left w:val="single" w:sz="4" w:space="0" w:color="auto"/>
              <w:bottom w:val="single" w:sz="4" w:space="0" w:color="auto"/>
            </w:tcBorders>
          </w:tcPr>
          <w:p w14:paraId="207C3566" w14:textId="77777777" w:rsidR="003D6044" w:rsidRDefault="003D6044" w:rsidP="003D6044">
            <w:pPr>
              <w:jc w:val="both"/>
              <w:rPr>
                <w:sz w:val="18"/>
              </w:rPr>
            </w:pPr>
          </w:p>
        </w:tc>
      </w:tr>
      <w:tr w:rsidR="003D6044" w14:paraId="1BF32D3F" w14:textId="77777777" w:rsidTr="007903C9">
        <w:tc>
          <w:tcPr>
            <w:tcW w:w="1440" w:type="dxa"/>
            <w:tcBorders>
              <w:top w:val="single" w:sz="4" w:space="0" w:color="auto"/>
              <w:bottom w:val="nil"/>
              <w:right w:val="single" w:sz="4" w:space="0" w:color="auto"/>
            </w:tcBorders>
          </w:tcPr>
          <w:p w14:paraId="5F25F05D" w14:textId="77777777" w:rsidR="003D6044" w:rsidRDefault="003D6044" w:rsidP="003D6044">
            <w:pPr>
              <w:rPr>
                <w:sz w:val="18"/>
              </w:rPr>
            </w:pPr>
            <w:r>
              <w:rPr>
                <w:sz w:val="18"/>
              </w:rPr>
              <w:t xml:space="preserve">Článek </w:t>
            </w:r>
            <w:r w:rsidRPr="00605684">
              <w:rPr>
                <w:sz w:val="18"/>
              </w:rPr>
              <w:t>1</w:t>
            </w:r>
            <w:r>
              <w:rPr>
                <w:sz w:val="18"/>
              </w:rPr>
              <w:t xml:space="preserve"> bod 1 písm. d)</w:t>
            </w:r>
          </w:p>
          <w:p w14:paraId="4D8313B3" w14:textId="77777777" w:rsidR="003D6044" w:rsidRDefault="003D6044" w:rsidP="003D6044">
            <w:pPr>
              <w:rPr>
                <w:sz w:val="18"/>
              </w:rPr>
            </w:pPr>
            <w:r>
              <w:rPr>
                <w:sz w:val="18"/>
              </w:rPr>
              <w:t>(čl. 3, bod 27)</w:t>
            </w:r>
          </w:p>
        </w:tc>
        <w:tc>
          <w:tcPr>
            <w:tcW w:w="5400" w:type="dxa"/>
            <w:gridSpan w:val="4"/>
            <w:tcBorders>
              <w:top w:val="single" w:sz="4" w:space="0" w:color="auto"/>
              <w:left w:val="single" w:sz="4" w:space="0" w:color="auto"/>
              <w:bottom w:val="nil"/>
              <w:right w:val="single" w:sz="18" w:space="0" w:color="auto"/>
            </w:tcBorders>
          </w:tcPr>
          <w:p w14:paraId="389793CB" w14:textId="77777777" w:rsidR="003D6044" w:rsidRDefault="003D6044" w:rsidP="003D6044">
            <w:pPr>
              <w:jc w:val="both"/>
              <w:rPr>
                <w:sz w:val="18"/>
              </w:rPr>
            </w:pPr>
            <w:r>
              <w:rPr>
                <w:sz w:val="18"/>
              </w:rPr>
              <w:t xml:space="preserve">27. </w:t>
            </w:r>
            <w:r w:rsidRPr="00BD5D33">
              <w:rPr>
                <w:sz w:val="18"/>
                <w:szCs w:val="18"/>
              </w:rPr>
              <w:t xml:space="preserve">„porušením ochrany údajů“ porušení zabezpečení, které vede ke zničení, ztrátě, změně nebo jakémukoli incidentu nevhodného nebo neoprávněného přístupu k informacím, jejich poskytnutí nebo použití, mimo jiné včetně osobních údajů přenášených, uložených nebo jinak zpracovávaných, v důsledku úmyslného protiprávního jednání, nedbalosti </w:t>
            </w:r>
            <w:r w:rsidRPr="00BD5D33">
              <w:rPr>
                <w:sz w:val="18"/>
                <w:szCs w:val="18"/>
              </w:rPr>
              <w:lastRenderedPageBreak/>
              <w:t>nebo nehod. Porušení ochrany údajů se může týkat důvěrnosti, dostupnosti nebo integrity údajů</w:t>
            </w:r>
            <w:r>
              <w:rPr>
                <w:sz w:val="18"/>
                <w:szCs w:val="18"/>
              </w:rPr>
              <w:t>.“</w:t>
            </w:r>
          </w:p>
        </w:tc>
        <w:tc>
          <w:tcPr>
            <w:tcW w:w="900" w:type="dxa"/>
            <w:tcBorders>
              <w:top w:val="single" w:sz="4" w:space="0" w:color="auto"/>
              <w:left w:val="single" w:sz="18" w:space="0" w:color="auto"/>
              <w:bottom w:val="nil"/>
              <w:right w:val="single" w:sz="4" w:space="0" w:color="auto"/>
            </w:tcBorders>
          </w:tcPr>
          <w:p w14:paraId="2A0D9D74" w14:textId="77777777" w:rsidR="003D6044" w:rsidRDefault="003D6044" w:rsidP="003D6044">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675E2249" w14:textId="77777777" w:rsidR="003D6044" w:rsidRDefault="003D6044" w:rsidP="003D6044">
            <w:pPr>
              <w:jc w:val="both"/>
              <w:rPr>
                <w:sz w:val="18"/>
              </w:rPr>
            </w:pPr>
            <w:r>
              <w:rPr>
                <w:sz w:val="18"/>
              </w:rPr>
              <w:t>§ 30a</w:t>
            </w:r>
            <w:r w:rsidR="004541E9">
              <w:rPr>
                <w:sz w:val="18"/>
              </w:rPr>
              <w:t xml:space="preserve"> odst. 5</w:t>
            </w:r>
          </w:p>
        </w:tc>
        <w:tc>
          <w:tcPr>
            <w:tcW w:w="5400" w:type="dxa"/>
            <w:gridSpan w:val="4"/>
            <w:tcBorders>
              <w:top w:val="single" w:sz="4" w:space="0" w:color="auto"/>
              <w:left w:val="single" w:sz="4" w:space="0" w:color="auto"/>
              <w:bottom w:val="nil"/>
              <w:right w:val="single" w:sz="4" w:space="0" w:color="auto"/>
            </w:tcBorders>
          </w:tcPr>
          <w:p w14:paraId="21563EBC" w14:textId="77777777" w:rsidR="003D6044" w:rsidRDefault="003D6044" w:rsidP="003D6044">
            <w:pPr>
              <w:jc w:val="both"/>
              <w:rPr>
                <w:sz w:val="18"/>
              </w:rPr>
            </w:pPr>
            <w:r w:rsidRPr="003B71B0">
              <w:rPr>
                <w:sz w:val="18"/>
              </w:rPr>
              <w:t>Porušení ochrany údajů</w:t>
            </w:r>
          </w:p>
          <w:p w14:paraId="04B18193" w14:textId="77777777" w:rsidR="003D6044" w:rsidRDefault="003D6044" w:rsidP="003D6044">
            <w:pPr>
              <w:jc w:val="both"/>
              <w:rPr>
                <w:sz w:val="18"/>
              </w:rPr>
            </w:pPr>
            <w:r>
              <w:rPr>
                <w:sz w:val="18"/>
              </w:rPr>
              <w:t>…</w:t>
            </w:r>
          </w:p>
          <w:p w14:paraId="28C49EA0" w14:textId="77777777" w:rsidR="003D6044" w:rsidRDefault="003D6044" w:rsidP="003D6044">
            <w:pPr>
              <w:jc w:val="both"/>
              <w:rPr>
                <w:sz w:val="18"/>
              </w:rPr>
            </w:pPr>
            <w:r w:rsidRPr="003B71B0">
              <w:rPr>
                <w:sz w:val="18"/>
              </w:rPr>
              <w:t xml:space="preserve">(5) Porušením ochrany údajů podle odstavců 1 až 4 se rozumí porušení zabezpečení údajů včetně přenášených, uložených nebo jinak zpracovávaných osobních údajů, které vede ke zničení, ztrátě, změně </w:t>
            </w:r>
            <w:r w:rsidRPr="003B71B0">
              <w:rPr>
                <w:sz w:val="18"/>
              </w:rPr>
              <w:lastRenderedPageBreak/>
              <w:t>nebo jakémukoli případu nevhodného nebo neoprávněného přístupu k informacím, jejich poskytnutí nebo použití, v důsledku protiprávního jednání nebo nehod. Porušení ochrany údajů se může týkat důvěrnosti, dostupnosti nebo integrity údajů.</w:t>
            </w:r>
          </w:p>
        </w:tc>
        <w:tc>
          <w:tcPr>
            <w:tcW w:w="855" w:type="dxa"/>
            <w:tcBorders>
              <w:top w:val="single" w:sz="4" w:space="0" w:color="auto"/>
              <w:left w:val="single" w:sz="4" w:space="0" w:color="auto"/>
              <w:bottom w:val="nil"/>
              <w:right w:val="single" w:sz="4" w:space="0" w:color="auto"/>
            </w:tcBorders>
          </w:tcPr>
          <w:p w14:paraId="1A0618C6" w14:textId="77777777" w:rsidR="003D6044" w:rsidRDefault="00830D8D" w:rsidP="003D6044">
            <w:pPr>
              <w:jc w:val="both"/>
              <w:rPr>
                <w:sz w:val="18"/>
              </w:rPr>
            </w:pPr>
            <w:r>
              <w:rPr>
                <w:sz w:val="18"/>
              </w:rPr>
              <w:lastRenderedPageBreak/>
              <w:t>PT</w:t>
            </w:r>
          </w:p>
        </w:tc>
        <w:tc>
          <w:tcPr>
            <w:tcW w:w="765" w:type="dxa"/>
            <w:tcBorders>
              <w:top w:val="single" w:sz="4" w:space="0" w:color="auto"/>
              <w:left w:val="single" w:sz="4" w:space="0" w:color="auto"/>
              <w:bottom w:val="nil"/>
            </w:tcBorders>
          </w:tcPr>
          <w:p w14:paraId="76F123B1" w14:textId="77777777" w:rsidR="003D6044" w:rsidRDefault="003D6044" w:rsidP="003D6044">
            <w:pPr>
              <w:jc w:val="both"/>
              <w:rPr>
                <w:sz w:val="18"/>
              </w:rPr>
            </w:pPr>
          </w:p>
        </w:tc>
      </w:tr>
      <w:tr w:rsidR="003D6044" w14:paraId="61CF961C" w14:textId="77777777" w:rsidTr="00B636FA">
        <w:tc>
          <w:tcPr>
            <w:tcW w:w="1440" w:type="dxa"/>
            <w:tcBorders>
              <w:top w:val="single" w:sz="4" w:space="0" w:color="auto"/>
              <w:bottom w:val="nil"/>
              <w:right w:val="single" w:sz="4" w:space="0" w:color="auto"/>
            </w:tcBorders>
          </w:tcPr>
          <w:p w14:paraId="5B1B8BBF" w14:textId="77777777" w:rsidR="003D6044" w:rsidRDefault="003D6044" w:rsidP="003D6044">
            <w:pPr>
              <w:rPr>
                <w:sz w:val="18"/>
              </w:rPr>
            </w:pPr>
            <w:r>
              <w:rPr>
                <w:sz w:val="18"/>
              </w:rPr>
              <w:t xml:space="preserve">Článek </w:t>
            </w:r>
            <w:r w:rsidRPr="00605684">
              <w:rPr>
                <w:sz w:val="18"/>
              </w:rPr>
              <w:t>1</w:t>
            </w:r>
            <w:r>
              <w:rPr>
                <w:sz w:val="18"/>
              </w:rPr>
              <w:t xml:space="preserve"> bod 2 </w:t>
            </w:r>
          </w:p>
          <w:p w14:paraId="4ACD11A0" w14:textId="77777777" w:rsidR="003D6044" w:rsidRDefault="003D6044" w:rsidP="003D6044">
            <w:pPr>
              <w:rPr>
                <w:sz w:val="18"/>
              </w:rPr>
            </w:pPr>
            <w:r>
              <w:rPr>
                <w:sz w:val="18"/>
              </w:rPr>
              <w:t>(čl.5a, odst. 1)</w:t>
            </w:r>
          </w:p>
        </w:tc>
        <w:tc>
          <w:tcPr>
            <w:tcW w:w="5400" w:type="dxa"/>
            <w:gridSpan w:val="4"/>
            <w:tcBorders>
              <w:top w:val="single" w:sz="4" w:space="0" w:color="auto"/>
              <w:left w:val="single" w:sz="4" w:space="0" w:color="auto"/>
              <w:bottom w:val="nil"/>
              <w:right w:val="single" w:sz="18" w:space="0" w:color="auto"/>
            </w:tcBorders>
          </w:tcPr>
          <w:p w14:paraId="382A0EE7" w14:textId="77777777" w:rsidR="003D6044" w:rsidRDefault="003D6044" w:rsidP="003D6044">
            <w:pPr>
              <w:jc w:val="both"/>
              <w:rPr>
                <w:sz w:val="18"/>
              </w:rPr>
            </w:pPr>
            <w:r>
              <w:rPr>
                <w:sz w:val="18"/>
              </w:rPr>
              <w:t xml:space="preserve">2) </w:t>
            </w:r>
            <w:r w:rsidRPr="00593DC5">
              <w:rPr>
                <w:sz w:val="18"/>
              </w:rPr>
              <w:t>Vkládá se nový článek, který zní:</w:t>
            </w:r>
          </w:p>
          <w:p w14:paraId="408A7D59" w14:textId="77777777" w:rsidR="003D6044" w:rsidRDefault="003D6044" w:rsidP="003D6044">
            <w:pPr>
              <w:jc w:val="both"/>
              <w:rPr>
                <w:sz w:val="18"/>
              </w:rPr>
            </w:pPr>
            <w:r w:rsidRPr="00593DC5">
              <w:rPr>
                <w:sz w:val="18"/>
              </w:rPr>
              <w:t>„Článek 5a</w:t>
            </w:r>
          </w:p>
          <w:p w14:paraId="1BF79979" w14:textId="77777777" w:rsidR="003D6044" w:rsidRPr="00593DC5" w:rsidRDefault="003D6044" w:rsidP="003D6044">
            <w:pPr>
              <w:jc w:val="both"/>
              <w:rPr>
                <w:b/>
                <w:sz w:val="18"/>
              </w:rPr>
            </w:pPr>
            <w:r w:rsidRPr="00593DC5">
              <w:rPr>
                <w:b/>
                <w:sz w:val="18"/>
              </w:rPr>
              <w:t>Předpokládaný význam</w:t>
            </w:r>
          </w:p>
          <w:p w14:paraId="04C77E25" w14:textId="77777777" w:rsidR="003D6044" w:rsidRPr="00946C57" w:rsidRDefault="003D6044" w:rsidP="003D6044">
            <w:pPr>
              <w:jc w:val="both"/>
              <w:rPr>
                <w:color w:val="000000"/>
                <w:sz w:val="18"/>
                <w:szCs w:val="18"/>
              </w:rPr>
            </w:pPr>
            <w:r>
              <w:rPr>
                <w:color w:val="000000"/>
                <w:sz w:val="18"/>
                <w:szCs w:val="18"/>
              </w:rPr>
              <w:t>1.   Pro účely žádosti uvedené v článku 5 lze u požadovaných informací předpokládat význam, pokud se dožadující orgán v okamžiku podání žádosti domnívá, že v souladu s jeho vnitrostátními právními předpisy existuje rozumná možnost, že požadované informace budou významné pro daňové záležitosti jednoho nebo několika daňových poplatníků, ať již identifikovaných jménem nebo jinak, a opodstatněné pro účely šetření.</w:t>
            </w:r>
          </w:p>
        </w:tc>
        <w:tc>
          <w:tcPr>
            <w:tcW w:w="900" w:type="dxa"/>
            <w:tcBorders>
              <w:top w:val="single" w:sz="4" w:space="0" w:color="auto"/>
              <w:left w:val="single" w:sz="18" w:space="0" w:color="auto"/>
              <w:bottom w:val="nil"/>
              <w:right w:val="single" w:sz="4" w:space="0" w:color="auto"/>
            </w:tcBorders>
          </w:tcPr>
          <w:p w14:paraId="743EF3FB" w14:textId="77777777" w:rsidR="003D6044" w:rsidRDefault="003D6044" w:rsidP="003D604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2E22DA46" w14:textId="77777777" w:rsidR="003D6044" w:rsidRDefault="003D6044" w:rsidP="003D6044">
            <w:pPr>
              <w:jc w:val="both"/>
              <w:rPr>
                <w:sz w:val="18"/>
              </w:rPr>
            </w:pPr>
            <w:r>
              <w:rPr>
                <w:sz w:val="18"/>
              </w:rPr>
              <w:t>§ 1</w:t>
            </w:r>
            <w:r w:rsidR="00BF2BF7">
              <w:rPr>
                <w:sz w:val="18"/>
              </w:rPr>
              <w:t xml:space="preserve"> odst. 3</w:t>
            </w:r>
          </w:p>
        </w:tc>
        <w:tc>
          <w:tcPr>
            <w:tcW w:w="5400" w:type="dxa"/>
            <w:gridSpan w:val="4"/>
            <w:tcBorders>
              <w:top w:val="single" w:sz="4" w:space="0" w:color="auto"/>
              <w:left w:val="single" w:sz="4" w:space="0" w:color="auto"/>
              <w:bottom w:val="nil"/>
              <w:right w:val="single" w:sz="4" w:space="0" w:color="auto"/>
            </w:tcBorders>
          </w:tcPr>
          <w:p w14:paraId="0A1C6D19" w14:textId="77777777" w:rsidR="003D6044" w:rsidRDefault="003D6044" w:rsidP="003D6044">
            <w:pPr>
              <w:jc w:val="both"/>
              <w:rPr>
                <w:sz w:val="18"/>
              </w:rPr>
            </w:pPr>
            <w:r w:rsidRPr="00A06750">
              <w:rPr>
                <w:sz w:val="18"/>
              </w:rPr>
              <w:t>Předmět úpravy</w:t>
            </w:r>
          </w:p>
          <w:p w14:paraId="7F921E5C" w14:textId="77777777" w:rsidR="003D6044" w:rsidRDefault="003D6044" w:rsidP="003D6044">
            <w:pPr>
              <w:jc w:val="both"/>
              <w:rPr>
                <w:sz w:val="18"/>
              </w:rPr>
            </w:pPr>
            <w:r>
              <w:rPr>
                <w:sz w:val="18"/>
              </w:rPr>
              <w:t>…</w:t>
            </w:r>
          </w:p>
          <w:p w14:paraId="23A3BE2A" w14:textId="77777777" w:rsidR="003D6044" w:rsidRDefault="003D6044" w:rsidP="003D6044">
            <w:pPr>
              <w:jc w:val="both"/>
              <w:rPr>
                <w:sz w:val="18"/>
              </w:rPr>
            </w:pPr>
            <w:r w:rsidRPr="00A06750">
              <w:rPr>
                <w:sz w:val="18"/>
              </w:rPr>
              <w:t>(3) Informacemi se pro účely tohoto zákona rozumí informace, u nichž může správce daně důvodně předpokládat jejich význam pro správu daní. Pro účely výměny informací na žádost postačí, že se dožadující kontaktní místo domnívá, že v souladu s jeho vnitrostátními právními předpisy existuje rozumná možnost, že je informace významná pro správu daně určeného nebo určitelného daňového subjektu a je opodstatněná pro účely šetření.</w:t>
            </w:r>
          </w:p>
          <w:p w14:paraId="5BC305C8" w14:textId="77777777" w:rsidR="003D6044" w:rsidRDefault="003D6044" w:rsidP="003D6044">
            <w:pPr>
              <w:jc w:val="both"/>
              <w:rPr>
                <w:sz w:val="18"/>
              </w:rPr>
            </w:pPr>
            <w:r>
              <w:rPr>
                <w:sz w:val="18"/>
              </w:rPr>
              <w:t>…</w:t>
            </w:r>
          </w:p>
        </w:tc>
        <w:tc>
          <w:tcPr>
            <w:tcW w:w="855" w:type="dxa"/>
            <w:tcBorders>
              <w:top w:val="single" w:sz="4" w:space="0" w:color="auto"/>
              <w:left w:val="single" w:sz="4" w:space="0" w:color="auto"/>
              <w:bottom w:val="nil"/>
              <w:right w:val="single" w:sz="4" w:space="0" w:color="auto"/>
            </w:tcBorders>
          </w:tcPr>
          <w:p w14:paraId="63C1B028" w14:textId="77777777" w:rsidR="003D6044" w:rsidRDefault="00830D8D" w:rsidP="003D6044">
            <w:pPr>
              <w:jc w:val="both"/>
              <w:rPr>
                <w:sz w:val="18"/>
              </w:rPr>
            </w:pPr>
            <w:r>
              <w:rPr>
                <w:sz w:val="18"/>
              </w:rPr>
              <w:t>PT</w:t>
            </w:r>
          </w:p>
        </w:tc>
        <w:tc>
          <w:tcPr>
            <w:tcW w:w="765" w:type="dxa"/>
            <w:tcBorders>
              <w:top w:val="single" w:sz="4" w:space="0" w:color="auto"/>
              <w:left w:val="single" w:sz="4" w:space="0" w:color="auto"/>
              <w:bottom w:val="nil"/>
            </w:tcBorders>
          </w:tcPr>
          <w:p w14:paraId="188FDAF5" w14:textId="77777777" w:rsidR="003D6044" w:rsidRDefault="003D6044" w:rsidP="003D6044">
            <w:pPr>
              <w:jc w:val="both"/>
              <w:rPr>
                <w:sz w:val="18"/>
              </w:rPr>
            </w:pPr>
          </w:p>
        </w:tc>
      </w:tr>
      <w:tr w:rsidR="003D6044" w14:paraId="41CD100E" w14:textId="77777777" w:rsidTr="008B5F1A">
        <w:tc>
          <w:tcPr>
            <w:tcW w:w="1440" w:type="dxa"/>
            <w:tcBorders>
              <w:top w:val="single" w:sz="4" w:space="0" w:color="auto"/>
              <w:bottom w:val="nil"/>
              <w:right w:val="single" w:sz="4" w:space="0" w:color="auto"/>
            </w:tcBorders>
          </w:tcPr>
          <w:p w14:paraId="73BE9758" w14:textId="77777777" w:rsidR="003D6044" w:rsidRDefault="003D6044" w:rsidP="003D6044">
            <w:pPr>
              <w:rPr>
                <w:sz w:val="18"/>
              </w:rPr>
            </w:pPr>
            <w:r>
              <w:rPr>
                <w:sz w:val="18"/>
              </w:rPr>
              <w:t xml:space="preserve">Článek </w:t>
            </w:r>
            <w:r w:rsidRPr="00605684">
              <w:rPr>
                <w:sz w:val="18"/>
              </w:rPr>
              <w:t>1</w:t>
            </w:r>
            <w:r>
              <w:rPr>
                <w:sz w:val="18"/>
              </w:rPr>
              <w:t xml:space="preserve"> bod 2 </w:t>
            </w:r>
          </w:p>
          <w:p w14:paraId="71C10FBD" w14:textId="77777777" w:rsidR="003D6044" w:rsidRDefault="003D6044" w:rsidP="003D6044">
            <w:pPr>
              <w:rPr>
                <w:sz w:val="18"/>
              </w:rPr>
            </w:pPr>
            <w:r>
              <w:rPr>
                <w:sz w:val="18"/>
              </w:rPr>
              <w:t>(čl.5a, odst. 2)</w:t>
            </w:r>
          </w:p>
        </w:tc>
        <w:tc>
          <w:tcPr>
            <w:tcW w:w="5400" w:type="dxa"/>
            <w:gridSpan w:val="4"/>
            <w:tcBorders>
              <w:top w:val="single" w:sz="4" w:space="0" w:color="auto"/>
              <w:left w:val="single" w:sz="4" w:space="0" w:color="auto"/>
              <w:bottom w:val="nil"/>
              <w:right w:val="single" w:sz="18" w:space="0" w:color="auto"/>
            </w:tcBorders>
          </w:tcPr>
          <w:p w14:paraId="1685C0C5" w14:textId="77777777" w:rsidR="003D6044" w:rsidRDefault="003D6044" w:rsidP="003D6044">
            <w:pPr>
              <w:jc w:val="both"/>
              <w:rPr>
                <w:color w:val="000000"/>
                <w:sz w:val="18"/>
                <w:szCs w:val="18"/>
              </w:rPr>
            </w:pPr>
            <w:r>
              <w:rPr>
                <w:color w:val="000000"/>
                <w:sz w:val="18"/>
                <w:szCs w:val="18"/>
              </w:rPr>
              <w:t>2.   S cílem prokázat předpokládaný význam požadovaných informací poskytne dožadující orgán dožádanému orgánu alespoň tyto informace:</w:t>
            </w:r>
          </w:p>
          <w:p w14:paraId="244109D4" w14:textId="77777777" w:rsidR="003D6044" w:rsidRPr="00884893" w:rsidRDefault="003D6044" w:rsidP="003D6044">
            <w:pPr>
              <w:jc w:val="both"/>
              <w:rPr>
                <w:sz w:val="18"/>
              </w:rPr>
            </w:pPr>
            <w:r>
              <w:rPr>
                <w:sz w:val="18"/>
              </w:rPr>
              <w:t xml:space="preserve">a) </w:t>
            </w:r>
            <w:r>
              <w:rPr>
                <w:color w:val="000000"/>
                <w:sz w:val="18"/>
                <w:szCs w:val="18"/>
              </w:rPr>
              <w:t>daňový účel, k němuž jsou informace požadovány; a</w:t>
            </w:r>
          </w:p>
          <w:p w14:paraId="6E22CFB2" w14:textId="77777777" w:rsidR="003D6044" w:rsidRDefault="003D6044" w:rsidP="003D6044">
            <w:pPr>
              <w:jc w:val="both"/>
              <w:rPr>
                <w:sz w:val="18"/>
              </w:rPr>
            </w:pPr>
            <w:r>
              <w:rPr>
                <w:sz w:val="18"/>
              </w:rPr>
              <w:t xml:space="preserve">b) </w:t>
            </w:r>
            <w:r>
              <w:rPr>
                <w:color w:val="000000"/>
                <w:sz w:val="18"/>
                <w:szCs w:val="18"/>
              </w:rPr>
              <w:t>upřesnění informací požadovaných pro správu nebo vymáhání jeho vnitrostátních právních předpisů.</w:t>
            </w:r>
          </w:p>
        </w:tc>
        <w:tc>
          <w:tcPr>
            <w:tcW w:w="900" w:type="dxa"/>
            <w:tcBorders>
              <w:top w:val="single" w:sz="4" w:space="0" w:color="auto"/>
              <w:left w:val="single" w:sz="18" w:space="0" w:color="auto"/>
              <w:bottom w:val="nil"/>
              <w:right w:val="single" w:sz="4" w:space="0" w:color="auto"/>
            </w:tcBorders>
          </w:tcPr>
          <w:p w14:paraId="4886DD05" w14:textId="77777777" w:rsidR="003D6044" w:rsidRDefault="003D6044" w:rsidP="003D604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78D9DE4E" w14:textId="77777777" w:rsidR="003D6044" w:rsidRDefault="003D6044" w:rsidP="003D6044">
            <w:pPr>
              <w:jc w:val="both"/>
              <w:rPr>
                <w:sz w:val="18"/>
              </w:rPr>
            </w:pPr>
            <w:r>
              <w:rPr>
                <w:sz w:val="18"/>
              </w:rPr>
              <w:t xml:space="preserve">§ 9 </w:t>
            </w:r>
            <w:r w:rsidR="004541E9">
              <w:rPr>
                <w:sz w:val="18"/>
              </w:rPr>
              <w:t>odst. 4</w:t>
            </w:r>
          </w:p>
        </w:tc>
        <w:tc>
          <w:tcPr>
            <w:tcW w:w="5400" w:type="dxa"/>
            <w:gridSpan w:val="4"/>
            <w:tcBorders>
              <w:top w:val="single" w:sz="4" w:space="0" w:color="auto"/>
              <w:left w:val="single" w:sz="4" w:space="0" w:color="auto"/>
              <w:bottom w:val="nil"/>
              <w:right w:val="single" w:sz="4" w:space="0" w:color="auto"/>
            </w:tcBorders>
          </w:tcPr>
          <w:p w14:paraId="59326034" w14:textId="77777777" w:rsidR="003D6044" w:rsidRPr="00094EB8" w:rsidRDefault="003D6044" w:rsidP="003D6044">
            <w:pPr>
              <w:jc w:val="both"/>
              <w:rPr>
                <w:sz w:val="18"/>
              </w:rPr>
            </w:pPr>
            <w:r w:rsidRPr="00094EB8">
              <w:rPr>
                <w:sz w:val="18"/>
              </w:rPr>
              <w:t>Postup při výměně informací na žádost</w:t>
            </w:r>
          </w:p>
          <w:p w14:paraId="7CA18D1E" w14:textId="77777777" w:rsidR="003D6044" w:rsidRDefault="003D6044" w:rsidP="003D6044">
            <w:pPr>
              <w:jc w:val="both"/>
              <w:rPr>
                <w:sz w:val="18"/>
              </w:rPr>
            </w:pPr>
            <w:r>
              <w:rPr>
                <w:sz w:val="18"/>
              </w:rPr>
              <w:t>…</w:t>
            </w:r>
          </w:p>
          <w:p w14:paraId="5CAFBD1F" w14:textId="77777777" w:rsidR="003D6044" w:rsidRPr="00094EB8" w:rsidRDefault="003D6044" w:rsidP="003D6044">
            <w:pPr>
              <w:jc w:val="both"/>
              <w:rPr>
                <w:sz w:val="18"/>
              </w:rPr>
            </w:pPr>
            <w:r w:rsidRPr="00094EB8">
              <w:rPr>
                <w:sz w:val="18"/>
              </w:rPr>
              <w:t>(4) Žádost podle odstavce 1 nebo 3 musí obsahovat alespoň údaje o důvodu podání žádosti a upřesnění dožadované informace.</w:t>
            </w:r>
          </w:p>
          <w:p w14:paraId="5CF7269A" w14:textId="77777777" w:rsidR="003D6044" w:rsidRDefault="003D6044" w:rsidP="003D6044">
            <w:pPr>
              <w:jc w:val="both"/>
              <w:rPr>
                <w:sz w:val="18"/>
              </w:rPr>
            </w:pPr>
          </w:p>
        </w:tc>
        <w:tc>
          <w:tcPr>
            <w:tcW w:w="855" w:type="dxa"/>
            <w:tcBorders>
              <w:top w:val="single" w:sz="4" w:space="0" w:color="auto"/>
              <w:left w:val="single" w:sz="4" w:space="0" w:color="auto"/>
              <w:bottom w:val="nil"/>
              <w:right w:val="single" w:sz="4" w:space="0" w:color="auto"/>
            </w:tcBorders>
          </w:tcPr>
          <w:p w14:paraId="1090C1B5" w14:textId="77777777" w:rsidR="003D6044" w:rsidRDefault="00830D8D" w:rsidP="003D6044">
            <w:pPr>
              <w:jc w:val="both"/>
              <w:rPr>
                <w:sz w:val="18"/>
              </w:rPr>
            </w:pPr>
            <w:r>
              <w:rPr>
                <w:sz w:val="18"/>
              </w:rPr>
              <w:t>PT</w:t>
            </w:r>
          </w:p>
        </w:tc>
        <w:tc>
          <w:tcPr>
            <w:tcW w:w="765" w:type="dxa"/>
            <w:tcBorders>
              <w:top w:val="single" w:sz="4" w:space="0" w:color="auto"/>
              <w:left w:val="single" w:sz="4" w:space="0" w:color="auto"/>
              <w:bottom w:val="nil"/>
            </w:tcBorders>
          </w:tcPr>
          <w:p w14:paraId="1C63F57A" w14:textId="77777777" w:rsidR="003D6044" w:rsidRDefault="003D6044" w:rsidP="003D6044">
            <w:pPr>
              <w:jc w:val="both"/>
              <w:rPr>
                <w:sz w:val="18"/>
              </w:rPr>
            </w:pPr>
          </w:p>
        </w:tc>
      </w:tr>
      <w:tr w:rsidR="003D6044" w14:paraId="7E31883F" w14:textId="77777777" w:rsidTr="00B636FA">
        <w:tc>
          <w:tcPr>
            <w:tcW w:w="1440" w:type="dxa"/>
            <w:tcBorders>
              <w:top w:val="single" w:sz="4" w:space="0" w:color="auto"/>
              <w:bottom w:val="nil"/>
              <w:right w:val="single" w:sz="4" w:space="0" w:color="auto"/>
            </w:tcBorders>
          </w:tcPr>
          <w:p w14:paraId="72EDAE8B" w14:textId="77777777" w:rsidR="003D6044" w:rsidRDefault="003D6044" w:rsidP="003D6044">
            <w:pPr>
              <w:rPr>
                <w:sz w:val="18"/>
              </w:rPr>
            </w:pPr>
            <w:r>
              <w:rPr>
                <w:sz w:val="18"/>
              </w:rPr>
              <w:t xml:space="preserve">Článek </w:t>
            </w:r>
            <w:r w:rsidRPr="00605684">
              <w:rPr>
                <w:sz w:val="18"/>
              </w:rPr>
              <w:t>1</w:t>
            </w:r>
            <w:r>
              <w:rPr>
                <w:sz w:val="18"/>
              </w:rPr>
              <w:t xml:space="preserve"> bod 2 </w:t>
            </w:r>
          </w:p>
          <w:p w14:paraId="234DF2F3" w14:textId="77777777" w:rsidR="003D6044" w:rsidRDefault="003D6044" w:rsidP="003D6044">
            <w:pPr>
              <w:rPr>
                <w:sz w:val="18"/>
              </w:rPr>
            </w:pPr>
            <w:r>
              <w:rPr>
                <w:sz w:val="18"/>
              </w:rPr>
              <w:t>(čl.5a, odst. 3)</w:t>
            </w:r>
          </w:p>
        </w:tc>
        <w:tc>
          <w:tcPr>
            <w:tcW w:w="5400" w:type="dxa"/>
            <w:gridSpan w:val="4"/>
            <w:tcBorders>
              <w:top w:val="single" w:sz="4" w:space="0" w:color="auto"/>
              <w:left w:val="single" w:sz="4" w:space="0" w:color="auto"/>
              <w:bottom w:val="nil"/>
              <w:right w:val="single" w:sz="18" w:space="0" w:color="auto"/>
            </w:tcBorders>
          </w:tcPr>
          <w:p w14:paraId="006E0FD9" w14:textId="77777777" w:rsidR="003D6044" w:rsidRDefault="003D6044" w:rsidP="003D6044">
            <w:pPr>
              <w:jc w:val="both"/>
              <w:rPr>
                <w:color w:val="000000"/>
                <w:sz w:val="18"/>
                <w:szCs w:val="18"/>
              </w:rPr>
            </w:pPr>
            <w:r>
              <w:rPr>
                <w:color w:val="000000"/>
                <w:sz w:val="18"/>
                <w:szCs w:val="18"/>
              </w:rPr>
              <w:t>3.   Pokud se žádost uvedená v článku 5 týká skupiny daňových poplatníků, které nelze jednotlivě identifikovat, poskytne dožadující orgán dožádanému orgánu alespoň tyto informace:</w:t>
            </w:r>
          </w:p>
          <w:p w14:paraId="1962BAD2" w14:textId="77777777" w:rsidR="003D6044" w:rsidRDefault="003D6044" w:rsidP="003D6044">
            <w:pPr>
              <w:jc w:val="both"/>
              <w:rPr>
                <w:sz w:val="18"/>
              </w:rPr>
            </w:pPr>
            <w:r>
              <w:rPr>
                <w:sz w:val="18"/>
              </w:rPr>
              <w:t xml:space="preserve">a) </w:t>
            </w:r>
            <w:r>
              <w:rPr>
                <w:color w:val="000000"/>
                <w:sz w:val="18"/>
                <w:szCs w:val="18"/>
              </w:rPr>
              <w:t>podrobný popis dané skupiny;</w:t>
            </w:r>
          </w:p>
          <w:p w14:paraId="7BA5CC99" w14:textId="77777777" w:rsidR="003D6044" w:rsidRDefault="003D6044" w:rsidP="003D6044">
            <w:pPr>
              <w:jc w:val="both"/>
              <w:rPr>
                <w:sz w:val="18"/>
              </w:rPr>
            </w:pPr>
            <w:r>
              <w:rPr>
                <w:sz w:val="18"/>
              </w:rPr>
              <w:t xml:space="preserve">b) </w:t>
            </w:r>
            <w:r w:rsidRPr="00884893">
              <w:rPr>
                <w:sz w:val="18"/>
              </w:rPr>
              <w:t>shrnutí výkladu příslušných právních předpisů a skutečností, na jejichž základě se lze domnívat, že daňoví poplatníci v dotyčné skupině příslušné právní předpisy nedodrželi;</w:t>
            </w:r>
          </w:p>
          <w:p w14:paraId="22A70BC6" w14:textId="77777777" w:rsidR="003D6044" w:rsidRDefault="003D6044" w:rsidP="003D6044">
            <w:pPr>
              <w:jc w:val="both"/>
              <w:rPr>
                <w:sz w:val="18"/>
              </w:rPr>
            </w:pPr>
            <w:r>
              <w:rPr>
                <w:sz w:val="18"/>
              </w:rPr>
              <w:t xml:space="preserve">c) </w:t>
            </w:r>
            <w:r w:rsidRPr="00884893">
              <w:rPr>
                <w:sz w:val="18"/>
              </w:rPr>
              <w:t>vysvětlení, jak by požadované informace pomohly určit, zda daňoví poplatníci v dané skupině dodržují předpisy;</w:t>
            </w:r>
          </w:p>
          <w:p w14:paraId="7D7B624C" w14:textId="77777777" w:rsidR="003D6044" w:rsidRDefault="003D6044" w:rsidP="003D6044">
            <w:pPr>
              <w:jc w:val="both"/>
              <w:rPr>
                <w:sz w:val="18"/>
              </w:rPr>
            </w:pPr>
            <w:r>
              <w:rPr>
                <w:sz w:val="18"/>
              </w:rPr>
              <w:t xml:space="preserve">d) </w:t>
            </w:r>
            <w:r w:rsidRPr="00884893">
              <w:rPr>
                <w:sz w:val="18"/>
              </w:rPr>
              <w:t>je-li to na místě, skutečnosti a okolnosti související se zapojením třetí strany, která aktivně přispěla k možnému nedodržení příslušných právních předpisů ze strany daňových poplatníků v dotyčné skupině.“</w:t>
            </w:r>
          </w:p>
        </w:tc>
        <w:tc>
          <w:tcPr>
            <w:tcW w:w="900" w:type="dxa"/>
            <w:tcBorders>
              <w:top w:val="single" w:sz="4" w:space="0" w:color="auto"/>
              <w:left w:val="single" w:sz="18" w:space="0" w:color="auto"/>
              <w:bottom w:val="nil"/>
              <w:right w:val="single" w:sz="4" w:space="0" w:color="auto"/>
            </w:tcBorders>
          </w:tcPr>
          <w:p w14:paraId="017706BB" w14:textId="77777777" w:rsidR="003D6044" w:rsidRDefault="003D6044" w:rsidP="003D604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4E49F6FE" w14:textId="77777777" w:rsidR="003D6044" w:rsidRDefault="003D6044" w:rsidP="003D6044">
            <w:pPr>
              <w:jc w:val="both"/>
              <w:rPr>
                <w:sz w:val="18"/>
              </w:rPr>
            </w:pPr>
            <w:r>
              <w:rPr>
                <w:sz w:val="18"/>
              </w:rPr>
              <w:t xml:space="preserve">§ 9 </w:t>
            </w:r>
            <w:r w:rsidR="004541E9">
              <w:rPr>
                <w:sz w:val="18"/>
              </w:rPr>
              <w:t>odst. 5</w:t>
            </w:r>
          </w:p>
        </w:tc>
        <w:tc>
          <w:tcPr>
            <w:tcW w:w="5400" w:type="dxa"/>
            <w:gridSpan w:val="4"/>
            <w:tcBorders>
              <w:top w:val="single" w:sz="4" w:space="0" w:color="auto"/>
              <w:left w:val="single" w:sz="4" w:space="0" w:color="auto"/>
              <w:bottom w:val="nil"/>
              <w:right w:val="single" w:sz="4" w:space="0" w:color="auto"/>
            </w:tcBorders>
          </w:tcPr>
          <w:p w14:paraId="06955DEC" w14:textId="77777777" w:rsidR="003D6044" w:rsidRDefault="003D6044" w:rsidP="003D6044">
            <w:pPr>
              <w:jc w:val="both"/>
              <w:rPr>
                <w:sz w:val="18"/>
              </w:rPr>
            </w:pPr>
            <w:r w:rsidRPr="00094EB8">
              <w:rPr>
                <w:sz w:val="18"/>
              </w:rPr>
              <w:t>Postup při výměně informací na žádost</w:t>
            </w:r>
          </w:p>
          <w:p w14:paraId="2B40D80A" w14:textId="77777777" w:rsidR="003D6044" w:rsidRPr="00094EB8" w:rsidRDefault="003D6044" w:rsidP="003D6044">
            <w:pPr>
              <w:jc w:val="both"/>
              <w:rPr>
                <w:sz w:val="18"/>
              </w:rPr>
            </w:pPr>
            <w:r>
              <w:rPr>
                <w:sz w:val="18"/>
              </w:rPr>
              <w:t>…</w:t>
            </w:r>
          </w:p>
          <w:p w14:paraId="71ACBF09" w14:textId="77777777" w:rsidR="003D6044" w:rsidRPr="00094EB8" w:rsidRDefault="003D6044" w:rsidP="003D6044">
            <w:pPr>
              <w:jc w:val="both"/>
              <w:rPr>
                <w:sz w:val="18"/>
              </w:rPr>
            </w:pPr>
            <w:r w:rsidRPr="00094EB8">
              <w:rPr>
                <w:sz w:val="18"/>
              </w:rPr>
              <w:t>(5) Pokud žádost podle odstavce 1 nebo 3 spočívá v poskytnutí informace týkající se skupiny daňových subjektů, které nelze jednotli</w:t>
            </w:r>
            <w:r>
              <w:rPr>
                <w:sz w:val="18"/>
              </w:rPr>
              <w:t>vě určit, musí žádost obsahovat</w:t>
            </w:r>
          </w:p>
          <w:p w14:paraId="0B29C072" w14:textId="77777777" w:rsidR="003D6044" w:rsidRPr="00094EB8" w:rsidRDefault="003D6044" w:rsidP="003D6044">
            <w:pPr>
              <w:jc w:val="both"/>
              <w:rPr>
                <w:sz w:val="18"/>
              </w:rPr>
            </w:pPr>
            <w:r w:rsidRPr="00094EB8">
              <w:rPr>
                <w:sz w:val="18"/>
              </w:rPr>
              <w:t>a) podrobný p</w:t>
            </w:r>
            <w:r>
              <w:rPr>
                <w:sz w:val="18"/>
              </w:rPr>
              <w:t>opis skupiny daňových subjektů,</w:t>
            </w:r>
          </w:p>
          <w:p w14:paraId="5BC898C6" w14:textId="77777777" w:rsidR="003D6044" w:rsidRPr="00094EB8" w:rsidRDefault="003D6044" w:rsidP="003D6044">
            <w:pPr>
              <w:jc w:val="both"/>
              <w:rPr>
                <w:sz w:val="18"/>
              </w:rPr>
            </w:pPr>
            <w:r w:rsidRPr="00094EB8">
              <w:rPr>
                <w:sz w:val="18"/>
              </w:rPr>
              <w:t>b) shrnutí výkladu dotčeného právního předpisu v oblasti daní a důvodu, na jehož základě se lze domnívat, že členové této s</w:t>
            </w:r>
            <w:r>
              <w:rPr>
                <w:sz w:val="18"/>
              </w:rPr>
              <w:t>kupiny jednají v rozporu s ním,</w:t>
            </w:r>
            <w:r w:rsidRPr="00094EB8">
              <w:rPr>
                <w:sz w:val="18"/>
              </w:rPr>
              <w:t xml:space="preserve"> </w:t>
            </w:r>
          </w:p>
          <w:p w14:paraId="3999C915" w14:textId="77777777" w:rsidR="003D6044" w:rsidRPr="00094EB8" w:rsidRDefault="003D6044" w:rsidP="003D6044">
            <w:pPr>
              <w:jc w:val="both"/>
              <w:rPr>
                <w:sz w:val="18"/>
              </w:rPr>
            </w:pPr>
            <w:r w:rsidRPr="00094EB8">
              <w:rPr>
                <w:sz w:val="18"/>
              </w:rPr>
              <w:t xml:space="preserve">c) vysvětlení očekávaného přínosu požadované informace pro zjištění, zda došlo k porušení právního předpisu </w:t>
            </w:r>
            <w:r>
              <w:rPr>
                <w:sz w:val="18"/>
              </w:rPr>
              <w:t>podle písmene b), a</w:t>
            </w:r>
          </w:p>
          <w:p w14:paraId="5BC40CB5" w14:textId="77777777" w:rsidR="003D6044" w:rsidRDefault="003D6044" w:rsidP="003D6044">
            <w:pPr>
              <w:jc w:val="both"/>
              <w:rPr>
                <w:sz w:val="18"/>
              </w:rPr>
            </w:pPr>
            <w:r w:rsidRPr="00094EB8">
              <w:rPr>
                <w:sz w:val="18"/>
              </w:rPr>
              <w:t>d) další informace o zapojení třetí osoby nebo jednotky bez právní osobnosti, které aktivně přispívají k možnému porušení právního předpisu podle písmene b) členy této skupiny, pokud je to s ohledem na okolnosti případu vhodné.</w:t>
            </w:r>
          </w:p>
        </w:tc>
        <w:tc>
          <w:tcPr>
            <w:tcW w:w="855" w:type="dxa"/>
            <w:tcBorders>
              <w:top w:val="single" w:sz="4" w:space="0" w:color="auto"/>
              <w:left w:val="single" w:sz="4" w:space="0" w:color="auto"/>
              <w:bottom w:val="nil"/>
              <w:right w:val="single" w:sz="4" w:space="0" w:color="auto"/>
            </w:tcBorders>
          </w:tcPr>
          <w:p w14:paraId="0B28730B" w14:textId="77777777" w:rsidR="003D6044" w:rsidRDefault="00830D8D" w:rsidP="003D6044">
            <w:pPr>
              <w:jc w:val="both"/>
              <w:rPr>
                <w:sz w:val="18"/>
              </w:rPr>
            </w:pPr>
            <w:r>
              <w:rPr>
                <w:sz w:val="18"/>
              </w:rPr>
              <w:t>PT</w:t>
            </w:r>
          </w:p>
        </w:tc>
        <w:tc>
          <w:tcPr>
            <w:tcW w:w="765" w:type="dxa"/>
            <w:tcBorders>
              <w:top w:val="single" w:sz="4" w:space="0" w:color="auto"/>
              <w:left w:val="single" w:sz="4" w:space="0" w:color="auto"/>
              <w:bottom w:val="nil"/>
            </w:tcBorders>
          </w:tcPr>
          <w:p w14:paraId="29D22711" w14:textId="77777777" w:rsidR="003D6044" w:rsidRDefault="003D6044" w:rsidP="003D6044">
            <w:pPr>
              <w:jc w:val="both"/>
              <w:rPr>
                <w:sz w:val="18"/>
              </w:rPr>
            </w:pPr>
          </w:p>
        </w:tc>
      </w:tr>
      <w:tr w:rsidR="003D6044" w14:paraId="185BA15E" w14:textId="77777777" w:rsidTr="00B636FA">
        <w:tc>
          <w:tcPr>
            <w:tcW w:w="1440" w:type="dxa"/>
            <w:tcBorders>
              <w:top w:val="single" w:sz="4" w:space="0" w:color="auto"/>
              <w:bottom w:val="nil"/>
              <w:right w:val="single" w:sz="4" w:space="0" w:color="auto"/>
            </w:tcBorders>
          </w:tcPr>
          <w:p w14:paraId="4D44C741" w14:textId="77777777" w:rsidR="003D6044" w:rsidRDefault="003D6044" w:rsidP="003D6044">
            <w:pPr>
              <w:rPr>
                <w:sz w:val="18"/>
              </w:rPr>
            </w:pPr>
            <w:r>
              <w:rPr>
                <w:sz w:val="18"/>
              </w:rPr>
              <w:t xml:space="preserve">Článek </w:t>
            </w:r>
            <w:r w:rsidRPr="00605684">
              <w:rPr>
                <w:sz w:val="18"/>
              </w:rPr>
              <w:t>1</w:t>
            </w:r>
            <w:r>
              <w:rPr>
                <w:sz w:val="18"/>
              </w:rPr>
              <w:t xml:space="preserve"> bod 3</w:t>
            </w:r>
          </w:p>
          <w:p w14:paraId="629CF7E1" w14:textId="77777777" w:rsidR="003D6044" w:rsidRDefault="003D6044" w:rsidP="003D6044">
            <w:pPr>
              <w:rPr>
                <w:sz w:val="18"/>
              </w:rPr>
            </w:pPr>
            <w:r>
              <w:rPr>
                <w:sz w:val="18"/>
              </w:rPr>
              <w:t>(čl.6, odst. 2)</w:t>
            </w:r>
          </w:p>
        </w:tc>
        <w:tc>
          <w:tcPr>
            <w:tcW w:w="5400" w:type="dxa"/>
            <w:gridSpan w:val="4"/>
            <w:tcBorders>
              <w:top w:val="single" w:sz="4" w:space="0" w:color="auto"/>
              <w:left w:val="single" w:sz="4" w:space="0" w:color="auto"/>
              <w:bottom w:val="nil"/>
              <w:right w:val="single" w:sz="18" w:space="0" w:color="auto"/>
            </w:tcBorders>
          </w:tcPr>
          <w:p w14:paraId="3ADE68D3" w14:textId="77777777" w:rsidR="003D6044" w:rsidRDefault="003D6044" w:rsidP="003D6044">
            <w:pPr>
              <w:jc w:val="both"/>
              <w:rPr>
                <w:sz w:val="18"/>
              </w:rPr>
            </w:pPr>
            <w:r>
              <w:rPr>
                <w:sz w:val="18"/>
              </w:rPr>
              <w:t xml:space="preserve">3) </w:t>
            </w:r>
            <w:r w:rsidRPr="00884893">
              <w:rPr>
                <w:sz w:val="18"/>
              </w:rPr>
              <w:t>V článku 6 se odstavec 2 nahrazuje tímto:</w:t>
            </w:r>
          </w:p>
          <w:p w14:paraId="01684AB0" w14:textId="77777777" w:rsidR="003D6044" w:rsidRDefault="003D6044" w:rsidP="003D6044">
            <w:pPr>
              <w:jc w:val="both"/>
              <w:rPr>
                <w:sz w:val="18"/>
              </w:rPr>
            </w:pPr>
            <w:r w:rsidRPr="00884893">
              <w:rPr>
                <w:sz w:val="18"/>
              </w:rPr>
              <w:t>„2.   Žádost uvedená v článku 5 může obsahovat odůvodněnou žádost o správní šetření. Pokud se dožádaný orgán domnívá, že správní šetření není nutné, sdělí dožadujícímu orgánu neprodleně důvody tohoto postoje.“</w:t>
            </w:r>
          </w:p>
        </w:tc>
        <w:tc>
          <w:tcPr>
            <w:tcW w:w="900" w:type="dxa"/>
            <w:tcBorders>
              <w:top w:val="single" w:sz="4" w:space="0" w:color="auto"/>
              <w:left w:val="single" w:sz="18" w:space="0" w:color="auto"/>
              <w:bottom w:val="nil"/>
              <w:right w:val="single" w:sz="4" w:space="0" w:color="auto"/>
            </w:tcBorders>
          </w:tcPr>
          <w:p w14:paraId="1905E1DC" w14:textId="77777777" w:rsidR="003D6044" w:rsidRDefault="003D6044" w:rsidP="003D604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1B676F0" w14:textId="77777777" w:rsidR="003D6044" w:rsidRDefault="003D6044" w:rsidP="003D6044">
            <w:pPr>
              <w:jc w:val="both"/>
              <w:rPr>
                <w:sz w:val="18"/>
              </w:rPr>
            </w:pPr>
            <w:r>
              <w:rPr>
                <w:sz w:val="18"/>
              </w:rPr>
              <w:t xml:space="preserve">§ 9 </w:t>
            </w:r>
            <w:r w:rsidR="004541E9">
              <w:rPr>
                <w:sz w:val="18"/>
              </w:rPr>
              <w:t>odst. 6</w:t>
            </w:r>
          </w:p>
        </w:tc>
        <w:tc>
          <w:tcPr>
            <w:tcW w:w="5400" w:type="dxa"/>
            <w:gridSpan w:val="4"/>
            <w:tcBorders>
              <w:top w:val="single" w:sz="4" w:space="0" w:color="auto"/>
              <w:left w:val="single" w:sz="4" w:space="0" w:color="auto"/>
              <w:bottom w:val="nil"/>
              <w:right w:val="single" w:sz="4" w:space="0" w:color="auto"/>
            </w:tcBorders>
          </w:tcPr>
          <w:p w14:paraId="1FFD9524" w14:textId="77777777" w:rsidR="003D6044" w:rsidRDefault="003D6044" w:rsidP="003D6044">
            <w:pPr>
              <w:jc w:val="both"/>
              <w:rPr>
                <w:sz w:val="18"/>
              </w:rPr>
            </w:pPr>
            <w:r w:rsidRPr="00094EB8">
              <w:rPr>
                <w:sz w:val="18"/>
              </w:rPr>
              <w:t>Postup při výměně informací na žádost</w:t>
            </w:r>
          </w:p>
          <w:p w14:paraId="5E4F4DE5" w14:textId="77777777" w:rsidR="003D6044" w:rsidRDefault="003D6044" w:rsidP="003D6044">
            <w:pPr>
              <w:jc w:val="both"/>
              <w:rPr>
                <w:sz w:val="18"/>
              </w:rPr>
            </w:pPr>
            <w:r>
              <w:rPr>
                <w:sz w:val="18"/>
              </w:rPr>
              <w:t>…</w:t>
            </w:r>
          </w:p>
          <w:p w14:paraId="236C3B26" w14:textId="77777777" w:rsidR="003D6044" w:rsidRDefault="003D6044" w:rsidP="003D6044">
            <w:pPr>
              <w:jc w:val="both"/>
              <w:rPr>
                <w:sz w:val="18"/>
              </w:rPr>
            </w:pPr>
            <w:r w:rsidRPr="00B928FA">
              <w:rPr>
                <w:sz w:val="18"/>
              </w:rPr>
              <w:t>(6) V žádosti podle odstavce 1 nebo 3 lze dožádat provedení úkonů, dílčích řízení nebo jiných postupů nezbytných k získání požadovaných informací; toto dožádání musí být zvlášť odůvodněno.</w:t>
            </w:r>
          </w:p>
        </w:tc>
        <w:tc>
          <w:tcPr>
            <w:tcW w:w="855" w:type="dxa"/>
            <w:tcBorders>
              <w:top w:val="single" w:sz="4" w:space="0" w:color="auto"/>
              <w:left w:val="single" w:sz="4" w:space="0" w:color="auto"/>
              <w:bottom w:val="nil"/>
              <w:right w:val="single" w:sz="4" w:space="0" w:color="auto"/>
            </w:tcBorders>
          </w:tcPr>
          <w:p w14:paraId="0A25E0A6" w14:textId="77777777" w:rsidR="003D6044" w:rsidRDefault="00830D8D" w:rsidP="003D6044">
            <w:pPr>
              <w:jc w:val="both"/>
              <w:rPr>
                <w:sz w:val="18"/>
              </w:rPr>
            </w:pPr>
            <w:r>
              <w:rPr>
                <w:sz w:val="18"/>
              </w:rPr>
              <w:t>PT</w:t>
            </w:r>
          </w:p>
        </w:tc>
        <w:tc>
          <w:tcPr>
            <w:tcW w:w="765" w:type="dxa"/>
            <w:tcBorders>
              <w:top w:val="single" w:sz="4" w:space="0" w:color="auto"/>
              <w:left w:val="single" w:sz="4" w:space="0" w:color="auto"/>
              <w:bottom w:val="nil"/>
            </w:tcBorders>
          </w:tcPr>
          <w:p w14:paraId="6A27EA7D" w14:textId="77777777" w:rsidR="003D6044" w:rsidRDefault="003D6044" w:rsidP="003D6044">
            <w:pPr>
              <w:jc w:val="both"/>
              <w:rPr>
                <w:sz w:val="18"/>
              </w:rPr>
            </w:pPr>
          </w:p>
        </w:tc>
      </w:tr>
      <w:tr w:rsidR="003D6044" w14:paraId="48F3816B" w14:textId="77777777" w:rsidTr="00B636FA">
        <w:tc>
          <w:tcPr>
            <w:tcW w:w="1440" w:type="dxa"/>
            <w:tcBorders>
              <w:top w:val="single" w:sz="4" w:space="0" w:color="auto"/>
              <w:bottom w:val="nil"/>
              <w:right w:val="single" w:sz="4" w:space="0" w:color="auto"/>
            </w:tcBorders>
          </w:tcPr>
          <w:p w14:paraId="0E4A5277" w14:textId="77777777" w:rsidR="003D6044" w:rsidRDefault="003D6044" w:rsidP="003D6044">
            <w:pPr>
              <w:rPr>
                <w:sz w:val="18"/>
              </w:rPr>
            </w:pPr>
            <w:r>
              <w:rPr>
                <w:sz w:val="18"/>
              </w:rPr>
              <w:t xml:space="preserve">Článek </w:t>
            </w:r>
            <w:r w:rsidRPr="00605684">
              <w:rPr>
                <w:sz w:val="18"/>
              </w:rPr>
              <w:t>1</w:t>
            </w:r>
            <w:r>
              <w:rPr>
                <w:sz w:val="18"/>
              </w:rPr>
              <w:t xml:space="preserve"> bod 4</w:t>
            </w:r>
          </w:p>
          <w:p w14:paraId="544A655D" w14:textId="77777777" w:rsidR="003D6044" w:rsidRDefault="003D6044" w:rsidP="003D6044">
            <w:pPr>
              <w:rPr>
                <w:sz w:val="18"/>
              </w:rPr>
            </w:pPr>
            <w:r>
              <w:rPr>
                <w:sz w:val="18"/>
              </w:rPr>
              <w:t>(čl. 7, odst. 1)</w:t>
            </w:r>
          </w:p>
        </w:tc>
        <w:tc>
          <w:tcPr>
            <w:tcW w:w="5400" w:type="dxa"/>
            <w:gridSpan w:val="4"/>
            <w:tcBorders>
              <w:top w:val="single" w:sz="4" w:space="0" w:color="auto"/>
              <w:left w:val="single" w:sz="4" w:space="0" w:color="auto"/>
              <w:bottom w:val="nil"/>
              <w:right w:val="single" w:sz="18" w:space="0" w:color="auto"/>
            </w:tcBorders>
          </w:tcPr>
          <w:p w14:paraId="451F7B39" w14:textId="77777777" w:rsidR="003D6044" w:rsidRDefault="003D6044" w:rsidP="003D6044">
            <w:pPr>
              <w:jc w:val="both"/>
              <w:rPr>
                <w:sz w:val="18"/>
              </w:rPr>
            </w:pPr>
            <w:r>
              <w:rPr>
                <w:sz w:val="18"/>
              </w:rPr>
              <w:t xml:space="preserve">4) </w:t>
            </w:r>
            <w:r w:rsidRPr="00884893">
              <w:rPr>
                <w:sz w:val="18"/>
              </w:rPr>
              <w:t>V článku 7 se odstavec 1 nahrazuje tímto:</w:t>
            </w:r>
          </w:p>
          <w:p w14:paraId="63C71CC3" w14:textId="77777777" w:rsidR="003D6044" w:rsidRDefault="003D6044" w:rsidP="003D6044">
            <w:pPr>
              <w:jc w:val="both"/>
              <w:rPr>
                <w:color w:val="000000"/>
                <w:sz w:val="18"/>
                <w:szCs w:val="18"/>
              </w:rPr>
            </w:pPr>
            <w:r>
              <w:rPr>
                <w:color w:val="000000"/>
                <w:sz w:val="18"/>
                <w:szCs w:val="18"/>
              </w:rPr>
              <w:t xml:space="preserve">„1.   Dožádaný orgán poskytne informace podle článku 5 co nejrychleji, nejpozději do tří měsíců ode dne obdržení žádosti. Pokud však dožádaný orgán nemůže odpovědět na žádost ve stanovené lhůtě, uvědomí neprodleně a nejpozději do tří měsíců od obdržení žádosti dožadující </w:t>
            </w:r>
            <w:r>
              <w:rPr>
                <w:color w:val="000000"/>
                <w:sz w:val="18"/>
                <w:szCs w:val="18"/>
              </w:rPr>
              <w:lastRenderedPageBreak/>
              <w:t>orgán o důvodech neposkytnutí odpovědi a o datu, kdy pravděpodobně bude moci odpovědět. Tato lhůta nesmí být delší než šest měsíců ode dne obdržení žádosti.</w:t>
            </w:r>
          </w:p>
          <w:p w14:paraId="68A7439F" w14:textId="77777777" w:rsidR="003D6044" w:rsidRPr="00884893" w:rsidRDefault="003D6044" w:rsidP="003D6044">
            <w:pPr>
              <w:jc w:val="both"/>
              <w:rPr>
                <w:color w:val="000000"/>
                <w:sz w:val="18"/>
                <w:szCs w:val="18"/>
              </w:rPr>
            </w:pPr>
            <w:r>
              <w:rPr>
                <w:color w:val="000000"/>
                <w:sz w:val="18"/>
                <w:szCs w:val="18"/>
              </w:rPr>
              <w:t>Má-li již však dožádaný orgán příslušné informace k dispozici, předá je do dvou měsíců ode dne obdržení žádosti.“</w:t>
            </w:r>
          </w:p>
        </w:tc>
        <w:tc>
          <w:tcPr>
            <w:tcW w:w="900" w:type="dxa"/>
            <w:tcBorders>
              <w:top w:val="single" w:sz="4" w:space="0" w:color="auto"/>
              <w:left w:val="single" w:sz="18" w:space="0" w:color="auto"/>
              <w:bottom w:val="nil"/>
              <w:right w:val="single" w:sz="4" w:space="0" w:color="auto"/>
            </w:tcBorders>
          </w:tcPr>
          <w:p w14:paraId="73DA2258" w14:textId="77777777" w:rsidR="003D6044" w:rsidRDefault="003D6044" w:rsidP="003D6044">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12648647" w14:textId="77777777" w:rsidR="003D6044" w:rsidRDefault="003D6044" w:rsidP="003D6044">
            <w:pPr>
              <w:jc w:val="both"/>
              <w:rPr>
                <w:sz w:val="18"/>
              </w:rPr>
            </w:pPr>
            <w:r>
              <w:rPr>
                <w:sz w:val="18"/>
              </w:rPr>
              <w:t>§10</w:t>
            </w:r>
            <w:r w:rsidR="008B2313">
              <w:rPr>
                <w:sz w:val="18"/>
              </w:rPr>
              <w:t xml:space="preserve"> odst. 2 a 3</w:t>
            </w:r>
          </w:p>
        </w:tc>
        <w:tc>
          <w:tcPr>
            <w:tcW w:w="5400" w:type="dxa"/>
            <w:gridSpan w:val="4"/>
            <w:tcBorders>
              <w:top w:val="single" w:sz="4" w:space="0" w:color="auto"/>
              <w:left w:val="single" w:sz="4" w:space="0" w:color="auto"/>
              <w:bottom w:val="nil"/>
              <w:right w:val="single" w:sz="4" w:space="0" w:color="auto"/>
            </w:tcBorders>
          </w:tcPr>
          <w:p w14:paraId="35801275" w14:textId="77777777" w:rsidR="003D6044" w:rsidRDefault="003D6044" w:rsidP="003D6044">
            <w:pPr>
              <w:jc w:val="both"/>
              <w:rPr>
                <w:sz w:val="18"/>
              </w:rPr>
            </w:pPr>
            <w:r w:rsidRPr="003B71B0">
              <w:rPr>
                <w:sz w:val="18"/>
              </w:rPr>
              <w:t>Lhůty</w:t>
            </w:r>
          </w:p>
          <w:p w14:paraId="0D50E2FB" w14:textId="77777777" w:rsidR="003D6044" w:rsidRPr="003B71B0" w:rsidRDefault="003D6044" w:rsidP="003D6044">
            <w:pPr>
              <w:jc w:val="both"/>
              <w:rPr>
                <w:sz w:val="18"/>
              </w:rPr>
            </w:pPr>
            <w:r w:rsidRPr="003B71B0">
              <w:rPr>
                <w:sz w:val="18"/>
              </w:rPr>
              <w:t>(2) Kontaktní místo poskytne informace podle § 9 bezodkladně, nejpozději do dvou měsíců ode dne obdržení žádosti, a nemá-li takové informace k dispozici, poskytne je nejpozději do 3 měsíců ode dne obdržení žádosti.</w:t>
            </w:r>
          </w:p>
          <w:p w14:paraId="73206DCE" w14:textId="77777777" w:rsidR="003D6044" w:rsidRDefault="003D6044" w:rsidP="003D6044">
            <w:pPr>
              <w:jc w:val="both"/>
              <w:rPr>
                <w:sz w:val="18"/>
              </w:rPr>
            </w:pPr>
            <w:r>
              <w:rPr>
                <w:sz w:val="18"/>
              </w:rPr>
              <w:lastRenderedPageBreak/>
              <w:t xml:space="preserve"> </w:t>
            </w:r>
            <w:r w:rsidRPr="003B71B0">
              <w:rPr>
                <w:sz w:val="18"/>
              </w:rPr>
              <w:t>(3) Pokud kontaktní místo nemůže poskytnout informace kontaktnímu místu jiného státu ve lhůtě stanovené podle odstavce 2, vyrozumí jej bezodkladně, nejpozději však do tří měsíců ode dne obdržení žádosti, o důvodech neposkytnutí informací a o datu, kdy lze předpokládat, že požadované informace poskytne. Informace poskytne nejpozději do 6 měsíců ode dne obdržení žádosti.</w:t>
            </w:r>
          </w:p>
        </w:tc>
        <w:tc>
          <w:tcPr>
            <w:tcW w:w="855" w:type="dxa"/>
            <w:tcBorders>
              <w:top w:val="single" w:sz="4" w:space="0" w:color="auto"/>
              <w:left w:val="single" w:sz="4" w:space="0" w:color="auto"/>
              <w:bottom w:val="nil"/>
              <w:right w:val="single" w:sz="4" w:space="0" w:color="auto"/>
            </w:tcBorders>
          </w:tcPr>
          <w:p w14:paraId="3E2161A3" w14:textId="77777777" w:rsidR="003D6044" w:rsidRDefault="00830D8D" w:rsidP="003D6044">
            <w:pPr>
              <w:jc w:val="both"/>
              <w:rPr>
                <w:sz w:val="18"/>
              </w:rPr>
            </w:pPr>
            <w:r>
              <w:rPr>
                <w:sz w:val="18"/>
              </w:rPr>
              <w:lastRenderedPageBreak/>
              <w:t>PT</w:t>
            </w:r>
          </w:p>
        </w:tc>
        <w:tc>
          <w:tcPr>
            <w:tcW w:w="765" w:type="dxa"/>
            <w:tcBorders>
              <w:top w:val="single" w:sz="4" w:space="0" w:color="auto"/>
              <w:left w:val="single" w:sz="4" w:space="0" w:color="auto"/>
              <w:bottom w:val="nil"/>
            </w:tcBorders>
          </w:tcPr>
          <w:p w14:paraId="21AB6FFA" w14:textId="77777777" w:rsidR="003D6044" w:rsidRDefault="003D6044" w:rsidP="003D6044">
            <w:pPr>
              <w:jc w:val="both"/>
              <w:rPr>
                <w:sz w:val="18"/>
              </w:rPr>
            </w:pPr>
          </w:p>
        </w:tc>
      </w:tr>
      <w:tr w:rsidR="003D6044" w14:paraId="19558D72" w14:textId="77777777" w:rsidTr="00B636FA">
        <w:tc>
          <w:tcPr>
            <w:tcW w:w="1440" w:type="dxa"/>
            <w:tcBorders>
              <w:top w:val="single" w:sz="4" w:space="0" w:color="auto"/>
              <w:bottom w:val="nil"/>
              <w:right w:val="single" w:sz="4" w:space="0" w:color="auto"/>
            </w:tcBorders>
          </w:tcPr>
          <w:p w14:paraId="40B8B72B" w14:textId="77777777" w:rsidR="003D6044" w:rsidRDefault="003D6044" w:rsidP="003D6044">
            <w:pPr>
              <w:rPr>
                <w:sz w:val="18"/>
              </w:rPr>
            </w:pPr>
            <w:r>
              <w:rPr>
                <w:sz w:val="18"/>
              </w:rPr>
              <w:t xml:space="preserve">Článek </w:t>
            </w:r>
            <w:r w:rsidRPr="00605684">
              <w:rPr>
                <w:sz w:val="18"/>
              </w:rPr>
              <w:t>1</w:t>
            </w:r>
            <w:r>
              <w:rPr>
                <w:sz w:val="18"/>
              </w:rPr>
              <w:t xml:space="preserve"> bod 5</w:t>
            </w:r>
          </w:p>
          <w:p w14:paraId="0957C989" w14:textId="77777777" w:rsidR="003D6044" w:rsidRDefault="003D6044" w:rsidP="003D6044">
            <w:pPr>
              <w:rPr>
                <w:sz w:val="18"/>
              </w:rPr>
            </w:pPr>
            <w:r>
              <w:rPr>
                <w:sz w:val="18"/>
              </w:rPr>
              <w:t>(čl.7, odst. 5)</w:t>
            </w:r>
          </w:p>
        </w:tc>
        <w:tc>
          <w:tcPr>
            <w:tcW w:w="5400" w:type="dxa"/>
            <w:gridSpan w:val="4"/>
            <w:tcBorders>
              <w:top w:val="single" w:sz="4" w:space="0" w:color="auto"/>
              <w:left w:val="single" w:sz="4" w:space="0" w:color="auto"/>
              <w:bottom w:val="nil"/>
              <w:right w:val="single" w:sz="18" w:space="0" w:color="auto"/>
            </w:tcBorders>
          </w:tcPr>
          <w:p w14:paraId="07DB493E" w14:textId="77777777" w:rsidR="003D6044" w:rsidRPr="00AF34D9" w:rsidRDefault="003D6044" w:rsidP="003D6044">
            <w:pPr>
              <w:jc w:val="both"/>
              <w:rPr>
                <w:color w:val="000000"/>
                <w:sz w:val="18"/>
                <w:szCs w:val="18"/>
              </w:rPr>
            </w:pPr>
            <w:r>
              <w:rPr>
                <w:color w:val="000000"/>
                <w:sz w:val="18"/>
                <w:szCs w:val="18"/>
              </w:rPr>
              <w:t>5) V článku 7 se zrušuje odstavec 5.</w:t>
            </w:r>
          </w:p>
        </w:tc>
        <w:tc>
          <w:tcPr>
            <w:tcW w:w="900" w:type="dxa"/>
            <w:tcBorders>
              <w:top w:val="single" w:sz="4" w:space="0" w:color="auto"/>
              <w:left w:val="single" w:sz="18" w:space="0" w:color="auto"/>
              <w:bottom w:val="nil"/>
              <w:right w:val="single" w:sz="4" w:space="0" w:color="auto"/>
            </w:tcBorders>
          </w:tcPr>
          <w:p w14:paraId="0295730B" w14:textId="77777777" w:rsidR="003D6044" w:rsidRDefault="003D6044" w:rsidP="003D6044">
            <w:pPr>
              <w:jc w:val="both"/>
              <w:rPr>
                <w:sz w:val="18"/>
              </w:rPr>
            </w:pPr>
          </w:p>
        </w:tc>
        <w:tc>
          <w:tcPr>
            <w:tcW w:w="1080" w:type="dxa"/>
            <w:tcBorders>
              <w:top w:val="single" w:sz="4" w:space="0" w:color="auto"/>
              <w:left w:val="single" w:sz="4" w:space="0" w:color="auto"/>
              <w:bottom w:val="nil"/>
              <w:right w:val="single" w:sz="4" w:space="0" w:color="auto"/>
            </w:tcBorders>
          </w:tcPr>
          <w:p w14:paraId="3A6B2438" w14:textId="77777777" w:rsidR="003D6044" w:rsidRDefault="003D6044" w:rsidP="003D6044">
            <w:pPr>
              <w:jc w:val="both"/>
              <w:rPr>
                <w:sz w:val="18"/>
              </w:rPr>
            </w:pPr>
          </w:p>
        </w:tc>
        <w:tc>
          <w:tcPr>
            <w:tcW w:w="5400" w:type="dxa"/>
            <w:gridSpan w:val="4"/>
            <w:tcBorders>
              <w:top w:val="single" w:sz="4" w:space="0" w:color="auto"/>
              <w:left w:val="single" w:sz="4" w:space="0" w:color="auto"/>
              <w:bottom w:val="nil"/>
              <w:right w:val="single" w:sz="4" w:space="0" w:color="auto"/>
            </w:tcBorders>
          </w:tcPr>
          <w:p w14:paraId="3B594D2A" w14:textId="77777777" w:rsidR="003D6044" w:rsidRPr="006B5459" w:rsidRDefault="005B622C" w:rsidP="003D6044">
            <w:pPr>
              <w:jc w:val="both"/>
              <w:rPr>
                <w:i/>
                <w:sz w:val="18"/>
              </w:rPr>
            </w:pPr>
            <w:r>
              <w:rPr>
                <w:i/>
                <w:sz w:val="18"/>
              </w:rPr>
              <w:t>Nerelevantní z hlediska transpozice. Zrušovací ustanovení.</w:t>
            </w:r>
          </w:p>
        </w:tc>
        <w:tc>
          <w:tcPr>
            <w:tcW w:w="855" w:type="dxa"/>
            <w:tcBorders>
              <w:top w:val="single" w:sz="4" w:space="0" w:color="auto"/>
              <w:left w:val="single" w:sz="4" w:space="0" w:color="auto"/>
              <w:bottom w:val="nil"/>
              <w:right w:val="single" w:sz="4" w:space="0" w:color="auto"/>
            </w:tcBorders>
          </w:tcPr>
          <w:p w14:paraId="6BF22669" w14:textId="77777777" w:rsidR="003D6044" w:rsidRDefault="003D6044" w:rsidP="003D6044">
            <w:pPr>
              <w:jc w:val="both"/>
              <w:rPr>
                <w:sz w:val="18"/>
              </w:rPr>
            </w:pPr>
            <w:r>
              <w:rPr>
                <w:sz w:val="18"/>
              </w:rPr>
              <w:t>NT</w:t>
            </w:r>
          </w:p>
        </w:tc>
        <w:tc>
          <w:tcPr>
            <w:tcW w:w="765" w:type="dxa"/>
            <w:tcBorders>
              <w:top w:val="single" w:sz="4" w:space="0" w:color="auto"/>
              <w:left w:val="single" w:sz="4" w:space="0" w:color="auto"/>
              <w:bottom w:val="nil"/>
            </w:tcBorders>
          </w:tcPr>
          <w:p w14:paraId="43B88866" w14:textId="77777777" w:rsidR="003D6044" w:rsidRDefault="003D6044" w:rsidP="003D6044">
            <w:pPr>
              <w:jc w:val="both"/>
              <w:rPr>
                <w:sz w:val="18"/>
              </w:rPr>
            </w:pPr>
          </w:p>
        </w:tc>
      </w:tr>
      <w:tr w:rsidR="00F75A4D" w14:paraId="1D808CFE" w14:textId="77777777" w:rsidTr="00CD791D">
        <w:tc>
          <w:tcPr>
            <w:tcW w:w="1440" w:type="dxa"/>
            <w:tcBorders>
              <w:top w:val="single" w:sz="4" w:space="0" w:color="auto"/>
              <w:bottom w:val="nil"/>
              <w:right w:val="single" w:sz="4" w:space="0" w:color="auto"/>
            </w:tcBorders>
          </w:tcPr>
          <w:p w14:paraId="02200078" w14:textId="77777777" w:rsidR="00F75A4D" w:rsidRDefault="00F75A4D" w:rsidP="00F75A4D">
            <w:pPr>
              <w:rPr>
                <w:sz w:val="18"/>
              </w:rPr>
            </w:pPr>
            <w:r>
              <w:rPr>
                <w:sz w:val="18"/>
              </w:rPr>
              <w:t xml:space="preserve">Článek </w:t>
            </w:r>
            <w:r w:rsidRPr="00605684">
              <w:rPr>
                <w:sz w:val="18"/>
              </w:rPr>
              <w:t>1</w:t>
            </w:r>
            <w:r>
              <w:rPr>
                <w:sz w:val="18"/>
              </w:rPr>
              <w:t xml:space="preserve"> bod 6 písm. a)</w:t>
            </w:r>
          </w:p>
          <w:p w14:paraId="20BEBBF6" w14:textId="77777777" w:rsidR="00F75A4D" w:rsidRDefault="00F75A4D" w:rsidP="00F75A4D">
            <w:pPr>
              <w:rPr>
                <w:sz w:val="18"/>
              </w:rPr>
            </w:pPr>
            <w:r>
              <w:rPr>
                <w:sz w:val="18"/>
              </w:rPr>
              <w:t>(čl. 8, odst. 1)</w:t>
            </w:r>
          </w:p>
        </w:tc>
        <w:tc>
          <w:tcPr>
            <w:tcW w:w="5400" w:type="dxa"/>
            <w:gridSpan w:val="4"/>
            <w:tcBorders>
              <w:top w:val="single" w:sz="4" w:space="0" w:color="auto"/>
              <w:left w:val="single" w:sz="4" w:space="0" w:color="auto"/>
              <w:bottom w:val="nil"/>
              <w:right w:val="single" w:sz="18" w:space="0" w:color="auto"/>
            </w:tcBorders>
          </w:tcPr>
          <w:p w14:paraId="503D80F8" w14:textId="77777777" w:rsidR="00F75A4D" w:rsidRDefault="00F75A4D" w:rsidP="00F75A4D">
            <w:pPr>
              <w:jc w:val="both"/>
              <w:rPr>
                <w:sz w:val="18"/>
              </w:rPr>
            </w:pPr>
            <w:r>
              <w:rPr>
                <w:sz w:val="18"/>
              </w:rPr>
              <w:t xml:space="preserve">6) </w:t>
            </w:r>
            <w:r w:rsidRPr="00AF34D9">
              <w:rPr>
                <w:sz w:val="18"/>
              </w:rPr>
              <w:t>Článek 8 se mění takto:</w:t>
            </w:r>
          </w:p>
          <w:p w14:paraId="62898834" w14:textId="77777777" w:rsidR="00F75A4D" w:rsidRDefault="00F75A4D" w:rsidP="00F75A4D">
            <w:pPr>
              <w:jc w:val="both"/>
              <w:rPr>
                <w:sz w:val="18"/>
              </w:rPr>
            </w:pPr>
            <w:r>
              <w:rPr>
                <w:sz w:val="18"/>
              </w:rPr>
              <w:t xml:space="preserve">a) </w:t>
            </w:r>
            <w:r w:rsidRPr="00AF34D9">
              <w:rPr>
                <w:sz w:val="18"/>
              </w:rPr>
              <w:t>odstavce 1 a 2 se nahrazují tímto:</w:t>
            </w:r>
          </w:p>
          <w:p w14:paraId="513B1220" w14:textId="77777777" w:rsidR="00F75A4D" w:rsidRDefault="00F75A4D" w:rsidP="00F75A4D">
            <w:pPr>
              <w:jc w:val="both"/>
              <w:rPr>
                <w:color w:val="000000"/>
                <w:sz w:val="18"/>
                <w:szCs w:val="18"/>
              </w:rPr>
            </w:pPr>
            <w:r>
              <w:rPr>
                <w:color w:val="000000"/>
                <w:sz w:val="18"/>
                <w:szCs w:val="18"/>
              </w:rPr>
              <w:t>„1.   Příslušný orgán každého členského státu sdělí automatickou výměnou příslušnému orgánu kteréhokoli jiného členského státu veškeré dostupné informace týkající se osob, které jsou rezidenty tohoto jiného členského státu, o níže uvedených konkrétních kategoriích příjmu a majetku, jak jsou chápány podle vnitrostátních právních předpisů členského státu, který tyto informace sděluje:</w:t>
            </w:r>
          </w:p>
          <w:p w14:paraId="62332A4B" w14:textId="77777777" w:rsidR="00F75A4D" w:rsidRDefault="00F75A4D" w:rsidP="00F75A4D">
            <w:pPr>
              <w:jc w:val="both"/>
              <w:rPr>
                <w:sz w:val="18"/>
              </w:rPr>
            </w:pPr>
            <w:r>
              <w:rPr>
                <w:sz w:val="18"/>
              </w:rPr>
              <w:t xml:space="preserve">a) </w:t>
            </w:r>
            <w:r w:rsidRPr="00AF34D9">
              <w:rPr>
                <w:sz w:val="18"/>
              </w:rPr>
              <w:t>příjmy ze zaměstnání;</w:t>
            </w:r>
          </w:p>
          <w:p w14:paraId="5FEA62D3" w14:textId="77777777" w:rsidR="00F75A4D" w:rsidRPr="00AF34D9" w:rsidRDefault="00F75A4D" w:rsidP="00F75A4D">
            <w:pPr>
              <w:jc w:val="both"/>
              <w:rPr>
                <w:sz w:val="18"/>
              </w:rPr>
            </w:pPr>
            <w:r>
              <w:rPr>
                <w:sz w:val="18"/>
              </w:rPr>
              <w:t xml:space="preserve">b) </w:t>
            </w:r>
            <w:r>
              <w:rPr>
                <w:color w:val="000000"/>
                <w:sz w:val="18"/>
                <w:szCs w:val="18"/>
              </w:rPr>
              <w:t>odměny ředitelů;</w:t>
            </w:r>
          </w:p>
          <w:p w14:paraId="3DDE21DA" w14:textId="77777777" w:rsidR="00F75A4D" w:rsidRDefault="00F75A4D" w:rsidP="00F75A4D">
            <w:pPr>
              <w:jc w:val="both"/>
              <w:rPr>
                <w:sz w:val="18"/>
              </w:rPr>
            </w:pPr>
            <w:r>
              <w:rPr>
                <w:sz w:val="18"/>
              </w:rPr>
              <w:t xml:space="preserve">c) </w:t>
            </w:r>
            <w:r>
              <w:rPr>
                <w:color w:val="000000"/>
                <w:sz w:val="18"/>
                <w:szCs w:val="18"/>
              </w:rPr>
              <w:t>produkty životního pojištění, na něž se nevztahují jiné právní nástroje Unie týkající se výměny informací a další podobná opatření;</w:t>
            </w:r>
          </w:p>
          <w:p w14:paraId="0DC582F0" w14:textId="77777777" w:rsidR="00F75A4D" w:rsidRPr="00AF34D9" w:rsidRDefault="00F75A4D" w:rsidP="00F75A4D">
            <w:pPr>
              <w:jc w:val="both"/>
              <w:rPr>
                <w:color w:val="000000"/>
                <w:sz w:val="18"/>
                <w:szCs w:val="18"/>
              </w:rPr>
            </w:pPr>
            <w:r>
              <w:rPr>
                <w:sz w:val="18"/>
              </w:rPr>
              <w:t xml:space="preserve">d) </w:t>
            </w:r>
            <w:r>
              <w:rPr>
                <w:color w:val="000000"/>
                <w:sz w:val="18"/>
                <w:szCs w:val="18"/>
              </w:rPr>
              <w:t>důchody;</w:t>
            </w:r>
          </w:p>
          <w:p w14:paraId="6D3CE363" w14:textId="77777777" w:rsidR="00F75A4D" w:rsidRDefault="00F75A4D" w:rsidP="00F75A4D">
            <w:pPr>
              <w:jc w:val="both"/>
              <w:rPr>
                <w:sz w:val="18"/>
              </w:rPr>
            </w:pPr>
            <w:r>
              <w:rPr>
                <w:sz w:val="18"/>
              </w:rPr>
              <w:t xml:space="preserve">e) </w:t>
            </w:r>
            <w:r w:rsidRPr="00FD25D5">
              <w:rPr>
                <w:sz w:val="18"/>
              </w:rPr>
              <w:t>vlastnictví nemovitého majetku a příjmy z něho;</w:t>
            </w:r>
          </w:p>
          <w:p w14:paraId="53EC41A1" w14:textId="77777777" w:rsidR="00F75A4D" w:rsidRDefault="00F75A4D" w:rsidP="00F75A4D">
            <w:pPr>
              <w:jc w:val="both"/>
              <w:rPr>
                <w:sz w:val="18"/>
              </w:rPr>
            </w:pPr>
            <w:r>
              <w:rPr>
                <w:sz w:val="18"/>
              </w:rPr>
              <w:t xml:space="preserve">f) </w:t>
            </w:r>
            <w:r w:rsidRPr="00FD25D5">
              <w:rPr>
                <w:sz w:val="18"/>
              </w:rPr>
              <w:t>licenční poplatky.</w:t>
            </w:r>
          </w:p>
          <w:p w14:paraId="5D681DF9" w14:textId="77777777" w:rsidR="00F75A4D" w:rsidRDefault="00F75A4D" w:rsidP="00F75A4D">
            <w:pPr>
              <w:jc w:val="both"/>
              <w:rPr>
                <w:sz w:val="18"/>
              </w:rPr>
            </w:pPr>
            <w:r w:rsidRPr="00FD25D5">
              <w:rPr>
                <w:sz w:val="18"/>
              </w:rPr>
              <w:t>Pro daňová období začínající dnem 1. ledna 2024 nebo později se členské státy vynasnaží zahrnout do sdělení informací podle prvního pododstavce daňové identifikační číslo (DIČ) rezidentů vydané členským státem rezidence.</w:t>
            </w:r>
          </w:p>
          <w:p w14:paraId="299E9049" w14:textId="7E52CC65" w:rsidR="00990800" w:rsidRDefault="00990800" w:rsidP="00F75A4D">
            <w:pPr>
              <w:jc w:val="both"/>
              <w:rPr>
                <w:sz w:val="18"/>
              </w:rPr>
            </w:pPr>
            <w:r w:rsidRPr="00FD25D5">
              <w:rPr>
                <w:sz w:val="18"/>
              </w:rPr>
              <w:t>Členské státy každoročně uvědomí Komisi o nejméně dvou kategoriích příjmů a majetku uvedených v prvním pododstavci, o nichž sdělují informace týkající se rezidentů jiného členského státu</w:t>
            </w:r>
          </w:p>
        </w:tc>
        <w:tc>
          <w:tcPr>
            <w:tcW w:w="900" w:type="dxa"/>
            <w:tcBorders>
              <w:top w:val="single" w:sz="4" w:space="0" w:color="auto"/>
              <w:left w:val="single" w:sz="18" w:space="0" w:color="auto"/>
              <w:bottom w:val="nil"/>
              <w:right w:val="single" w:sz="4" w:space="0" w:color="auto"/>
            </w:tcBorders>
          </w:tcPr>
          <w:p w14:paraId="43120F58" w14:textId="68383252" w:rsidR="00F75A4D" w:rsidRPr="00F076E9" w:rsidRDefault="00F75A4D" w:rsidP="00F076E9">
            <w:pPr>
              <w:jc w:val="both"/>
              <w:rPr>
                <w:sz w:val="18"/>
                <w:highlight w:val="green"/>
              </w:rPr>
            </w:pPr>
            <w:r w:rsidRPr="00B207EB">
              <w:rPr>
                <w:sz w:val="18"/>
              </w:rPr>
              <w:t xml:space="preserve">164/2013 ve znění </w:t>
            </w:r>
            <w:r w:rsidR="00F076E9">
              <w:rPr>
                <w:sz w:val="18"/>
              </w:rPr>
              <w:t xml:space="preserve">92/2017 </w:t>
            </w:r>
            <w:r w:rsidRPr="00B207EB">
              <w:rPr>
                <w:sz w:val="18"/>
              </w:rPr>
              <w:t>373/2022</w:t>
            </w:r>
          </w:p>
        </w:tc>
        <w:tc>
          <w:tcPr>
            <w:tcW w:w="1080" w:type="dxa"/>
            <w:tcBorders>
              <w:top w:val="single" w:sz="4" w:space="0" w:color="auto"/>
              <w:left w:val="single" w:sz="4" w:space="0" w:color="auto"/>
              <w:bottom w:val="nil"/>
              <w:right w:val="single" w:sz="4" w:space="0" w:color="auto"/>
            </w:tcBorders>
          </w:tcPr>
          <w:p w14:paraId="26E3801B" w14:textId="77777777" w:rsidR="00F75A4D" w:rsidRDefault="00F75A4D" w:rsidP="00F75A4D">
            <w:pPr>
              <w:jc w:val="both"/>
              <w:rPr>
                <w:sz w:val="18"/>
              </w:rPr>
            </w:pPr>
            <w:r>
              <w:rPr>
                <w:sz w:val="18"/>
              </w:rPr>
              <w:t>§ 13</w:t>
            </w:r>
            <w:r w:rsidR="00F076E9">
              <w:rPr>
                <w:sz w:val="18"/>
              </w:rPr>
              <w:t xml:space="preserve"> odst. 1 a 4</w:t>
            </w:r>
          </w:p>
        </w:tc>
        <w:tc>
          <w:tcPr>
            <w:tcW w:w="5400" w:type="dxa"/>
            <w:gridSpan w:val="4"/>
            <w:tcBorders>
              <w:top w:val="single" w:sz="4" w:space="0" w:color="auto"/>
              <w:left w:val="single" w:sz="4" w:space="0" w:color="auto"/>
              <w:bottom w:val="nil"/>
              <w:right w:val="single" w:sz="4" w:space="0" w:color="auto"/>
            </w:tcBorders>
          </w:tcPr>
          <w:p w14:paraId="00B65D2F" w14:textId="77777777" w:rsidR="00F75A4D" w:rsidRPr="00F75A4D" w:rsidRDefault="00F75A4D" w:rsidP="00F75A4D">
            <w:pPr>
              <w:jc w:val="both"/>
              <w:rPr>
                <w:sz w:val="18"/>
              </w:rPr>
            </w:pPr>
            <w:r w:rsidRPr="00F75A4D">
              <w:rPr>
                <w:sz w:val="18"/>
              </w:rPr>
              <w:t>Rozsah a podmínky automatické výměny informací</w:t>
            </w:r>
          </w:p>
          <w:p w14:paraId="6F219196" w14:textId="77777777" w:rsidR="00F75A4D" w:rsidRDefault="00F75A4D" w:rsidP="00F75A4D">
            <w:pPr>
              <w:jc w:val="both"/>
              <w:rPr>
                <w:sz w:val="18"/>
              </w:rPr>
            </w:pPr>
            <w:r w:rsidRPr="00F75A4D">
              <w:rPr>
                <w:sz w:val="18"/>
              </w:rPr>
              <w:t>(1) Při automatické výměně informací podle druhů příjmu a majetku se poskytují informace týkající se osob nebo jednotek bez právní osobnosti, které jsou podle právních předpisů jiného státu podrobeny v tomto jiném státě zdanění z důvodu svého bydliště, stálého pobytu, sídla nebo místa vedení, a to podle druhů příjmu nebo majetku uvedených v příslušném předpise Evropské unie upravujícím správní spolupráci v oblasti daní2) a stanovených vyhláškou ministerstva. Spolu s těmito informacemi se poskytne daňové identifikační číslo nebo jiné obdobné číslo této osoby nebo jednotky bez právní osobnosti používané pro da</w:t>
            </w:r>
            <w:r>
              <w:rPr>
                <w:sz w:val="18"/>
              </w:rPr>
              <w:t>ňové účely v tomto jiném státě.</w:t>
            </w:r>
          </w:p>
          <w:p w14:paraId="75DB2C90" w14:textId="77777777" w:rsidR="00F75A4D" w:rsidRPr="00F75A4D" w:rsidRDefault="00B207EB" w:rsidP="00F75A4D">
            <w:pPr>
              <w:jc w:val="both"/>
              <w:rPr>
                <w:sz w:val="18"/>
              </w:rPr>
            </w:pPr>
            <w:r>
              <w:rPr>
                <w:sz w:val="18"/>
              </w:rPr>
              <w:t>…</w:t>
            </w:r>
          </w:p>
          <w:p w14:paraId="74498C77" w14:textId="77777777" w:rsidR="00F75A4D" w:rsidRDefault="00F75A4D" w:rsidP="00F75A4D">
            <w:pPr>
              <w:jc w:val="both"/>
              <w:rPr>
                <w:sz w:val="18"/>
              </w:rPr>
            </w:pPr>
            <w:r w:rsidRPr="00F75A4D">
              <w:rPr>
                <w:sz w:val="18"/>
              </w:rPr>
              <w:t>(4) Pokud Česká republika poskytuje informace o jiných druzích příjmu nebo majetku, než stanovených vyhláškou podle odstavce 1 jinému členskému státu na základě jejich vzájemné dohody nebo na základě mezinárodní smlouvy, oznámí ústřední kontaktní orgán tuto skutečnost Evropské komisi a poskytne jí tuto d</w:t>
            </w:r>
            <w:r w:rsidR="005A1F14">
              <w:rPr>
                <w:sz w:val="18"/>
              </w:rPr>
              <w:t>ohodu nebo mezinárodní smlouvu.</w:t>
            </w:r>
          </w:p>
        </w:tc>
        <w:tc>
          <w:tcPr>
            <w:tcW w:w="855" w:type="dxa"/>
            <w:tcBorders>
              <w:top w:val="single" w:sz="4" w:space="0" w:color="auto"/>
              <w:left w:val="single" w:sz="4" w:space="0" w:color="auto"/>
              <w:bottom w:val="nil"/>
              <w:right w:val="single" w:sz="4" w:space="0" w:color="auto"/>
            </w:tcBorders>
          </w:tcPr>
          <w:p w14:paraId="449EB0AF" w14:textId="77777777" w:rsidR="00F75A4D" w:rsidRDefault="00B207EB" w:rsidP="00F75A4D">
            <w:pPr>
              <w:jc w:val="both"/>
              <w:rPr>
                <w:sz w:val="18"/>
              </w:rPr>
            </w:pPr>
            <w:r>
              <w:rPr>
                <w:sz w:val="18"/>
              </w:rPr>
              <w:t>PT</w:t>
            </w:r>
          </w:p>
        </w:tc>
        <w:tc>
          <w:tcPr>
            <w:tcW w:w="765" w:type="dxa"/>
            <w:tcBorders>
              <w:top w:val="single" w:sz="4" w:space="0" w:color="auto"/>
              <w:left w:val="single" w:sz="4" w:space="0" w:color="auto"/>
              <w:bottom w:val="nil"/>
            </w:tcBorders>
          </w:tcPr>
          <w:p w14:paraId="16ED025E" w14:textId="77777777" w:rsidR="00F75A4D" w:rsidRDefault="00F75A4D" w:rsidP="00F75A4D">
            <w:pPr>
              <w:jc w:val="both"/>
              <w:rPr>
                <w:sz w:val="18"/>
              </w:rPr>
            </w:pPr>
          </w:p>
        </w:tc>
      </w:tr>
      <w:tr w:rsidR="005B622C" w14:paraId="61320A9D" w14:textId="77777777" w:rsidTr="005B622C">
        <w:tc>
          <w:tcPr>
            <w:tcW w:w="1440" w:type="dxa"/>
            <w:tcBorders>
              <w:top w:val="nil"/>
              <w:bottom w:val="nil"/>
              <w:right w:val="single" w:sz="4" w:space="0" w:color="auto"/>
            </w:tcBorders>
          </w:tcPr>
          <w:p w14:paraId="67ADB2A1" w14:textId="77777777" w:rsidR="005B622C" w:rsidRDefault="005B622C" w:rsidP="00F75A4D">
            <w:pPr>
              <w:rPr>
                <w:sz w:val="18"/>
              </w:rPr>
            </w:pPr>
          </w:p>
        </w:tc>
        <w:tc>
          <w:tcPr>
            <w:tcW w:w="5400" w:type="dxa"/>
            <w:gridSpan w:val="4"/>
            <w:tcBorders>
              <w:top w:val="nil"/>
              <w:left w:val="single" w:sz="4" w:space="0" w:color="auto"/>
              <w:bottom w:val="nil"/>
              <w:right w:val="single" w:sz="18" w:space="0" w:color="auto"/>
            </w:tcBorders>
          </w:tcPr>
          <w:p w14:paraId="0DAAB9D6" w14:textId="78996520" w:rsidR="005B622C" w:rsidRPr="00FD25D5" w:rsidRDefault="005B622C" w:rsidP="00F75A4D">
            <w:pPr>
              <w:jc w:val="both"/>
              <w:rPr>
                <w:sz w:val="18"/>
              </w:rPr>
            </w:pPr>
          </w:p>
        </w:tc>
        <w:tc>
          <w:tcPr>
            <w:tcW w:w="900" w:type="dxa"/>
            <w:tcBorders>
              <w:top w:val="nil"/>
              <w:left w:val="single" w:sz="18" w:space="0" w:color="auto"/>
              <w:bottom w:val="nil"/>
              <w:right w:val="single" w:sz="4" w:space="0" w:color="auto"/>
            </w:tcBorders>
          </w:tcPr>
          <w:p w14:paraId="69A7F712" w14:textId="4EEF55CB" w:rsidR="005B622C" w:rsidRPr="00D62FD0" w:rsidRDefault="00B207EB" w:rsidP="0075655D">
            <w:pPr>
              <w:jc w:val="both"/>
              <w:rPr>
                <w:sz w:val="18"/>
                <w:highlight w:val="green"/>
              </w:rPr>
            </w:pPr>
            <w:r w:rsidRPr="00B207EB">
              <w:rPr>
                <w:sz w:val="18"/>
              </w:rPr>
              <w:t xml:space="preserve">164/2013 ve znění </w:t>
            </w:r>
            <w:r w:rsidR="0075655D">
              <w:rPr>
                <w:sz w:val="18"/>
              </w:rPr>
              <w:t xml:space="preserve">92/2017 </w:t>
            </w:r>
          </w:p>
        </w:tc>
        <w:tc>
          <w:tcPr>
            <w:tcW w:w="1080" w:type="dxa"/>
            <w:tcBorders>
              <w:top w:val="nil"/>
              <w:left w:val="single" w:sz="4" w:space="0" w:color="auto"/>
              <w:bottom w:val="nil"/>
              <w:right w:val="single" w:sz="4" w:space="0" w:color="auto"/>
            </w:tcBorders>
          </w:tcPr>
          <w:p w14:paraId="6BBE4D72" w14:textId="77777777" w:rsidR="005B622C" w:rsidRDefault="00B207EB" w:rsidP="00F75A4D">
            <w:pPr>
              <w:jc w:val="both"/>
              <w:rPr>
                <w:sz w:val="18"/>
              </w:rPr>
            </w:pPr>
            <w:r>
              <w:rPr>
                <w:sz w:val="18"/>
              </w:rPr>
              <w:t>§13</w:t>
            </w:r>
            <w:r w:rsidR="0075655D">
              <w:rPr>
                <w:sz w:val="18"/>
              </w:rPr>
              <w:t xml:space="preserve"> odst. 2</w:t>
            </w:r>
          </w:p>
        </w:tc>
        <w:tc>
          <w:tcPr>
            <w:tcW w:w="5400" w:type="dxa"/>
            <w:gridSpan w:val="4"/>
            <w:tcBorders>
              <w:top w:val="nil"/>
              <w:left w:val="single" w:sz="4" w:space="0" w:color="auto"/>
              <w:bottom w:val="nil"/>
              <w:right w:val="single" w:sz="4" w:space="0" w:color="auto"/>
            </w:tcBorders>
          </w:tcPr>
          <w:p w14:paraId="7EADFB6E" w14:textId="77777777" w:rsidR="005B622C" w:rsidRPr="009F220E" w:rsidRDefault="00B207EB" w:rsidP="00F75A4D">
            <w:pPr>
              <w:jc w:val="both"/>
              <w:rPr>
                <w:sz w:val="18"/>
              </w:rPr>
            </w:pPr>
            <w:r w:rsidRPr="00F75A4D">
              <w:rPr>
                <w:sz w:val="18"/>
              </w:rPr>
              <w:t xml:space="preserve">(2) Informace podle odstavce 1 se poskytují pouze o druzích příjmu nebo majetku, u nichž jsou informace dostupné. Tyto druhy sdělí ústřední kontaktní orgán </w:t>
            </w:r>
            <w:r>
              <w:rPr>
                <w:sz w:val="18"/>
              </w:rPr>
              <w:t>Evropské komisi a ministerstvu.</w:t>
            </w:r>
          </w:p>
        </w:tc>
        <w:tc>
          <w:tcPr>
            <w:tcW w:w="855" w:type="dxa"/>
            <w:tcBorders>
              <w:top w:val="nil"/>
              <w:left w:val="single" w:sz="4" w:space="0" w:color="auto"/>
              <w:bottom w:val="nil"/>
              <w:right w:val="single" w:sz="4" w:space="0" w:color="auto"/>
            </w:tcBorders>
          </w:tcPr>
          <w:p w14:paraId="7393B640" w14:textId="1D44DBC5" w:rsidR="005B622C" w:rsidRDefault="005B622C" w:rsidP="00F75A4D">
            <w:pPr>
              <w:jc w:val="both"/>
              <w:rPr>
                <w:sz w:val="18"/>
              </w:rPr>
            </w:pPr>
          </w:p>
        </w:tc>
        <w:tc>
          <w:tcPr>
            <w:tcW w:w="765" w:type="dxa"/>
            <w:tcBorders>
              <w:top w:val="nil"/>
              <w:left w:val="single" w:sz="4" w:space="0" w:color="auto"/>
              <w:bottom w:val="nil"/>
            </w:tcBorders>
          </w:tcPr>
          <w:p w14:paraId="04C3A8DE" w14:textId="77777777" w:rsidR="005B622C" w:rsidRDefault="005B622C" w:rsidP="00F75A4D">
            <w:pPr>
              <w:jc w:val="both"/>
              <w:rPr>
                <w:sz w:val="18"/>
              </w:rPr>
            </w:pPr>
          </w:p>
        </w:tc>
      </w:tr>
      <w:tr w:rsidR="00F75A4D" w14:paraId="2B017B41" w14:textId="77777777" w:rsidTr="00CD791D">
        <w:tc>
          <w:tcPr>
            <w:tcW w:w="1440" w:type="dxa"/>
            <w:tcBorders>
              <w:top w:val="nil"/>
              <w:bottom w:val="single" w:sz="4" w:space="0" w:color="auto"/>
              <w:right w:val="single" w:sz="4" w:space="0" w:color="auto"/>
            </w:tcBorders>
          </w:tcPr>
          <w:p w14:paraId="57CE0B31" w14:textId="77777777" w:rsidR="00F75A4D" w:rsidRDefault="00F75A4D" w:rsidP="00F75A4D">
            <w:pPr>
              <w:rPr>
                <w:sz w:val="18"/>
              </w:rPr>
            </w:pPr>
          </w:p>
        </w:tc>
        <w:tc>
          <w:tcPr>
            <w:tcW w:w="5400" w:type="dxa"/>
            <w:gridSpan w:val="4"/>
            <w:tcBorders>
              <w:top w:val="nil"/>
              <w:left w:val="single" w:sz="4" w:space="0" w:color="auto"/>
              <w:bottom w:val="single" w:sz="4" w:space="0" w:color="auto"/>
              <w:right w:val="single" w:sz="18" w:space="0" w:color="auto"/>
            </w:tcBorders>
          </w:tcPr>
          <w:p w14:paraId="16902EB2" w14:textId="77777777" w:rsidR="00F75A4D" w:rsidRDefault="00F75A4D" w:rsidP="00F75A4D">
            <w:pPr>
              <w:jc w:val="both"/>
              <w:rPr>
                <w:sz w:val="18"/>
              </w:rPr>
            </w:pPr>
          </w:p>
        </w:tc>
        <w:tc>
          <w:tcPr>
            <w:tcW w:w="900" w:type="dxa"/>
            <w:tcBorders>
              <w:top w:val="nil"/>
              <w:left w:val="single" w:sz="18" w:space="0" w:color="auto"/>
              <w:bottom w:val="single" w:sz="4" w:space="0" w:color="auto"/>
              <w:right w:val="single" w:sz="4" w:space="0" w:color="auto"/>
            </w:tcBorders>
          </w:tcPr>
          <w:p w14:paraId="345C189D" w14:textId="77777777" w:rsidR="00F75A4D" w:rsidRPr="00D62FD0" w:rsidRDefault="00F75A4D" w:rsidP="00F75A4D">
            <w:pPr>
              <w:jc w:val="both"/>
              <w:rPr>
                <w:sz w:val="18"/>
                <w:highlight w:val="green"/>
              </w:rPr>
            </w:pPr>
            <w:r w:rsidRPr="005B622C">
              <w:rPr>
                <w:sz w:val="18"/>
              </w:rPr>
              <w:t>74/2014 ve znění 109/2022</w:t>
            </w:r>
          </w:p>
        </w:tc>
        <w:tc>
          <w:tcPr>
            <w:tcW w:w="1080" w:type="dxa"/>
            <w:tcBorders>
              <w:top w:val="nil"/>
              <w:left w:val="single" w:sz="4" w:space="0" w:color="auto"/>
              <w:bottom w:val="single" w:sz="4" w:space="0" w:color="auto"/>
              <w:right w:val="single" w:sz="4" w:space="0" w:color="auto"/>
            </w:tcBorders>
          </w:tcPr>
          <w:p w14:paraId="4C29107B" w14:textId="77777777" w:rsidR="00F75A4D" w:rsidRPr="00D62FD0" w:rsidRDefault="00F75A4D" w:rsidP="00F75A4D">
            <w:pPr>
              <w:jc w:val="both"/>
              <w:rPr>
                <w:sz w:val="18"/>
                <w:highlight w:val="cyan"/>
              </w:rPr>
            </w:pPr>
            <w:r>
              <w:rPr>
                <w:sz w:val="18"/>
              </w:rPr>
              <w:t>§ 1</w:t>
            </w:r>
          </w:p>
        </w:tc>
        <w:tc>
          <w:tcPr>
            <w:tcW w:w="5400" w:type="dxa"/>
            <w:gridSpan w:val="4"/>
            <w:tcBorders>
              <w:top w:val="nil"/>
              <w:left w:val="single" w:sz="4" w:space="0" w:color="auto"/>
              <w:bottom w:val="single" w:sz="4" w:space="0" w:color="auto"/>
              <w:right w:val="single" w:sz="4" w:space="0" w:color="auto"/>
            </w:tcBorders>
          </w:tcPr>
          <w:p w14:paraId="5E6A2988" w14:textId="77777777" w:rsidR="00F75A4D" w:rsidRPr="009F220E" w:rsidRDefault="00F75A4D" w:rsidP="00F75A4D">
            <w:pPr>
              <w:jc w:val="both"/>
              <w:rPr>
                <w:sz w:val="18"/>
              </w:rPr>
            </w:pPr>
            <w:r w:rsidRPr="009F220E">
              <w:rPr>
                <w:sz w:val="18"/>
              </w:rPr>
              <w:t>Tato vyhláška zapracovává příslušný předpis Evropské unie</w:t>
            </w:r>
            <w:r w:rsidRPr="009F220E">
              <w:rPr>
                <w:sz w:val="18"/>
                <w:vertAlign w:val="superscript"/>
              </w:rPr>
              <w:t>1)</w:t>
            </w:r>
            <w:r w:rsidRPr="009F220E">
              <w:rPr>
                <w:sz w:val="18"/>
              </w:rPr>
              <w:t xml:space="preserve"> a stanoví pro účely automatické výměny informací v rámci mezinárodní spolupráce při správě daní informace týkající se osob, které jsou podle právních předpisů jiného členského státu pod</w:t>
            </w:r>
            <w:r>
              <w:rPr>
                <w:sz w:val="18"/>
              </w:rPr>
              <w:t>robeny v tomto státě zdanění, o</w:t>
            </w:r>
          </w:p>
          <w:p w14:paraId="29C820FF" w14:textId="77777777" w:rsidR="00F75A4D" w:rsidRPr="009F220E" w:rsidRDefault="00F75A4D" w:rsidP="00F75A4D">
            <w:pPr>
              <w:jc w:val="both"/>
              <w:rPr>
                <w:sz w:val="18"/>
              </w:rPr>
            </w:pPr>
            <w:r w:rsidRPr="009F220E">
              <w:rPr>
                <w:sz w:val="18"/>
              </w:rPr>
              <w:t>a) druhu jejich příjmu, kterým je</w:t>
            </w:r>
          </w:p>
          <w:p w14:paraId="7DA6A143" w14:textId="77777777" w:rsidR="00F75A4D" w:rsidRPr="009F220E" w:rsidRDefault="00F75A4D" w:rsidP="00F75A4D">
            <w:pPr>
              <w:jc w:val="both"/>
              <w:rPr>
                <w:sz w:val="18"/>
              </w:rPr>
            </w:pPr>
            <w:r w:rsidRPr="009F220E">
              <w:rPr>
                <w:sz w:val="18"/>
              </w:rPr>
              <w:t>1. příjem ze závislé činnosti,</w:t>
            </w:r>
          </w:p>
          <w:p w14:paraId="7C85843E" w14:textId="77777777" w:rsidR="00F75A4D" w:rsidRPr="009F220E" w:rsidRDefault="00F75A4D" w:rsidP="00F75A4D">
            <w:pPr>
              <w:jc w:val="both"/>
              <w:rPr>
                <w:sz w:val="18"/>
              </w:rPr>
            </w:pPr>
            <w:r w:rsidRPr="009F220E">
              <w:rPr>
                <w:sz w:val="18"/>
              </w:rPr>
              <w:t>2. příjem z nájmu nebo pachtu nemovité věci nebo bytu,</w:t>
            </w:r>
          </w:p>
          <w:p w14:paraId="292F36EF" w14:textId="77777777" w:rsidR="00F75A4D" w:rsidRPr="009F220E" w:rsidRDefault="00F75A4D" w:rsidP="00F75A4D">
            <w:pPr>
              <w:jc w:val="both"/>
              <w:rPr>
                <w:sz w:val="18"/>
              </w:rPr>
            </w:pPr>
            <w:r w:rsidRPr="009F220E">
              <w:rPr>
                <w:sz w:val="18"/>
              </w:rPr>
              <w:t>3. příjem z pozbytí nemovité věci,</w:t>
            </w:r>
          </w:p>
          <w:p w14:paraId="135B44C5" w14:textId="77777777" w:rsidR="00F75A4D" w:rsidRPr="009F220E" w:rsidRDefault="00F75A4D" w:rsidP="00F75A4D">
            <w:pPr>
              <w:jc w:val="both"/>
              <w:rPr>
                <w:sz w:val="18"/>
              </w:rPr>
            </w:pPr>
            <w:r w:rsidRPr="009F220E">
              <w:rPr>
                <w:sz w:val="18"/>
              </w:rPr>
              <w:t>4. příjem z životního pojištění a</w:t>
            </w:r>
          </w:p>
          <w:p w14:paraId="2F69FA28" w14:textId="77777777" w:rsidR="00F75A4D" w:rsidRPr="009F220E" w:rsidRDefault="00F75A4D" w:rsidP="00F75A4D">
            <w:pPr>
              <w:jc w:val="both"/>
              <w:rPr>
                <w:sz w:val="18"/>
              </w:rPr>
            </w:pPr>
            <w:r w:rsidRPr="009F220E">
              <w:rPr>
                <w:sz w:val="18"/>
              </w:rPr>
              <w:t>5. příjem z důchodového pojištění a další důchod nebo penze vznikající ze z</w:t>
            </w:r>
            <w:r>
              <w:rPr>
                <w:sz w:val="18"/>
              </w:rPr>
              <w:t>ákona nebo na základě smlouvy a</w:t>
            </w:r>
          </w:p>
          <w:p w14:paraId="0FAE9A0A" w14:textId="77777777" w:rsidR="00F75A4D" w:rsidRDefault="00F75A4D" w:rsidP="00F75A4D">
            <w:pPr>
              <w:jc w:val="both"/>
              <w:rPr>
                <w:sz w:val="18"/>
              </w:rPr>
            </w:pPr>
            <w:r w:rsidRPr="009F220E">
              <w:rPr>
                <w:sz w:val="18"/>
              </w:rPr>
              <w:lastRenderedPageBreak/>
              <w:t>b) druhu jejich majetku, kterým je nemovitá věc ve vlastnictví osoby, o níž se poskytují informace.</w:t>
            </w:r>
          </w:p>
        </w:tc>
        <w:tc>
          <w:tcPr>
            <w:tcW w:w="855" w:type="dxa"/>
            <w:tcBorders>
              <w:top w:val="nil"/>
              <w:left w:val="single" w:sz="4" w:space="0" w:color="auto"/>
              <w:bottom w:val="single" w:sz="4" w:space="0" w:color="auto"/>
              <w:right w:val="single" w:sz="4" w:space="0" w:color="auto"/>
            </w:tcBorders>
          </w:tcPr>
          <w:p w14:paraId="38582C61" w14:textId="77777777" w:rsidR="00F75A4D" w:rsidRDefault="00F75A4D" w:rsidP="00F75A4D">
            <w:pPr>
              <w:jc w:val="both"/>
              <w:rPr>
                <w:sz w:val="18"/>
              </w:rPr>
            </w:pPr>
          </w:p>
        </w:tc>
        <w:tc>
          <w:tcPr>
            <w:tcW w:w="765" w:type="dxa"/>
            <w:tcBorders>
              <w:top w:val="nil"/>
              <w:left w:val="single" w:sz="4" w:space="0" w:color="auto"/>
              <w:bottom w:val="single" w:sz="4" w:space="0" w:color="auto"/>
            </w:tcBorders>
          </w:tcPr>
          <w:p w14:paraId="29AB484D" w14:textId="77777777" w:rsidR="00F75A4D" w:rsidRDefault="00F75A4D" w:rsidP="00F75A4D">
            <w:pPr>
              <w:jc w:val="both"/>
              <w:rPr>
                <w:sz w:val="18"/>
              </w:rPr>
            </w:pPr>
          </w:p>
        </w:tc>
      </w:tr>
      <w:tr w:rsidR="00F75A4D" w14:paraId="4BFA10B4" w14:textId="77777777" w:rsidTr="004A1BC7">
        <w:tc>
          <w:tcPr>
            <w:tcW w:w="1440" w:type="dxa"/>
            <w:tcBorders>
              <w:top w:val="single" w:sz="4" w:space="0" w:color="auto"/>
              <w:bottom w:val="nil"/>
              <w:right w:val="single" w:sz="4" w:space="0" w:color="auto"/>
            </w:tcBorders>
          </w:tcPr>
          <w:p w14:paraId="72E238D0" w14:textId="77777777" w:rsidR="00F75A4D" w:rsidRDefault="00F75A4D" w:rsidP="00F75A4D">
            <w:pPr>
              <w:rPr>
                <w:sz w:val="18"/>
              </w:rPr>
            </w:pPr>
            <w:r>
              <w:rPr>
                <w:sz w:val="18"/>
              </w:rPr>
              <w:t xml:space="preserve">Článek </w:t>
            </w:r>
            <w:r w:rsidRPr="00605684">
              <w:rPr>
                <w:sz w:val="18"/>
              </w:rPr>
              <w:t>1</w:t>
            </w:r>
            <w:r>
              <w:rPr>
                <w:sz w:val="18"/>
              </w:rPr>
              <w:t xml:space="preserve"> bod 6 písm. a)</w:t>
            </w:r>
          </w:p>
          <w:p w14:paraId="6BAA7959" w14:textId="77777777" w:rsidR="00F75A4D" w:rsidRDefault="00F75A4D" w:rsidP="00F75A4D">
            <w:pPr>
              <w:rPr>
                <w:sz w:val="18"/>
              </w:rPr>
            </w:pPr>
            <w:r>
              <w:rPr>
                <w:sz w:val="18"/>
              </w:rPr>
              <w:t>(čl. 8, odst. 2)</w:t>
            </w:r>
          </w:p>
        </w:tc>
        <w:tc>
          <w:tcPr>
            <w:tcW w:w="5400" w:type="dxa"/>
            <w:gridSpan w:val="4"/>
            <w:tcBorders>
              <w:top w:val="single" w:sz="4" w:space="0" w:color="auto"/>
              <w:left w:val="single" w:sz="4" w:space="0" w:color="auto"/>
              <w:bottom w:val="nil"/>
              <w:right w:val="single" w:sz="18" w:space="0" w:color="auto"/>
            </w:tcBorders>
          </w:tcPr>
          <w:p w14:paraId="05FE39DB" w14:textId="77777777" w:rsidR="00F75A4D" w:rsidRDefault="00F75A4D" w:rsidP="00F75A4D">
            <w:pPr>
              <w:jc w:val="both"/>
              <w:rPr>
                <w:sz w:val="18"/>
              </w:rPr>
            </w:pPr>
            <w:r w:rsidRPr="00FD25D5">
              <w:rPr>
                <w:sz w:val="18"/>
              </w:rPr>
              <w:t>2.   Před 1. lednem 2024 uvědomí členské státy Komisi alespoň o čtyřech kategoriích uvedených v odst. 1 prvním pododstavci, pro které příslušný orgán každého členského státu sdělí prostřednictvím automatické výměny příslušnému orgánu kteréhokoli jiného členského státu informace o rezidentech tohoto jiného členského státu. Tyto informace se týkají daňových období začínajících dne 1. ledna 2025 nebo později.“;</w:t>
            </w:r>
          </w:p>
        </w:tc>
        <w:tc>
          <w:tcPr>
            <w:tcW w:w="900" w:type="dxa"/>
            <w:tcBorders>
              <w:top w:val="single" w:sz="4" w:space="0" w:color="auto"/>
              <w:left w:val="single" w:sz="18" w:space="0" w:color="auto"/>
              <w:bottom w:val="nil"/>
              <w:right w:val="single" w:sz="4" w:space="0" w:color="auto"/>
            </w:tcBorders>
          </w:tcPr>
          <w:p w14:paraId="04FE370B" w14:textId="3D1567AF" w:rsidR="00F75A4D" w:rsidRPr="00B207EB" w:rsidRDefault="009F703A" w:rsidP="00F75A4D">
            <w:pPr>
              <w:jc w:val="both"/>
              <w:rPr>
                <w:sz w:val="18"/>
              </w:rPr>
            </w:pPr>
            <w:r>
              <w:rPr>
                <w:sz w:val="18"/>
              </w:rPr>
              <w:t xml:space="preserve">74/2014ve znění </w:t>
            </w:r>
            <w:r w:rsidR="00B207EB" w:rsidRPr="00B207EB">
              <w:rPr>
                <w:sz w:val="18"/>
              </w:rPr>
              <w:t>109/2022</w:t>
            </w:r>
          </w:p>
        </w:tc>
        <w:tc>
          <w:tcPr>
            <w:tcW w:w="1080" w:type="dxa"/>
            <w:tcBorders>
              <w:top w:val="single" w:sz="4" w:space="0" w:color="auto"/>
              <w:left w:val="single" w:sz="4" w:space="0" w:color="auto"/>
              <w:bottom w:val="nil"/>
              <w:right w:val="single" w:sz="4" w:space="0" w:color="auto"/>
            </w:tcBorders>
          </w:tcPr>
          <w:p w14:paraId="30FF3751" w14:textId="4C8E634B" w:rsidR="00F75A4D" w:rsidRPr="00B207EB" w:rsidRDefault="0025591D" w:rsidP="00F75A4D">
            <w:pPr>
              <w:jc w:val="both"/>
              <w:rPr>
                <w:sz w:val="18"/>
              </w:rPr>
            </w:pPr>
            <w:r>
              <w:rPr>
                <w:sz w:val="18"/>
              </w:rPr>
              <w:t>§ 1 písm. a)</w:t>
            </w:r>
          </w:p>
        </w:tc>
        <w:tc>
          <w:tcPr>
            <w:tcW w:w="5400" w:type="dxa"/>
            <w:gridSpan w:val="4"/>
            <w:tcBorders>
              <w:top w:val="single" w:sz="4" w:space="0" w:color="auto"/>
              <w:left w:val="single" w:sz="4" w:space="0" w:color="auto"/>
              <w:bottom w:val="nil"/>
              <w:right w:val="single" w:sz="4" w:space="0" w:color="auto"/>
            </w:tcBorders>
          </w:tcPr>
          <w:p w14:paraId="49F9DDAA" w14:textId="77777777" w:rsidR="009F703A" w:rsidRPr="009F703A" w:rsidRDefault="009F703A" w:rsidP="009F703A">
            <w:pPr>
              <w:jc w:val="both"/>
              <w:rPr>
                <w:sz w:val="18"/>
              </w:rPr>
            </w:pPr>
            <w:r w:rsidRPr="009F703A">
              <w:rPr>
                <w:sz w:val="18"/>
              </w:rPr>
              <w:t>a) druhu jejich příjmu, kterým je</w:t>
            </w:r>
          </w:p>
          <w:p w14:paraId="11B9A84A" w14:textId="77777777" w:rsidR="009F703A" w:rsidRPr="009F703A" w:rsidRDefault="009F703A" w:rsidP="009F703A">
            <w:pPr>
              <w:jc w:val="both"/>
              <w:rPr>
                <w:sz w:val="18"/>
              </w:rPr>
            </w:pPr>
            <w:r w:rsidRPr="009F703A">
              <w:rPr>
                <w:sz w:val="18"/>
              </w:rPr>
              <w:t>1. příjem ze závislé činnosti,</w:t>
            </w:r>
          </w:p>
          <w:p w14:paraId="1A79D715" w14:textId="77777777" w:rsidR="009F703A" w:rsidRPr="009F703A" w:rsidRDefault="009F703A" w:rsidP="009F703A">
            <w:pPr>
              <w:jc w:val="both"/>
              <w:rPr>
                <w:sz w:val="18"/>
              </w:rPr>
            </w:pPr>
            <w:r w:rsidRPr="009F703A">
              <w:rPr>
                <w:sz w:val="18"/>
              </w:rPr>
              <w:t>2. příjem z nájmu nebo pachtu nemovité věci nebo bytu,</w:t>
            </w:r>
          </w:p>
          <w:p w14:paraId="4F3CFCF2" w14:textId="77777777" w:rsidR="009F703A" w:rsidRPr="009F703A" w:rsidRDefault="009F703A" w:rsidP="009F703A">
            <w:pPr>
              <w:jc w:val="both"/>
              <w:rPr>
                <w:sz w:val="18"/>
              </w:rPr>
            </w:pPr>
            <w:r w:rsidRPr="009F703A">
              <w:rPr>
                <w:sz w:val="18"/>
              </w:rPr>
              <w:t>3. příjem z pozbytí nemovité věci,</w:t>
            </w:r>
          </w:p>
          <w:p w14:paraId="71C0B238" w14:textId="77777777" w:rsidR="009F703A" w:rsidRPr="009F703A" w:rsidRDefault="009F703A" w:rsidP="009F703A">
            <w:pPr>
              <w:jc w:val="both"/>
              <w:rPr>
                <w:sz w:val="18"/>
              </w:rPr>
            </w:pPr>
            <w:r w:rsidRPr="009F703A">
              <w:rPr>
                <w:sz w:val="18"/>
              </w:rPr>
              <w:t>4. příjem z životního pojištění,</w:t>
            </w:r>
          </w:p>
          <w:p w14:paraId="0881F42D" w14:textId="77777777" w:rsidR="009F703A" w:rsidRPr="009F703A" w:rsidRDefault="009F703A" w:rsidP="009F703A">
            <w:pPr>
              <w:jc w:val="both"/>
              <w:rPr>
                <w:sz w:val="18"/>
              </w:rPr>
            </w:pPr>
            <w:r w:rsidRPr="009F703A">
              <w:rPr>
                <w:sz w:val="18"/>
              </w:rPr>
              <w:t>5. příjem z důchodového pojištění a další důchod nebo penze vznikající ze zákona nebo na základě smlouvy,</w:t>
            </w:r>
          </w:p>
          <w:p w14:paraId="4BD14AC0" w14:textId="7937739F" w:rsidR="00F75A4D" w:rsidRDefault="009F703A" w:rsidP="00921C29">
            <w:pPr>
              <w:jc w:val="both"/>
              <w:rPr>
                <w:sz w:val="18"/>
              </w:rPr>
            </w:pPr>
            <w:r w:rsidRPr="009F703A">
              <w:rPr>
                <w:sz w:val="18"/>
              </w:rPr>
              <w:t>6. příjem z licenčních poplatků,</w:t>
            </w:r>
          </w:p>
        </w:tc>
        <w:tc>
          <w:tcPr>
            <w:tcW w:w="855" w:type="dxa"/>
            <w:tcBorders>
              <w:top w:val="single" w:sz="4" w:space="0" w:color="auto"/>
              <w:left w:val="single" w:sz="4" w:space="0" w:color="auto"/>
              <w:bottom w:val="nil"/>
              <w:right w:val="single" w:sz="4" w:space="0" w:color="auto"/>
            </w:tcBorders>
          </w:tcPr>
          <w:p w14:paraId="372D8D0E" w14:textId="77777777" w:rsidR="00F75A4D" w:rsidRDefault="004A1BC7" w:rsidP="00F75A4D">
            <w:pPr>
              <w:jc w:val="both"/>
              <w:rPr>
                <w:sz w:val="18"/>
              </w:rPr>
            </w:pPr>
            <w:r>
              <w:rPr>
                <w:sz w:val="18"/>
              </w:rPr>
              <w:t>P</w:t>
            </w:r>
            <w:r w:rsidR="00F75A4D">
              <w:rPr>
                <w:sz w:val="18"/>
              </w:rPr>
              <w:t>T</w:t>
            </w:r>
          </w:p>
        </w:tc>
        <w:tc>
          <w:tcPr>
            <w:tcW w:w="765" w:type="dxa"/>
            <w:tcBorders>
              <w:top w:val="single" w:sz="4" w:space="0" w:color="auto"/>
              <w:left w:val="single" w:sz="4" w:space="0" w:color="auto"/>
              <w:bottom w:val="nil"/>
            </w:tcBorders>
          </w:tcPr>
          <w:p w14:paraId="69891BBD" w14:textId="77777777" w:rsidR="00F75A4D" w:rsidRDefault="00F75A4D" w:rsidP="00F75A4D">
            <w:pPr>
              <w:jc w:val="both"/>
              <w:rPr>
                <w:sz w:val="18"/>
              </w:rPr>
            </w:pPr>
          </w:p>
        </w:tc>
      </w:tr>
      <w:tr w:rsidR="004A1BC7" w14:paraId="3C90C2EA" w14:textId="77777777" w:rsidTr="004A1BC7">
        <w:tc>
          <w:tcPr>
            <w:tcW w:w="1440" w:type="dxa"/>
            <w:tcBorders>
              <w:top w:val="nil"/>
              <w:bottom w:val="nil"/>
              <w:right w:val="single" w:sz="4" w:space="0" w:color="auto"/>
            </w:tcBorders>
          </w:tcPr>
          <w:p w14:paraId="535FAA92" w14:textId="77777777" w:rsidR="004A1BC7" w:rsidRDefault="004A1BC7" w:rsidP="00F75A4D">
            <w:pPr>
              <w:rPr>
                <w:sz w:val="18"/>
              </w:rPr>
            </w:pPr>
          </w:p>
        </w:tc>
        <w:tc>
          <w:tcPr>
            <w:tcW w:w="5400" w:type="dxa"/>
            <w:gridSpan w:val="4"/>
            <w:tcBorders>
              <w:top w:val="nil"/>
              <w:left w:val="single" w:sz="4" w:space="0" w:color="auto"/>
              <w:bottom w:val="nil"/>
              <w:right w:val="single" w:sz="18" w:space="0" w:color="auto"/>
            </w:tcBorders>
          </w:tcPr>
          <w:p w14:paraId="181F936F" w14:textId="77777777" w:rsidR="004A1BC7" w:rsidRPr="00FD25D5" w:rsidRDefault="004A1BC7" w:rsidP="00F75A4D">
            <w:pPr>
              <w:jc w:val="both"/>
              <w:rPr>
                <w:sz w:val="18"/>
              </w:rPr>
            </w:pPr>
          </w:p>
        </w:tc>
        <w:tc>
          <w:tcPr>
            <w:tcW w:w="900" w:type="dxa"/>
            <w:tcBorders>
              <w:top w:val="nil"/>
              <w:left w:val="single" w:sz="18" w:space="0" w:color="auto"/>
              <w:bottom w:val="nil"/>
              <w:right w:val="single" w:sz="4" w:space="0" w:color="auto"/>
            </w:tcBorders>
          </w:tcPr>
          <w:p w14:paraId="4287C107" w14:textId="49A098A3" w:rsidR="00575027" w:rsidRPr="00B207EB" w:rsidRDefault="00575027" w:rsidP="00F75A4D">
            <w:pPr>
              <w:jc w:val="both"/>
              <w:rPr>
                <w:sz w:val="18"/>
              </w:rPr>
            </w:pPr>
            <w:r w:rsidRPr="00B207EB">
              <w:rPr>
                <w:sz w:val="18"/>
              </w:rPr>
              <w:t>164/2013</w:t>
            </w:r>
          </w:p>
        </w:tc>
        <w:tc>
          <w:tcPr>
            <w:tcW w:w="1080" w:type="dxa"/>
            <w:tcBorders>
              <w:top w:val="nil"/>
              <w:left w:val="single" w:sz="4" w:space="0" w:color="auto"/>
              <w:bottom w:val="nil"/>
              <w:right w:val="single" w:sz="4" w:space="0" w:color="auto"/>
            </w:tcBorders>
          </w:tcPr>
          <w:p w14:paraId="74627824" w14:textId="45FA365A" w:rsidR="004A1BC7" w:rsidRDefault="008E15DB" w:rsidP="00F75A4D">
            <w:pPr>
              <w:jc w:val="both"/>
              <w:rPr>
                <w:sz w:val="18"/>
              </w:rPr>
            </w:pPr>
            <w:r>
              <w:rPr>
                <w:sz w:val="18"/>
              </w:rPr>
              <w:t>§ 4 odst. 1</w:t>
            </w:r>
          </w:p>
        </w:tc>
        <w:tc>
          <w:tcPr>
            <w:tcW w:w="5400" w:type="dxa"/>
            <w:gridSpan w:val="4"/>
            <w:tcBorders>
              <w:top w:val="nil"/>
              <w:left w:val="single" w:sz="4" w:space="0" w:color="auto"/>
              <w:bottom w:val="nil"/>
              <w:right w:val="single" w:sz="4" w:space="0" w:color="auto"/>
            </w:tcBorders>
          </w:tcPr>
          <w:p w14:paraId="00A7F8CA" w14:textId="77777777" w:rsidR="008E15DB" w:rsidRDefault="008E15DB" w:rsidP="008E15DB">
            <w:pPr>
              <w:jc w:val="both"/>
              <w:rPr>
                <w:sz w:val="18"/>
              </w:rPr>
            </w:pPr>
            <w:r w:rsidRPr="00915FE7">
              <w:rPr>
                <w:sz w:val="18"/>
              </w:rPr>
              <w:t>Ministerstvo financí</w:t>
            </w:r>
          </w:p>
          <w:p w14:paraId="67F2A0D6" w14:textId="5F5B8CCD" w:rsidR="004A1BC7" w:rsidRPr="004A1BC7" w:rsidRDefault="008E15DB" w:rsidP="004A1BC7">
            <w:pPr>
              <w:jc w:val="both"/>
              <w:rPr>
                <w:sz w:val="18"/>
              </w:rPr>
            </w:pPr>
            <w:r w:rsidRPr="00915FE7">
              <w:rPr>
                <w:sz w:val="18"/>
              </w:rPr>
              <w:t>(1) Ministerstvo financí (dále jen „ministerstvo“) zabezpečuje provádění mezinárodní spolupráce.</w:t>
            </w:r>
          </w:p>
        </w:tc>
        <w:tc>
          <w:tcPr>
            <w:tcW w:w="855" w:type="dxa"/>
            <w:tcBorders>
              <w:top w:val="nil"/>
              <w:left w:val="single" w:sz="4" w:space="0" w:color="auto"/>
              <w:bottom w:val="nil"/>
              <w:right w:val="single" w:sz="4" w:space="0" w:color="auto"/>
            </w:tcBorders>
          </w:tcPr>
          <w:p w14:paraId="62111731" w14:textId="77777777" w:rsidR="004A1BC7" w:rsidRDefault="004A1BC7" w:rsidP="00F75A4D">
            <w:pPr>
              <w:jc w:val="both"/>
              <w:rPr>
                <w:sz w:val="18"/>
              </w:rPr>
            </w:pPr>
          </w:p>
        </w:tc>
        <w:tc>
          <w:tcPr>
            <w:tcW w:w="765" w:type="dxa"/>
            <w:tcBorders>
              <w:top w:val="nil"/>
              <w:left w:val="single" w:sz="4" w:space="0" w:color="auto"/>
              <w:bottom w:val="nil"/>
            </w:tcBorders>
          </w:tcPr>
          <w:p w14:paraId="44B3B0C1" w14:textId="77777777" w:rsidR="004A1BC7" w:rsidRDefault="004A1BC7" w:rsidP="00F75A4D">
            <w:pPr>
              <w:jc w:val="both"/>
              <w:rPr>
                <w:sz w:val="18"/>
              </w:rPr>
            </w:pPr>
          </w:p>
        </w:tc>
      </w:tr>
      <w:tr w:rsidR="004A1BC7" w14:paraId="3093839E" w14:textId="77777777" w:rsidTr="004A1BC7">
        <w:tc>
          <w:tcPr>
            <w:tcW w:w="1440" w:type="dxa"/>
            <w:tcBorders>
              <w:top w:val="single" w:sz="4" w:space="0" w:color="auto"/>
              <w:bottom w:val="nil"/>
              <w:right w:val="single" w:sz="4" w:space="0" w:color="auto"/>
            </w:tcBorders>
          </w:tcPr>
          <w:p w14:paraId="04D53B11" w14:textId="77777777" w:rsidR="004A1BC7" w:rsidRDefault="004A1BC7" w:rsidP="004A1BC7">
            <w:pPr>
              <w:rPr>
                <w:sz w:val="18"/>
              </w:rPr>
            </w:pPr>
            <w:r>
              <w:rPr>
                <w:sz w:val="18"/>
              </w:rPr>
              <w:t xml:space="preserve">Článek </w:t>
            </w:r>
            <w:r w:rsidRPr="00605684">
              <w:rPr>
                <w:sz w:val="18"/>
              </w:rPr>
              <w:t>1</w:t>
            </w:r>
            <w:r>
              <w:rPr>
                <w:sz w:val="18"/>
              </w:rPr>
              <w:t xml:space="preserve"> bod 6 písm. b)</w:t>
            </w:r>
          </w:p>
        </w:tc>
        <w:tc>
          <w:tcPr>
            <w:tcW w:w="5400" w:type="dxa"/>
            <w:gridSpan w:val="4"/>
            <w:tcBorders>
              <w:top w:val="single" w:sz="4" w:space="0" w:color="auto"/>
              <w:left w:val="single" w:sz="4" w:space="0" w:color="auto"/>
              <w:bottom w:val="nil"/>
              <w:right w:val="single" w:sz="18" w:space="0" w:color="auto"/>
            </w:tcBorders>
          </w:tcPr>
          <w:p w14:paraId="0347ADFB" w14:textId="77777777" w:rsidR="004A1BC7" w:rsidRDefault="004A1BC7" w:rsidP="004A1BC7">
            <w:pPr>
              <w:jc w:val="both"/>
              <w:rPr>
                <w:sz w:val="18"/>
              </w:rPr>
            </w:pPr>
            <w:r>
              <w:rPr>
                <w:sz w:val="18"/>
              </w:rPr>
              <w:t xml:space="preserve">b) </w:t>
            </w:r>
            <w:r w:rsidRPr="00AF34D9">
              <w:rPr>
                <w:sz w:val="18"/>
              </w:rPr>
              <w:t>v odstavci 3 se zrušuje druhý pododstavec.</w:t>
            </w:r>
          </w:p>
        </w:tc>
        <w:tc>
          <w:tcPr>
            <w:tcW w:w="900" w:type="dxa"/>
            <w:tcBorders>
              <w:top w:val="single" w:sz="4" w:space="0" w:color="auto"/>
              <w:left w:val="single" w:sz="18" w:space="0" w:color="auto"/>
              <w:bottom w:val="nil"/>
              <w:right w:val="single" w:sz="4" w:space="0" w:color="auto"/>
            </w:tcBorders>
          </w:tcPr>
          <w:p w14:paraId="6FEA2F80" w14:textId="77777777" w:rsidR="004A1BC7" w:rsidRDefault="004A1BC7" w:rsidP="004A1BC7">
            <w:pPr>
              <w:jc w:val="both"/>
              <w:rPr>
                <w:sz w:val="18"/>
              </w:rPr>
            </w:pPr>
          </w:p>
        </w:tc>
        <w:tc>
          <w:tcPr>
            <w:tcW w:w="1080" w:type="dxa"/>
            <w:tcBorders>
              <w:top w:val="single" w:sz="4" w:space="0" w:color="auto"/>
              <w:left w:val="single" w:sz="4" w:space="0" w:color="auto"/>
              <w:bottom w:val="nil"/>
              <w:right w:val="single" w:sz="4" w:space="0" w:color="auto"/>
            </w:tcBorders>
          </w:tcPr>
          <w:p w14:paraId="062D3FFC" w14:textId="77777777" w:rsidR="004A1BC7" w:rsidRDefault="004A1BC7" w:rsidP="004A1BC7">
            <w:pPr>
              <w:jc w:val="both"/>
              <w:rPr>
                <w:sz w:val="18"/>
              </w:rPr>
            </w:pPr>
          </w:p>
        </w:tc>
        <w:tc>
          <w:tcPr>
            <w:tcW w:w="5400" w:type="dxa"/>
            <w:gridSpan w:val="4"/>
            <w:tcBorders>
              <w:top w:val="single" w:sz="4" w:space="0" w:color="auto"/>
              <w:left w:val="single" w:sz="4" w:space="0" w:color="auto"/>
              <w:bottom w:val="nil"/>
              <w:right w:val="single" w:sz="4" w:space="0" w:color="auto"/>
            </w:tcBorders>
            <w:shd w:val="clear" w:color="auto" w:fill="auto"/>
          </w:tcPr>
          <w:p w14:paraId="10FC621E" w14:textId="77777777" w:rsidR="004A1BC7" w:rsidRPr="00D15431" w:rsidRDefault="004A1BC7" w:rsidP="004A1BC7">
            <w:pPr>
              <w:jc w:val="both"/>
              <w:rPr>
                <w:i/>
                <w:sz w:val="18"/>
              </w:rPr>
            </w:pPr>
            <w:r w:rsidRPr="00D15431">
              <w:rPr>
                <w:i/>
                <w:sz w:val="18"/>
              </w:rPr>
              <w:t>Nerelevantní z hlediska transpozice.</w:t>
            </w:r>
            <w:r>
              <w:rPr>
                <w:i/>
                <w:sz w:val="18"/>
              </w:rPr>
              <w:t xml:space="preserve"> Zrušení obsoletního ustanovení.</w:t>
            </w:r>
          </w:p>
        </w:tc>
        <w:tc>
          <w:tcPr>
            <w:tcW w:w="855" w:type="dxa"/>
            <w:tcBorders>
              <w:top w:val="single" w:sz="4" w:space="0" w:color="auto"/>
              <w:left w:val="single" w:sz="4" w:space="0" w:color="auto"/>
              <w:bottom w:val="nil"/>
              <w:right w:val="single" w:sz="4" w:space="0" w:color="auto"/>
            </w:tcBorders>
          </w:tcPr>
          <w:p w14:paraId="3D4CDBE3" w14:textId="77777777" w:rsidR="004A1BC7" w:rsidRDefault="004A1BC7" w:rsidP="004A1BC7">
            <w:pPr>
              <w:jc w:val="both"/>
              <w:rPr>
                <w:sz w:val="18"/>
              </w:rPr>
            </w:pPr>
            <w:r>
              <w:rPr>
                <w:sz w:val="18"/>
              </w:rPr>
              <w:t>NT</w:t>
            </w:r>
          </w:p>
        </w:tc>
        <w:tc>
          <w:tcPr>
            <w:tcW w:w="765" w:type="dxa"/>
            <w:tcBorders>
              <w:top w:val="single" w:sz="4" w:space="0" w:color="auto"/>
              <w:left w:val="single" w:sz="4" w:space="0" w:color="auto"/>
              <w:bottom w:val="nil"/>
            </w:tcBorders>
          </w:tcPr>
          <w:p w14:paraId="489C55C7" w14:textId="77777777" w:rsidR="004A1BC7" w:rsidRDefault="004A1BC7" w:rsidP="004A1BC7">
            <w:pPr>
              <w:jc w:val="both"/>
              <w:rPr>
                <w:sz w:val="18"/>
              </w:rPr>
            </w:pPr>
          </w:p>
        </w:tc>
      </w:tr>
      <w:tr w:rsidR="004A1BC7" w14:paraId="174AC719" w14:textId="77777777" w:rsidTr="00B636FA">
        <w:tc>
          <w:tcPr>
            <w:tcW w:w="1440" w:type="dxa"/>
            <w:tcBorders>
              <w:top w:val="single" w:sz="4" w:space="0" w:color="auto"/>
              <w:bottom w:val="nil"/>
              <w:right w:val="single" w:sz="4" w:space="0" w:color="auto"/>
            </w:tcBorders>
          </w:tcPr>
          <w:p w14:paraId="262D1373" w14:textId="77777777" w:rsidR="004A1BC7" w:rsidRDefault="004A1BC7" w:rsidP="004A1BC7">
            <w:pPr>
              <w:rPr>
                <w:sz w:val="18"/>
              </w:rPr>
            </w:pPr>
            <w:r>
              <w:rPr>
                <w:sz w:val="18"/>
              </w:rPr>
              <w:t xml:space="preserve">Článek </w:t>
            </w:r>
            <w:r w:rsidRPr="00605684">
              <w:rPr>
                <w:sz w:val="18"/>
              </w:rPr>
              <w:t>1</w:t>
            </w:r>
            <w:r>
              <w:rPr>
                <w:sz w:val="18"/>
              </w:rPr>
              <w:t xml:space="preserve"> bod 7 písm. a)</w:t>
            </w:r>
          </w:p>
          <w:p w14:paraId="2A4FEE75" w14:textId="77777777" w:rsidR="004A1BC7" w:rsidRDefault="004A1BC7" w:rsidP="004A1BC7">
            <w:pPr>
              <w:rPr>
                <w:sz w:val="18"/>
              </w:rPr>
            </w:pPr>
            <w:r>
              <w:rPr>
                <w:sz w:val="18"/>
              </w:rPr>
              <w:t>(čl.8a, odst. 5)</w:t>
            </w:r>
          </w:p>
        </w:tc>
        <w:tc>
          <w:tcPr>
            <w:tcW w:w="5400" w:type="dxa"/>
            <w:gridSpan w:val="4"/>
            <w:tcBorders>
              <w:top w:val="single" w:sz="4" w:space="0" w:color="auto"/>
              <w:left w:val="single" w:sz="4" w:space="0" w:color="auto"/>
              <w:bottom w:val="nil"/>
              <w:right w:val="single" w:sz="18" w:space="0" w:color="auto"/>
            </w:tcBorders>
          </w:tcPr>
          <w:p w14:paraId="577BC383" w14:textId="77777777" w:rsidR="004A1BC7" w:rsidRDefault="004A1BC7" w:rsidP="004A1BC7">
            <w:pPr>
              <w:jc w:val="both"/>
              <w:rPr>
                <w:sz w:val="18"/>
              </w:rPr>
            </w:pPr>
            <w:r>
              <w:rPr>
                <w:sz w:val="18"/>
              </w:rPr>
              <w:t xml:space="preserve">7) </w:t>
            </w:r>
            <w:r w:rsidRPr="003159F7">
              <w:rPr>
                <w:sz w:val="18"/>
              </w:rPr>
              <w:t>Článek 8a se mění takto:</w:t>
            </w:r>
          </w:p>
          <w:p w14:paraId="42085D98" w14:textId="77777777" w:rsidR="004A1BC7" w:rsidRDefault="004A1BC7" w:rsidP="004A1BC7">
            <w:pPr>
              <w:jc w:val="both"/>
              <w:rPr>
                <w:sz w:val="18"/>
              </w:rPr>
            </w:pPr>
            <w:r>
              <w:rPr>
                <w:sz w:val="18"/>
              </w:rPr>
              <w:t xml:space="preserve">a) </w:t>
            </w:r>
            <w:r w:rsidRPr="003159F7">
              <w:rPr>
                <w:sz w:val="18"/>
              </w:rPr>
              <w:t>v odstavci 5 se písmeno a) nahrazuje tímto:</w:t>
            </w:r>
          </w:p>
          <w:p w14:paraId="55FB645D" w14:textId="77777777" w:rsidR="004A1BC7" w:rsidRDefault="004A1BC7" w:rsidP="004A1BC7">
            <w:pPr>
              <w:jc w:val="both"/>
              <w:rPr>
                <w:sz w:val="18"/>
              </w:rPr>
            </w:pPr>
            <w:r>
              <w:rPr>
                <w:sz w:val="18"/>
              </w:rPr>
              <w:t xml:space="preserve">„a) </w:t>
            </w:r>
            <w:r w:rsidRPr="003159F7">
              <w:rPr>
                <w:sz w:val="18"/>
              </w:rPr>
              <w:t>pokud jde o informace vyměňované podle odstavce 1 – neprodleně po vydání, změně nebo obnovení předběžných daňových rozhodnutí s přeshraničním prvkem nebo předběžných posouzení převodních cen a nejpozději tři měsíce po skončení poloviny kalendářního roku, během něhož byla předběžná daňová rozhodnutí s přeshraničním prvkem nebo předběžná posouzení převodních cen vydána, změněna nebo obnovena;“;</w:t>
            </w:r>
          </w:p>
        </w:tc>
        <w:tc>
          <w:tcPr>
            <w:tcW w:w="900" w:type="dxa"/>
            <w:tcBorders>
              <w:top w:val="single" w:sz="4" w:space="0" w:color="auto"/>
              <w:left w:val="single" w:sz="18" w:space="0" w:color="auto"/>
              <w:bottom w:val="nil"/>
              <w:right w:val="single" w:sz="4" w:space="0" w:color="auto"/>
            </w:tcBorders>
          </w:tcPr>
          <w:p w14:paraId="24D175F6" w14:textId="30E27EAA" w:rsidR="004A1BC7" w:rsidRPr="00C94D8B" w:rsidRDefault="004A1BC7" w:rsidP="008C3A4B">
            <w:pPr>
              <w:jc w:val="both"/>
              <w:rPr>
                <w:sz w:val="18"/>
                <w:highlight w:val="green"/>
              </w:rPr>
            </w:pPr>
            <w:r w:rsidRPr="00C94D8B">
              <w:rPr>
                <w:sz w:val="18"/>
              </w:rPr>
              <w:t>164/2013 ve znění</w:t>
            </w:r>
            <w:r w:rsidR="008C3A4B">
              <w:rPr>
                <w:sz w:val="18"/>
              </w:rPr>
              <w:t xml:space="preserve"> </w:t>
            </w:r>
            <w:r w:rsidRPr="00C94D8B">
              <w:rPr>
                <w:sz w:val="18"/>
              </w:rPr>
              <w:t>92/2017 373/2022</w:t>
            </w:r>
          </w:p>
        </w:tc>
        <w:tc>
          <w:tcPr>
            <w:tcW w:w="1080" w:type="dxa"/>
            <w:tcBorders>
              <w:top w:val="single" w:sz="4" w:space="0" w:color="auto"/>
              <w:left w:val="single" w:sz="4" w:space="0" w:color="auto"/>
              <w:bottom w:val="nil"/>
              <w:right w:val="single" w:sz="4" w:space="0" w:color="auto"/>
            </w:tcBorders>
          </w:tcPr>
          <w:p w14:paraId="12A7367C" w14:textId="77777777" w:rsidR="004A1BC7" w:rsidRDefault="004A1BC7" w:rsidP="004A1BC7">
            <w:pPr>
              <w:jc w:val="both"/>
              <w:rPr>
                <w:sz w:val="18"/>
              </w:rPr>
            </w:pPr>
            <w:r>
              <w:rPr>
                <w:sz w:val="18"/>
              </w:rPr>
              <w:t>§ 13y</w:t>
            </w:r>
          </w:p>
        </w:tc>
        <w:tc>
          <w:tcPr>
            <w:tcW w:w="5400" w:type="dxa"/>
            <w:gridSpan w:val="4"/>
            <w:tcBorders>
              <w:top w:val="single" w:sz="4" w:space="0" w:color="auto"/>
              <w:left w:val="single" w:sz="4" w:space="0" w:color="auto"/>
              <w:bottom w:val="nil"/>
              <w:right w:val="single" w:sz="4" w:space="0" w:color="auto"/>
            </w:tcBorders>
          </w:tcPr>
          <w:p w14:paraId="33E1FDE7" w14:textId="77777777" w:rsidR="004A1BC7" w:rsidRDefault="004A1BC7" w:rsidP="004A1BC7">
            <w:pPr>
              <w:jc w:val="both"/>
              <w:rPr>
                <w:sz w:val="18"/>
              </w:rPr>
            </w:pPr>
            <w:r w:rsidRPr="00A56320">
              <w:rPr>
                <w:sz w:val="18"/>
              </w:rPr>
              <w:t>Lhůta pro poskytnutí informace</w:t>
            </w:r>
          </w:p>
          <w:p w14:paraId="7FD64C00" w14:textId="77777777" w:rsidR="004A1BC7" w:rsidRDefault="004A1BC7" w:rsidP="004A1BC7">
            <w:pPr>
              <w:jc w:val="both"/>
              <w:rPr>
                <w:sz w:val="18"/>
              </w:rPr>
            </w:pPr>
            <w:r w:rsidRPr="00A56320">
              <w:rPr>
                <w:sz w:val="18"/>
              </w:rPr>
              <w:t>Ústřední kontaktní orgán poskytne informaci o předběžném daňovém rozhodnutí nebo předběžném posouzení převodních cen bezodkladně, nejpozději však do 3 měsíců od konce kalendářního pololetí, ve kterém byla tato rozhodnutí vydána, změněna nebo obnovena.</w:t>
            </w:r>
          </w:p>
        </w:tc>
        <w:tc>
          <w:tcPr>
            <w:tcW w:w="855" w:type="dxa"/>
            <w:tcBorders>
              <w:top w:val="single" w:sz="4" w:space="0" w:color="auto"/>
              <w:left w:val="single" w:sz="4" w:space="0" w:color="auto"/>
              <w:bottom w:val="nil"/>
              <w:right w:val="single" w:sz="4" w:space="0" w:color="auto"/>
            </w:tcBorders>
          </w:tcPr>
          <w:p w14:paraId="5B2E87F8"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23232B8F" w14:textId="77777777" w:rsidR="004A1BC7" w:rsidRDefault="004A1BC7" w:rsidP="004A1BC7">
            <w:pPr>
              <w:jc w:val="both"/>
              <w:rPr>
                <w:sz w:val="18"/>
              </w:rPr>
            </w:pPr>
          </w:p>
        </w:tc>
      </w:tr>
      <w:tr w:rsidR="004A1BC7" w14:paraId="18DCCCE5" w14:textId="77777777" w:rsidTr="00B636FA">
        <w:tc>
          <w:tcPr>
            <w:tcW w:w="1440" w:type="dxa"/>
            <w:tcBorders>
              <w:top w:val="single" w:sz="4" w:space="0" w:color="auto"/>
              <w:bottom w:val="nil"/>
              <w:right w:val="single" w:sz="4" w:space="0" w:color="auto"/>
            </w:tcBorders>
          </w:tcPr>
          <w:p w14:paraId="2AC4BBC3" w14:textId="77777777" w:rsidR="004A1BC7" w:rsidRDefault="004A1BC7" w:rsidP="004A1BC7">
            <w:pPr>
              <w:rPr>
                <w:sz w:val="18"/>
              </w:rPr>
            </w:pPr>
            <w:r>
              <w:rPr>
                <w:sz w:val="18"/>
              </w:rPr>
              <w:t xml:space="preserve">Článek </w:t>
            </w:r>
            <w:r w:rsidRPr="00605684">
              <w:rPr>
                <w:sz w:val="18"/>
              </w:rPr>
              <w:t>1</w:t>
            </w:r>
            <w:r>
              <w:rPr>
                <w:sz w:val="18"/>
              </w:rPr>
              <w:t xml:space="preserve"> bod 7 písm. b)</w:t>
            </w:r>
          </w:p>
          <w:p w14:paraId="5863EBB9" w14:textId="77777777" w:rsidR="004A1BC7" w:rsidRDefault="004A1BC7" w:rsidP="004A1BC7">
            <w:pPr>
              <w:rPr>
                <w:sz w:val="18"/>
              </w:rPr>
            </w:pPr>
            <w:r>
              <w:rPr>
                <w:sz w:val="18"/>
              </w:rPr>
              <w:t>(čl.8a, odst. 6)</w:t>
            </w:r>
          </w:p>
        </w:tc>
        <w:tc>
          <w:tcPr>
            <w:tcW w:w="5400" w:type="dxa"/>
            <w:gridSpan w:val="4"/>
            <w:tcBorders>
              <w:top w:val="single" w:sz="4" w:space="0" w:color="auto"/>
              <w:left w:val="single" w:sz="4" w:space="0" w:color="auto"/>
              <w:bottom w:val="nil"/>
              <w:right w:val="single" w:sz="18" w:space="0" w:color="auto"/>
            </w:tcBorders>
          </w:tcPr>
          <w:p w14:paraId="0C5707C7" w14:textId="77777777" w:rsidR="004A1BC7" w:rsidRDefault="004A1BC7" w:rsidP="004A1BC7">
            <w:pPr>
              <w:jc w:val="both"/>
              <w:rPr>
                <w:sz w:val="18"/>
              </w:rPr>
            </w:pPr>
            <w:r>
              <w:rPr>
                <w:sz w:val="18"/>
              </w:rPr>
              <w:t xml:space="preserve">b) </w:t>
            </w:r>
            <w:r w:rsidRPr="003159F7">
              <w:rPr>
                <w:sz w:val="18"/>
              </w:rPr>
              <w:t>v odstavci 6 se písmeno b) nahrazuje tímto:</w:t>
            </w:r>
          </w:p>
          <w:p w14:paraId="01D22288" w14:textId="77777777" w:rsidR="004A1BC7" w:rsidRPr="003159F7" w:rsidRDefault="004A1BC7" w:rsidP="004A1BC7">
            <w:pPr>
              <w:jc w:val="both"/>
              <w:rPr>
                <w:color w:val="000000"/>
                <w:sz w:val="18"/>
                <w:szCs w:val="18"/>
              </w:rPr>
            </w:pPr>
            <w:r>
              <w:rPr>
                <w:color w:val="000000"/>
                <w:sz w:val="18"/>
                <w:szCs w:val="18"/>
              </w:rPr>
              <w:t>„b) shrnutí obsahu předběžného daňového rozhodnutí s přeshraničním prvkem nebo předběžného posouzení převodních cen, včetně popisu příslušných podnikatelských činností nebo transakcí nebo řady transakcí, a jakékoli další informace, které by mohly příslušnému orgánu pomoci při posouzení potenciálního daňového rizika, aniž by to vedlo k vyzrazení obchodního, průmyslového nebo profesního tajemství nebo obchodního postupu, nebo k vyzrazení informací, které by odporovalo veřejnému pořádku;“.</w:t>
            </w:r>
          </w:p>
        </w:tc>
        <w:tc>
          <w:tcPr>
            <w:tcW w:w="900" w:type="dxa"/>
            <w:tcBorders>
              <w:top w:val="single" w:sz="4" w:space="0" w:color="auto"/>
              <w:left w:val="single" w:sz="18" w:space="0" w:color="auto"/>
              <w:bottom w:val="nil"/>
              <w:right w:val="single" w:sz="4" w:space="0" w:color="auto"/>
            </w:tcBorders>
          </w:tcPr>
          <w:p w14:paraId="75836896" w14:textId="77777777" w:rsidR="004A1BC7" w:rsidRPr="00C94D8B" w:rsidRDefault="004A1BC7" w:rsidP="004C1D6B">
            <w:pPr>
              <w:jc w:val="both"/>
              <w:rPr>
                <w:sz w:val="18"/>
              </w:rPr>
            </w:pPr>
            <w:r w:rsidRPr="00C94D8B">
              <w:rPr>
                <w:sz w:val="18"/>
              </w:rPr>
              <w:t>164/2013 ve znění 92/2017</w:t>
            </w:r>
            <w:r w:rsidR="004C1D6B">
              <w:rPr>
                <w:sz w:val="18"/>
              </w:rPr>
              <w:t xml:space="preserve"> </w:t>
            </w:r>
            <w:r w:rsidRPr="00C94D8B">
              <w:rPr>
                <w:sz w:val="18"/>
              </w:rPr>
              <w:t>373/2022</w:t>
            </w:r>
          </w:p>
        </w:tc>
        <w:tc>
          <w:tcPr>
            <w:tcW w:w="1080" w:type="dxa"/>
            <w:tcBorders>
              <w:top w:val="single" w:sz="4" w:space="0" w:color="auto"/>
              <w:left w:val="single" w:sz="4" w:space="0" w:color="auto"/>
              <w:bottom w:val="nil"/>
              <w:right w:val="single" w:sz="4" w:space="0" w:color="auto"/>
            </w:tcBorders>
          </w:tcPr>
          <w:p w14:paraId="4D5030A3" w14:textId="77777777" w:rsidR="004A1BC7" w:rsidRPr="00C94D8B" w:rsidRDefault="004A1BC7" w:rsidP="004A1BC7">
            <w:pPr>
              <w:jc w:val="both"/>
              <w:rPr>
                <w:sz w:val="18"/>
              </w:rPr>
            </w:pPr>
            <w:r w:rsidRPr="00C94D8B">
              <w:rPr>
                <w:sz w:val="18"/>
              </w:rPr>
              <w:t>§ 13x</w:t>
            </w:r>
            <w:r w:rsidR="008B2313">
              <w:rPr>
                <w:sz w:val="18"/>
              </w:rPr>
              <w:t xml:space="preserve"> odst. 1, písm. b)</w:t>
            </w:r>
          </w:p>
        </w:tc>
        <w:tc>
          <w:tcPr>
            <w:tcW w:w="5400" w:type="dxa"/>
            <w:gridSpan w:val="4"/>
            <w:tcBorders>
              <w:top w:val="single" w:sz="4" w:space="0" w:color="auto"/>
              <w:left w:val="single" w:sz="4" w:space="0" w:color="auto"/>
              <w:bottom w:val="nil"/>
              <w:right w:val="single" w:sz="4" w:space="0" w:color="auto"/>
            </w:tcBorders>
          </w:tcPr>
          <w:p w14:paraId="1866CE96" w14:textId="77777777" w:rsidR="004A1BC7" w:rsidRDefault="004A1BC7" w:rsidP="004A1BC7">
            <w:pPr>
              <w:jc w:val="both"/>
              <w:rPr>
                <w:sz w:val="18"/>
              </w:rPr>
            </w:pPr>
            <w:r w:rsidRPr="006B5459">
              <w:rPr>
                <w:sz w:val="18"/>
              </w:rPr>
              <w:t>Rozsah poskytovaných informací</w:t>
            </w:r>
          </w:p>
          <w:p w14:paraId="3B0FFD26" w14:textId="77777777" w:rsidR="004A1BC7" w:rsidRDefault="004A1BC7" w:rsidP="004A1BC7">
            <w:pPr>
              <w:jc w:val="both"/>
              <w:rPr>
                <w:sz w:val="18"/>
              </w:rPr>
            </w:pPr>
            <w:r w:rsidRPr="006B5459">
              <w:rPr>
                <w:sz w:val="18"/>
              </w:rPr>
              <w:t>(1) Informace o předběžném daňovém rozhodnutí nebo o předběžném posouzení převodních cen obsahuje</w:t>
            </w:r>
          </w:p>
          <w:p w14:paraId="6F6F7E88" w14:textId="77777777" w:rsidR="004A1BC7" w:rsidRDefault="004A1BC7" w:rsidP="004A1BC7">
            <w:pPr>
              <w:jc w:val="both"/>
              <w:rPr>
                <w:sz w:val="18"/>
              </w:rPr>
            </w:pPr>
            <w:r>
              <w:rPr>
                <w:sz w:val="18"/>
              </w:rPr>
              <w:t>…</w:t>
            </w:r>
          </w:p>
          <w:p w14:paraId="23561E8B" w14:textId="77777777" w:rsidR="004A1BC7" w:rsidRDefault="004A1BC7" w:rsidP="004A1BC7">
            <w:pPr>
              <w:jc w:val="both"/>
              <w:rPr>
                <w:sz w:val="18"/>
              </w:rPr>
            </w:pPr>
            <w:r w:rsidRPr="006B5459">
              <w:rPr>
                <w:sz w:val="18"/>
              </w:rPr>
              <w:t>b) shrnutí jejich obsahu, zahrnující rovněž popis podnikání, transakce nebo řady transakcí a další informace potřebné pro řízení rizik při správě daní, a to v takovém rozsahu, aby poskytnutím shrnutí nedošlo k porušení obchodního tajemství nebo zákonem uložené nebo zákonem uznané povinnosti mlčenlivosti, ohrožení veřejného pořádku nebo bezpečnosti České republiky,</w:t>
            </w:r>
          </w:p>
        </w:tc>
        <w:tc>
          <w:tcPr>
            <w:tcW w:w="855" w:type="dxa"/>
            <w:tcBorders>
              <w:top w:val="single" w:sz="4" w:space="0" w:color="auto"/>
              <w:left w:val="single" w:sz="4" w:space="0" w:color="auto"/>
              <w:bottom w:val="nil"/>
              <w:right w:val="single" w:sz="4" w:space="0" w:color="auto"/>
            </w:tcBorders>
          </w:tcPr>
          <w:p w14:paraId="39DE8D25"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29D98555" w14:textId="77777777" w:rsidR="004A1BC7" w:rsidRDefault="004A1BC7" w:rsidP="004A1BC7">
            <w:pPr>
              <w:jc w:val="both"/>
              <w:rPr>
                <w:sz w:val="18"/>
              </w:rPr>
            </w:pPr>
          </w:p>
        </w:tc>
      </w:tr>
      <w:tr w:rsidR="004A1BC7" w14:paraId="7843F996" w14:textId="77777777" w:rsidTr="00B636FA">
        <w:tc>
          <w:tcPr>
            <w:tcW w:w="1440" w:type="dxa"/>
            <w:tcBorders>
              <w:top w:val="single" w:sz="4" w:space="0" w:color="auto"/>
              <w:bottom w:val="nil"/>
              <w:right w:val="single" w:sz="4" w:space="0" w:color="auto"/>
            </w:tcBorders>
          </w:tcPr>
          <w:p w14:paraId="69AD3DD0" w14:textId="77777777" w:rsidR="004A1BC7" w:rsidRDefault="004A1BC7" w:rsidP="004A1BC7">
            <w:pPr>
              <w:rPr>
                <w:sz w:val="18"/>
              </w:rPr>
            </w:pPr>
            <w:r>
              <w:rPr>
                <w:sz w:val="18"/>
              </w:rPr>
              <w:t xml:space="preserve">Článek </w:t>
            </w:r>
            <w:r w:rsidRPr="00605684">
              <w:rPr>
                <w:sz w:val="18"/>
              </w:rPr>
              <w:t>1</w:t>
            </w:r>
            <w:r>
              <w:rPr>
                <w:sz w:val="18"/>
              </w:rPr>
              <w:t xml:space="preserve"> bod 8 </w:t>
            </w:r>
          </w:p>
          <w:p w14:paraId="36293F7C" w14:textId="77777777" w:rsidR="004A1BC7" w:rsidRDefault="004A1BC7" w:rsidP="004A1BC7">
            <w:pPr>
              <w:rPr>
                <w:sz w:val="18"/>
              </w:rPr>
            </w:pPr>
            <w:r>
              <w:rPr>
                <w:sz w:val="18"/>
              </w:rPr>
              <w:t>(čl. 8ac, odst. 1)</w:t>
            </w:r>
          </w:p>
        </w:tc>
        <w:tc>
          <w:tcPr>
            <w:tcW w:w="5400" w:type="dxa"/>
            <w:gridSpan w:val="4"/>
            <w:tcBorders>
              <w:top w:val="single" w:sz="4" w:space="0" w:color="auto"/>
              <w:left w:val="single" w:sz="4" w:space="0" w:color="auto"/>
              <w:bottom w:val="nil"/>
              <w:right w:val="single" w:sz="18" w:space="0" w:color="auto"/>
            </w:tcBorders>
          </w:tcPr>
          <w:p w14:paraId="6775599A" w14:textId="77777777" w:rsidR="004A1BC7" w:rsidRPr="00D05FE1" w:rsidRDefault="004A1BC7" w:rsidP="004A1BC7">
            <w:pPr>
              <w:spacing w:before="60" w:after="60"/>
              <w:jc w:val="both"/>
              <w:rPr>
                <w:sz w:val="18"/>
                <w:szCs w:val="18"/>
              </w:rPr>
            </w:pPr>
            <w:r>
              <w:rPr>
                <w:sz w:val="18"/>
                <w:szCs w:val="18"/>
              </w:rPr>
              <w:t xml:space="preserve">8) </w:t>
            </w:r>
            <w:r w:rsidRPr="00D05FE1">
              <w:rPr>
                <w:sz w:val="18"/>
                <w:szCs w:val="18"/>
              </w:rPr>
              <w:t xml:space="preserve">Vkládá se nový článek, který zní: </w:t>
            </w:r>
          </w:p>
          <w:p w14:paraId="1BFB55D2" w14:textId="77777777" w:rsidR="004A1BC7" w:rsidRPr="00D05FE1" w:rsidRDefault="004A1BC7" w:rsidP="004A1BC7">
            <w:pPr>
              <w:spacing w:before="60" w:after="60"/>
              <w:jc w:val="both"/>
              <w:rPr>
                <w:i/>
                <w:iCs/>
                <w:sz w:val="18"/>
                <w:szCs w:val="18"/>
              </w:rPr>
            </w:pPr>
            <w:r w:rsidRPr="00D05FE1">
              <w:rPr>
                <w:i/>
                <w:iCs/>
                <w:sz w:val="18"/>
                <w:szCs w:val="18"/>
              </w:rPr>
              <w:t xml:space="preserve">„Článek 8ac </w:t>
            </w:r>
          </w:p>
          <w:p w14:paraId="141809D8" w14:textId="77777777" w:rsidR="004A1BC7" w:rsidRPr="00D05FE1" w:rsidRDefault="004A1BC7" w:rsidP="004A1BC7">
            <w:pPr>
              <w:spacing w:before="60" w:after="60"/>
              <w:jc w:val="both"/>
              <w:rPr>
                <w:b/>
                <w:bCs/>
                <w:sz w:val="18"/>
                <w:szCs w:val="18"/>
              </w:rPr>
            </w:pPr>
            <w:r w:rsidRPr="00D05FE1">
              <w:rPr>
                <w:b/>
                <w:bCs/>
                <w:sz w:val="18"/>
                <w:szCs w:val="18"/>
              </w:rPr>
              <w:t xml:space="preserve">Rozsah a podmínky povinné automatické výměny informací oznámených provozovateli platforem </w:t>
            </w:r>
          </w:p>
          <w:p w14:paraId="793E71EA" w14:textId="77777777" w:rsidR="004A1BC7" w:rsidRPr="00592569" w:rsidRDefault="004A1BC7" w:rsidP="004A1BC7">
            <w:pPr>
              <w:spacing w:before="60" w:after="60"/>
              <w:jc w:val="both"/>
              <w:rPr>
                <w:sz w:val="18"/>
                <w:szCs w:val="18"/>
              </w:rPr>
            </w:pPr>
            <w:r w:rsidRPr="00D05FE1">
              <w:rPr>
                <w:sz w:val="18"/>
                <w:szCs w:val="18"/>
              </w:rPr>
              <w:t xml:space="preserve">1. Každý členský stát přijme nezbytná opatření, aby uložil </w:t>
            </w:r>
            <w:r w:rsidRPr="00D05FE1">
              <w:rPr>
                <w:b/>
                <w:bCs/>
                <w:sz w:val="18"/>
                <w:szCs w:val="18"/>
              </w:rPr>
              <w:t xml:space="preserve">oznamujícím provozovatelům platforem </w:t>
            </w:r>
            <w:r w:rsidRPr="00D05FE1">
              <w:rPr>
                <w:sz w:val="18"/>
                <w:szCs w:val="18"/>
              </w:rPr>
              <w:t>povinnost splnit požadavky na postupy náležité péče a na oznamování stanovené v příloze V oddílech II a III. Každý členský stát rovněž zajistí účinné provádění těchto opatření a jejich dodržování v s</w:t>
            </w:r>
            <w:r>
              <w:rPr>
                <w:sz w:val="18"/>
                <w:szCs w:val="18"/>
              </w:rPr>
              <w:t>ouladu s přílohou V oddílem IV.</w:t>
            </w:r>
          </w:p>
        </w:tc>
        <w:tc>
          <w:tcPr>
            <w:tcW w:w="900" w:type="dxa"/>
            <w:tcBorders>
              <w:top w:val="single" w:sz="4" w:space="0" w:color="auto"/>
              <w:left w:val="single" w:sz="18" w:space="0" w:color="auto"/>
              <w:bottom w:val="nil"/>
              <w:right w:val="single" w:sz="4" w:space="0" w:color="auto"/>
            </w:tcBorders>
          </w:tcPr>
          <w:p w14:paraId="6BA52507"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398A63AC" w14:textId="77777777" w:rsidR="004A1BC7" w:rsidRDefault="004A1BC7" w:rsidP="004A1BC7">
            <w:pPr>
              <w:jc w:val="both"/>
              <w:rPr>
                <w:sz w:val="18"/>
              </w:rPr>
            </w:pPr>
            <w:r>
              <w:rPr>
                <w:sz w:val="18"/>
              </w:rPr>
              <w:t xml:space="preserve">§ 14t </w:t>
            </w:r>
          </w:p>
        </w:tc>
        <w:tc>
          <w:tcPr>
            <w:tcW w:w="5400" w:type="dxa"/>
            <w:gridSpan w:val="4"/>
            <w:tcBorders>
              <w:top w:val="single" w:sz="4" w:space="0" w:color="auto"/>
              <w:left w:val="single" w:sz="4" w:space="0" w:color="auto"/>
              <w:bottom w:val="nil"/>
              <w:right w:val="single" w:sz="4" w:space="0" w:color="auto"/>
            </w:tcBorders>
          </w:tcPr>
          <w:p w14:paraId="0D1E8724" w14:textId="77777777" w:rsidR="004A1BC7" w:rsidRPr="00C75BE6" w:rsidRDefault="004A1BC7" w:rsidP="004A1BC7">
            <w:pPr>
              <w:jc w:val="both"/>
              <w:rPr>
                <w:sz w:val="18"/>
              </w:rPr>
            </w:pPr>
            <w:r>
              <w:rPr>
                <w:sz w:val="18"/>
              </w:rPr>
              <w:t>O</w:t>
            </w:r>
            <w:r w:rsidRPr="00C75BE6">
              <w:rPr>
                <w:sz w:val="18"/>
              </w:rPr>
              <w:t>ddíl 7</w:t>
            </w:r>
          </w:p>
          <w:p w14:paraId="673338C2" w14:textId="77777777" w:rsidR="004A1BC7" w:rsidRPr="00C75BE6" w:rsidRDefault="004A1BC7" w:rsidP="004A1BC7">
            <w:pPr>
              <w:jc w:val="both"/>
              <w:rPr>
                <w:sz w:val="18"/>
              </w:rPr>
            </w:pPr>
            <w:r w:rsidRPr="00C75BE6">
              <w:rPr>
                <w:sz w:val="18"/>
              </w:rPr>
              <w:t>Automatická výměna informací oznamovaných provozovateli platforem</w:t>
            </w:r>
          </w:p>
          <w:p w14:paraId="33154BA9" w14:textId="77777777" w:rsidR="004A1BC7" w:rsidRPr="00C75BE6" w:rsidRDefault="004A1BC7" w:rsidP="004A1BC7">
            <w:pPr>
              <w:jc w:val="both"/>
              <w:rPr>
                <w:sz w:val="18"/>
              </w:rPr>
            </w:pPr>
            <w:r w:rsidRPr="00C75BE6">
              <w:rPr>
                <w:sz w:val="18"/>
              </w:rPr>
              <w:t>Pododdíl 1</w:t>
            </w:r>
          </w:p>
          <w:p w14:paraId="53045C6C" w14:textId="77777777" w:rsidR="004A1BC7" w:rsidRPr="00C75BE6" w:rsidRDefault="004A1BC7" w:rsidP="004A1BC7">
            <w:pPr>
              <w:jc w:val="both"/>
              <w:rPr>
                <w:sz w:val="18"/>
              </w:rPr>
            </w:pPr>
            <w:r w:rsidRPr="00C75BE6">
              <w:rPr>
                <w:sz w:val="18"/>
              </w:rPr>
              <w:t>Obecná ustanovení</w:t>
            </w:r>
          </w:p>
          <w:p w14:paraId="695A86C1" w14:textId="77777777" w:rsidR="004A1BC7" w:rsidRPr="00C75BE6" w:rsidRDefault="004A1BC7" w:rsidP="004A1BC7">
            <w:pPr>
              <w:jc w:val="both"/>
              <w:rPr>
                <w:sz w:val="18"/>
              </w:rPr>
            </w:pPr>
            <w:r w:rsidRPr="00C75BE6">
              <w:rPr>
                <w:sz w:val="18"/>
              </w:rPr>
              <w:t>§ 14t</w:t>
            </w:r>
          </w:p>
          <w:p w14:paraId="50F08D0D" w14:textId="77777777" w:rsidR="004A1BC7" w:rsidRDefault="004A1BC7" w:rsidP="004A1BC7">
            <w:pPr>
              <w:jc w:val="both"/>
              <w:rPr>
                <w:sz w:val="18"/>
              </w:rPr>
            </w:pPr>
            <w:r w:rsidRPr="00C75BE6">
              <w:rPr>
                <w:sz w:val="18"/>
              </w:rPr>
              <w:t>Úvodní ustanovení</w:t>
            </w:r>
          </w:p>
          <w:p w14:paraId="37601DFD" w14:textId="77777777" w:rsidR="004A1BC7" w:rsidRDefault="004A1BC7" w:rsidP="004A1BC7">
            <w:pPr>
              <w:jc w:val="both"/>
              <w:rPr>
                <w:sz w:val="18"/>
              </w:rPr>
            </w:pPr>
            <w:r w:rsidRPr="00C75BE6">
              <w:rPr>
                <w:sz w:val="18"/>
              </w:rPr>
              <w:t>Při automatické výměně informací oznamovaných provozovateli platforem se poskytují informace týkající se oznamované činnosti vykonávané oznamovaným prodejcem, která je usnadněna prostřednictvím platformy provozované oznamujícím provozovatelem platformy.</w:t>
            </w:r>
          </w:p>
        </w:tc>
        <w:tc>
          <w:tcPr>
            <w:tcW w:w="855" w:type="dxa"/>
            <w:tcBorders>
              <w:top w:val="single" w:sz="4" w:space="0" w:color="auto"/>
              <w:left w:val="single" w:sz="4" w:space="0" w:color="auto"/>
              <w:bottom w:val="nil"/>
              <w:right w:val="single" w:sz="4" w:space="0" w:color="auto"/>
            </w:tcBorders>
          </w:tcPr>
          <w:p w14:paraId="7D6B4CD2"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186F134C" w14:textId="77777777" w:rsidR="004A1BC7" w:rsidRDefault="004A1BC7" w:rsidP="004A1BC7">
            <w:pPr>
              <w:jc w:val="both"/>
              <w:rPr>
                <w:sz w:val="18"/>
              </w:rPr>
            </w:pPr>
          </w:p>
        </w:tc>
      </w:tr>
      <w:tr w:rsidR="004A1BC7" w14:paraId="1ADC95FF" w14:textId="77777777" w:rsidTr="00C771E2">
        <w:trPr>
          <w:trHeight w:val="1544"/>
        </w:trPr>
        <w:tc>
          <w:tcPr>
            <w:tcW w:w="1440" w:type="dxa"/>
            <w:tcBorders>
              <w:top w:val="single" w:sz="4" w:space="0" w:color="auto"/>
              <w:bottom w:val="nil"/>
              <w:right w:val="single" w:sz="4" w:space="0" w:color="auto"/>
            </w:tcBorders>
          </w:tcPr>
          <w:p w14:paraId="62CAEB6C" w14:textId="77777777" w:rsidR="004A1BC7" w:rsidRDefault="004A1BC7" w:rsidP="004A1BC7">
            <w:pPr>
              <w:rPr>
                <w:sz w:val="18"/>
              </w:rPr>
            </w:pPr>
            <w:r>
              <w:rPr>
                <w:sz w:val="18"/>
              </w:rPr>
              <w:lastRenderedPageBreak/>
              <w:t xml:space="preserve">Článek </w:t>
            </w:r>
            <w:r w:rsidRPr="00605684">
              <w:rPr>
                <w:sz w:val="18"/>
              </w:rPr>
              <w:t>1</w:t>
            </w:r>
            <w:r>
              <w:rPr>
                <w:sz w:val="18"/>
              </w:rPr>
              <w:t xml:space="preserve"> bod 8 </w:t>
            </w:r>
          </w:p>
          <w:p w14:paraId="1DB678DC" w14:textId="77777777" w:rsidR="004A1BC7" w:rsidRDefault="004A1BC7" w:rsidP="004A1BC7">
            <w:pPr>
              <w:rPr>
                <w:sz w:val="18"/>
              </w:rPr>
            </w:pPr>
            <w:r>
              <w:rPr>
                <w:sz w:val="18"/>
              </w:rPr>
              <w:t>(čl. 8ac, odst. 2</w:t>
            </w:r>
            <w:r w:rsidR="008B2313">
              <w:rPr>
                <w:sz w:val="18"/>
              </w:rPr>
              <w:t>, pododstavec první</w:t>
            </w:r>
            <w:r>
              <w:rPr>
                <w:sz w:val="18"/>
              </w:rPr>
              <w:t>)</w:t>
            </w:r>
          </w:p>
        </w:tc>
        <w:tc>
          <w:tcPr>
            <w:tcW w:w="5400" w:type="dxa"/>
            <w:gridSpan w:val="4"/>
            <w:tcBorders>
              <w:top w:val="single" w:sz="4" w:space="0" w:color="auto"/>
              <w:left w:val="single" w:sz="4" w:space="0" w:color="auto"/>
              <w:bottom w:val="nil"/>
              <w:right w:val="single" w:sz="18" w:space="0" w:color="auto"/>
            </w:tcBorders>
          </w:tcPr>
          <w:p w14:paraId="2530232C" w14:textId="409F96E6" w:rsidR="00A87967" w:rsidRDefault="004A1BC7" w:rsidP="004A1BC7">
            <w:pPr>
              <w:spacing w:before="60" w:after="60"/>
              <w:jc w:val="both"/>
              <w:rPr>
                <w:sz w:val="18"/>
                <w:szCs w:val="18"/>
              </w:rPr>
            </w:pPr>
            <w:r w:rsidRPr="00D05FE1">
              <w:rPr>
                <w:sz w:val="18"/>
                <w:szCs w:val="18"/>
              </w:rPr>
              <w:t xml:space="preserve">2. V souladu s použitelnými požadavky na postupy náležité péče a oznamování obsaženými v příloze V oddílech II a III sdělí příslušný orgán členského státu v případě, že se uskutečnilo oznámení v souladu s odstavcem 1, prostřednictvím automatické výměny a ve lhůtě stanovené v odstavci 3 příslušnému orgánu členského státu, v němž je </w:t>
            </w:r>
            <w:r w:rsidRPr="00D05FE1">
              <w:rPr>
                <w:b/>
                <w:bCs/>
                <w:sz w:val="18"/>
                <w:szCs w:val="18"/>
              </w:rPr>
              <w:t xml:space="preserve">oznamovaný prodejce </w:t>
            </w:r>
            <w:r w:rsidRPr="00D05FE1">
              <w:rPr>
                <w:sz w:val="18"/>
                <w:szCs w:val="18"/>
              </w:rPr>
              <w:t xml:space="preserve">rezidentem, jak je určeno podle přílohy V oddílu II pododdílu D, a pokud </w:t>
            </w:r>
            <w:r w:rsidRPr="00D05FE1">
              <w:rPr>
                <w:b/>
                <w:bCs/>
                <w:sz w:val="18"/>
                <w:szCs w:val="18"/>
              </w:rPr>
              <w:t xml:space="preserve">oznamovaný prodejce </w:t>
            </w:r>
            <w:r w:rsidRPr="00D05FE1">
              <w:rPr>
                <w:sz w:val="18"/>
                <w:szCs w:val="18"/>
              </w:rPr>
              <w:t xml:space="preserve">poskytuje služby pronájmu nemovitého majetku, v každém případě příslušnému orgánu členského státu, v němž se dotčená nemovitost nachází, ve vztahu ke každému </w:t>
            </w:r>
            <w:r w:rsidRPr="00D05FE1">
              <w:rPr>
                <w:b/>
                <w:bCs/>
                <w:sz w:val="18"/>
                <w:szCs w:val="18"/>
              </w:rPr>
              <w:t xml:space="preserve">oznamovanému prodejci </w:t>
            </w:r>
            <w:r>
              <w:rPr>
                <w:sz w:val="18"/>
                <w:szCs w:val="18"/>
              </w:rPr>
              <w:t xml:space="preserve">tyto informace: </w:t>
            </w:r>
          </w:p>
          <w:p w14:paraId="396B6C1F" w14:textId="77777777" w:rsidR="00C771E2" w:rsidRPr="00D05FE1" w:rsidRDefault="00C771E2" w:rsidP="00C771E2">
            <w:pPr>
              <w:spacing w:before="60" w:after="60"/>
              <w:jc w:val="both"/>
              <w:rPr>
                <w:sz w:val="18"/>
                <w:szCs w:val="18"/>
              </w:rPr>
            </w:pPr>
            <w:r w:rsidRPr="00D05FE1">
              <w:rPr>
                <w:sz w:val="18"/>
                <w:szCs w:val="18"/>
              </w:rPr>
              <w:t xml:space="preserve">a) název, adresu sídla, </w:t>
            </w:r>
            <w:r w:rsidRPr="00D05FE1">
              <w:rPr>
                <w:b/>
                <w:bCs/>
                <w:sz w:val="18"/>
                <w:szCs w:val="18"/>
              </w:rPr>
              <w:t>DIČ</w:t>
            </w:r>
            <w:r w:rsidRPr="00D05FE1">
              <w:rPr>
                <w:sz w:val="18"/>
                <w:szCs w:val="18"/>
              </w:rPr>
              <w:t xml:space="preserve">, a je-li to na místě, individuální identifikační číslo přidělené podle odst. 4 prvního pododstavce, </w:t>
            </w:r>
            <w:r w:rsidRPr="00D05FE1">
              <w:rPr>
                <w:b/>
                <w:bCs/>
                <w:sz w:val="18"/>
                <w:szCs w:val="18"/>
              </w:rPr>
              <w:t>oznamujícího provozovatele platformy</w:t>
            </w:r>
            <w:r w:rsidRPr="00D05FE1">
              <w:rPr>
                <w:sz w:val="18"/>
                <w:szCs w:val="18"/>
              </w:rPr>
              <w:t xml:space="preserve">, jakož i obchodní název (názvy) </w:t>
            </w:r>
            <w:r w:rsidRPr="00D05FE1">
              <w:rPr>
                <w:b/>
                <w:bCs/>
                <w:sz w:val="18"/>
                <w:szCs w:val="18"/>
              </w:rPr>
              <w:t>platformy (platforem)</w:t>
            </w:r>
            <w:r w:rsidRPr="00D05FE1">
              <w:rPr>
                <w:sz w:val="18"/>
                <w:szCs w:val="18"/>
              </w:rPr>
              <w:t xml:space="preserve">, ve vztahu k níž (nimž) činí </w:t>
            </w:r>
            <w:r w:rsidRPr="00D05FE1">
              <w:rPr>
                <w:b/>
                <w:bCs/>
                <w:sz w:val="18"/>
                <w:szCs w:val="18"/>
              </w:rPr>
              <w:t xml:space="preserve">oznamující provozovatel platformy </w:t>
            </w:r>
            <w:r w:rsidRPr="00D05FE1">
              <w:rPr>
                <w:sz w:val="18"/>
                <w:szCs w:val="18"/>
              </w:rPr>
              <w:t xml:space="preserve">oznámení; </w:t>
            </w:r>
          </w:p>
          <w:p w14:paraId="691FB6C1" w14:textId="77777777" w:rsidR="00C771E2" w:rsidRPr="00D05FE1" w:rsidRDefault="00C771E2" w:rsidP="00C771E2">
            <w:pPr>
              <w:spacing w:before="60" w:after="60"/>
              <w:jc w:val="both"/>
              <w:rPr>
                <w:sz w:val="18"/>
                <w:szCs w:val="18"/>
              </w:rPr>
            </w:pPr>
            <w:r w:rsidRPr="00D05FE1">
              <w:rPr>
                <w:sz w:val="18"/>
                <w:szCs w:val="18"/>
              </w:rPr>
              <w:t xml:space="preserve">b) jméno a příjmení </w:t>
            </w:r>
            <w:r w:rsidRPr="00D05FE1">
              <w:rPr>
                <w:b/>
                <w:bCs/>
                <w:sz w:val="18"/>
                <w:szCs w:val="18"/>
              </w:rPr>
              <w:t>oznamovaného prodejce</w:t>
            </w:r>
            <w:r w:rsidRPr="00D05FE1">
              <w:rPr>
                <w:sz w:val="18"/>
                <w:szCs w:val="18"/>
              </w:rPr>
              <w:t xml:space="preserve">, který je fyzickou osobou, a oficiální název </w:t>
            </w:r>
            <w:r w:rsidRPr="00D05FE1">
              <w:rPr>
                <w:b/>
                <w:bCs/>
                <w:sz w:val="18"/>
                <w:szCs w:val="18"/>
              </w:rPr>
              <w:t>oznamovaného prodejce</w:t>
            </w:r>
            <w:r w:rsidRPr="00D05FE1">
              <w:rPr>
                <w:sz w:val="18"/>
                <w:szCs w:val="18"/>
              </w:rPr>
              <w:t xml:space="preserve">, který je </w:t>
            </w:r>
            <w:r w:rsidRPr="00D05FE1">
              <w:rPr>
                <w:b/>
                <w:bCs/>
                <w:sz w:val="18"/>
                <w:szCs w:val="18"/>
              </w:rPr>
              <w:t>subjektem</w:t>
            </w:r>
            <w:r w:rsidRPr="00D05FE1">
              <w:rPr>
                <w:sz w:val="18"/>
                <w:szCs w:val="18"/>
              </w:rPr>
              <w:t xml:space="preserve">; </w:t>
            </w:r>
          </w:p>
          <w:p w14:paraId="00B2ED9F" w14:textId="77777777" w:rsidR="00C771E2" w:rsidRPr="00D05FE1" w:rsidRDefault="00C771E2" w:rsidP="00C771E2">
            <w:pPr>
              <w:spacing w:before="60" w:after="60"/>
              <w:jc w:val="both"/>
              <w:rPr>
                <w:sz w:val="18"/>
                <w:szCs w:val="18"/>
              </w:rPr>
            </w:pPr>
            <w:r w:rsidRPr="00D05FE1">
              <w:rPr>
                <w:sz w:val="18"/>
                <w:szCs w:val="18"/>
              </w:rPr>
              <w:t xml:space="preserve">c) </w:t>
            </w:r>
            <w:r w:rsidRPr="00D05FE1">
              <w:rPr>
                <w:b/>
                <w:bCs/>
                <w:sz w:val="18"/>
                <w:szCs w:val="18"/>
              </w:rPr>
              <w:t>primární adresu</w:t>
            </w:r>
            <w:r w:rsidRPr="00D05FE1">
              <w:rPr>
                <w:sz w:val="18"/>
                <w:szCs w:val="18"/>
              </w:rPr>
              <w:t xml:space="preserve">; </w:t>
            </w:r>
          </w:p>
          <w:p w14:paraId="6B52A8A1" w14:textId="77777777" w:rsidR="00C771E2" w:rsidRPr="00D05FE1" w:rsidRDefault="00C771E2" w:rsidP="00C771E2">
            <w:pPr>
              <w:spacing w:before="60" w:after="60"/>
              <w:jc w:val="both"/>
              <w:rPr>
                <w:sz w:val="18"/>
                <w:szCs w:val="18"/>
              </w:rPr>
            </w:pPr>
            <w:r w:rsidRPr="00D05FE1">
              <w:rPr>
                <w:sz w:val="18"/>
                <w:szCs w:val="18"/>
              </w:rPr>
              <w:t xml:space="preserve">d) případné </w:t>
            </w:r>
            <w:r w:rsidRPr="00D05FE1">
              <w:rPr>
                <w:b/>
                <w:bCs/>
                <w:sz w:val="18"/>
                <w:szCs w:val="18"/>
              </w:rPr>
              <w:t xml:space="preserve">DIČ oznamovaného prodejce </w:t>
            </w:r>
            <w:r w:rsidRPr="00D05FE1">
              <w:rPr>
                <w:sz w:val="18"/>
                <w:szCs w:val="18"/>
              </w:rPr>
              <w:t xml:space="preserve">za každý členský stát vydání, nebo neexistuje-li </w:t>
            </w:r>
            <w:r w:rsidRPr="00D05FE1">
              <w:rPr>
                <w:b/>
                <w:bCs/>
                <w:sz w:val="18"/>
                <w:szCs w:val="18"/>
              </w:rPr>
              <w:t>DIČ</w:t>
            </w:r>
            <w:r w:rsidRPr="00D05FE1">
              <w:rPr>
                <w:sz w:val="18"/>
                <w:szCs w:val="18"/>
              </w:rPr>
              <w:t xml:space="preserve">, místo narození </w:t>
            </w:r>
            <w:r w:rsidRPr="00D05FE1">
              <w:rPr>
                <w:b/>
                <w:bCs/>
                <w:sz w:val="18"/>
                <w:szCs w:val="18"/>
              </w:rPr>
              <w:t>oznamovaného prodejce</w:t>
            </w:r>
            <w:r w:rsidRPr="00D05FE1">
              <w:rPr>
                <w:sz w:val="18"/>
                <w:szCs w:val="18"/>
              </w:rPr>
              <w:t xml:space="preserve">, který je fyzickou osobou; </w:t>
            </w:r>
          </w:p>
          <w:p w14:paraId="5D1C0759" w14:textId="77777777" w:rsidR="00C771E2" w:rsidRPr="00D05FE1" w:rsidRDefault="00C771E2" w:rsidP="00C771E2">
            <w:pPr>
              <w:spacing w:before="60" w:after="60"/>
              <w:jc w:val="both"/>
              <w:rPr>
                <w:sz w:val="18"/>
                <w:szCs w:val="18"/>
              </w:rPr>
            </w:pPr>
            <w:r w:rsidRPr="00D05FE1">
              <w:rPr>
                <w:sz w:val="18"/>
                <w:szCs w:val="18"/>
              </w:rPr>
              <w:t xml:space="preserve">e) identifikační číslo vztahující se k podnikání </w:t>
            </w:r>
            <w:r w:rsidRPr="00D05FE1">
              <w:rPr>
                <w:b/>
                <w:bCs/>
                <w:sz w:val="18"/>
                <w:szCs w:val="18"/>
              </w:rPr>
              <w:t>oznamovaného prodejce</w:t>
            </w:r>
            <w:r w:rsidRPr="00D05FE1">
              <w:rPr>
                <w:sz w:val="18"/>
                <w:szCs w:val="18"/>
              </w:rPr>
              <w:t xml:space="preserve">, který je </w:t>
            </w:r>
            <w:r w:rsidRPr="00D05FE1">
              <w:rPr>
                <w:b/>
                <w:bCs/>
                <w:sz w:val="18"/>
                <w:szCs w:val="18"/>
              </w:rPr>
              <w:t>subjektem</w:t>
            </w:r>
            <w:r w:rsidRPr="00D05FE1">
              <w:rPr>
                <w:sz w:val="18"/>
                <w:szCs w:val="18"/>
              </w:rPr>
              <w:t xml:space="preserve">; </w:t>
            </w:r>
          </w:p>
          <w:p w14:paraId="1752C510" w14:textId="77777777" w:rsidR="00C771E2" w:rsidRPr="00D05FE1" w:rsidRDefault="00C771E2" w:rsidP="00C771E2">
            <w:pPr>
              <w:spacing w:before="60" w:after="60"/>
              <w:jc w:val="both"/>
              <w:rPr>
                <w:sz w:val="18"/>
                <w:szCs w:val="18"/>
              </w:rPr>
            </w:pPr>
            <w:r w:rsidRPr="00D05FE1">
              <w:rPr>
                <w:sz w:val="18"/>
                <w:szCs w:val="18"/>
              </w:rPr>
              <w:t xml:space="preserve">f) identifikační číslo </w:t>
            </w:r>
            <w:r w:rsidRPr="00D05FE1">
              <w:rPr>
                <w:b/>
                <w:bCs/>
                <w:sz w:val="18"/>
                <w:szCs w:val="18"/>
              </w:rPr>
              <w:t xml:space="preserve">oznamovaného prodejce </w:t>
            </w:r>
            <w:r w:rsidRPr="00D05FE1">
              <w:rPr>
                <w:sz w:val="18"/>
                <w:szCs w:val="18"/>
              </w:rPr>
              <w:t xml:space="preserve">pro účely DPH, je-li k dispozici; </w:t>
            </w:r>
          </w:p>
          <w:p w14:paraId="5D5EC795" w14:textId="3690DDFC" w:rsidR="00C771E2" w:rsidRDefault="00C771E2" w:rsidP="00C771E2">
            <w:pPr>
              <w:spacing w:before="60" w:after="60"/>
              <w:jc w:val="both"/>
              <w:rPr>
                <w:sz w:val="18"/>
                <w:szCs w:val="18"/>
              </w:rPr>
            </w:pPr>
            <w:r w:rsidRPr="00D05FE1">
              <w:rPr>
                <w:sz w:val="18"/>
                <w:szCs w:val="18"/>
              </w:rPr>
              <w:t xml:space="preserve">g) datum narození </w:t>
            </w:r>
            <w:r w:rsidRPr="00D05FE1">
              <w:rPr>
                <w:b/>
                <w:bCs/>
                <w:sz w:val="18"/>
                <w:szCs w:val="18"/>
              </w:rPr>
              <w:t>oznamovaného prodejce</w:t>
            </w:r>
            <w:r w:rsidRPr="00D05FE1">
              <w:rPr>
                <w:sz w:val="18"/>
                <w:szCs w:val="18"/>
              </w:rPr>
              <w:t xml:space="preserve">, který je fyzickou osobou; </w:t>
            </w:r>
          </w:p>
          <w:p w14:paraId="08B7F9B8" w14:textId="77777777" w:rsidR="00C771E2" w:rsidRPr="00D05FE1" w:rsidRDefault="00C771E2" w:rsidP="00C771E2">
            <w:pPr>
              <w:spacing w:before="60" w:after="60"/>
              <w:jc w:val="both"/>
              <w:rPr>
                <w:sz w:val="18"/>
                <w:szCs w:val="18"/>
              </w:rPr>
            </w:pPr>
            <w:r w:rsidRPr="00D05FE1">
              <w:rPr>
                <w:sz w:val="18"/>
                <w:szCs w:val="18"/>
              </w:rPr>
              <w:t xml:space="preserve">h) </w:t>
            </w:r>
            <w:r w:rsidRPr="00D05FE1">
              <w:rPr>
                <w:b/>
                <w:bCs/>
                <w:sz w:val="18"/>
                <w:szCs w:val="18"/>
              </w:rPr>
              <w:t>identifikátor</w:t>
            </w:r>
            <w:r>
              <w:rPr>
                <w:b/>
                <w:bCs/>
                <w:sz w:val="18"/>
                <w:szCs w:val="18"/>
              </w:rPr>
              <w:t xml:space="preserve"> </w:t>
            </w:r>
            <w:r w:rsidRPr="00D05FE1">
              <w:rPr>
                <w:b/>
                <w:bCs/>
                <w:sz w:val="18"/>
                <w:szCs w:val="18"/>
              </w:rPr>
              <w:t>finančního účtu</w:t>
            </w:r>
            <w:r w:rsidRPr="00D05FE1">
              <w:rPr>
                <w:sz w:val="18"/>
                <w:szCs w:val="18"/>
              </w:rPr>
              <w:t xml:space="preserve">, na který je vyplaceno nebo připsáno </w:t>
            </w:r>
            <w:r w:rsidRPr="00D05FE1">
              <w:rPr>
                <w:b/>
                <w:bCs/>
                <w:sz w:val="18"/>
                <w:szCs w:val="18"/>
              </w:rPr>
              <w:t>protiplnění</w:t>
            </w:r>
            <w:r w:rsidRPr="00D05FE1">
              <w:rPr>
                <w:sz w:val="18"/>
                <w:szCs w:val="18"/>
              </w:rPr>
              <w:t xml:space="preserve">, pokud </w:t>
            </w:r>
            <w:r w:rsidRPr="00D05FE1">
              <w:rPr>
                <w:b/>
                <w:bCs/>
                <w:sz w:val="18"/>
                <w:szCs w:val="18"/>
              </w:rPr>
              <w:t xml:space="preserve">je oznamujícímu provozovateli platformy </w:t>
            </w:r>
            <w:r w:rsidRPr="00D05FE1">
              <w:rPr>
                <w:sz w:val="18"/>
                <w:szCs w:val="18"/>
              </w:rPr>
              <w:t xml:space="preserve">k dispozici a příslušný orgán členského státu, v němž je </w:t>
            </w:r>
            <w:r w:rsidRPr="00D05FE1">
              <w:rPr>
                <w:b/>
                <w:bCs/>
                <w:sz w:val="18"/>
                <w:szCs w:val="18"/>
              </w:rPr>
              <w:t xml:space="preserve">oznamovaný prodejce </w:t>
            </w:r>
            <w:r w:rsidRPr="00D05FE1">
              <w:rPr>
                <w:sz w:val="18"/>
                <w:szCs w:val="18"/>
              </w:rPr>
              <w:t xml:space="preserve">rezidentem ve smyslu přílohy V oddílu II pododdílu D, neoznámil příslušným orgánům všech ostatních členských států, že nezamýšlí používat k tomuto účelu </w:t>
            </w:r>
            <w:r w:rsidRPr="00D05FE1">
              <w:rPr>
                <w:b/>
                <w:bCs/>
                <w:sz w:val="18"/>
                <w:szCs w:val="18"/>
              </w:rPr>
              <w:t>identifikátor finančního účtu</w:t>
            </w:r>
            <w:r w:rsidRPr="00D05FE1">
              <w:rPr>
                <w:sz w:val="18"/>
                <w:szCs w:val="18"/>
              </w:rPr>
              <w:t xml:space="preserve">; </w:t>
            </w:r>
          </w:p>
          <w:p w14:paraId="14F3C4D7" w14:textId="77777777" w:rsidR="00C771E2" w:rsidRPr="00D05FE1" w:rsidRDefault="00C771E2" w:rsidP="00C771E2">
            <w:pPr>
              <w:spacing w:before="60" w:after="60"/>
              <w:jc w:val="both"/>
              <w:rPr>
                <w:sz w:val="18"/>
                <w:szCs w:val="18"/>
              </w:rPr>
            </w:pPr>
            <w:r w:rsidRPr="00D05FE1">
              <w:rPr>
                <w:sz w:val="18"/>
                <w:szCs w:val="18"/>
              </w:rPr>
              <w:t xml:space="preserve">i) pokud se liší od jména či názvu </w:t>
            </w:r>
            <w:r w:rsidRPr="00D05FE1">
              <w:rPr>
                <w:b/>
                <w:bCs/>
                <w:sz w:val="18"/>
                <w:szCs w:val="18"/>
              </w:rPr>
              <w:t>oznamovaného prodejce</w:t>
            </w:r>
            <w:r w:rsidRPr="00D05FE1">
              <w:rPr>
                <w:sz w:val="18"/>
                <w:szCs w:val="18"/>
              </w:rPr>
              <w:t xml:space="preserve">, navíc k </w:t>
            </w:r>
            <w:r w:rsidRPr="00D05FE1">
              <w:rPr>
                <w:b/>
                <w:bCs/>
                <w:sz w:val="18"/>
                <w:szCs w:val="18"/>
              </w:rPr>
              <w:t xml:space="preserve">identifikátoru finančního účtu </w:t>
            </w:r>
            <w:r w:rsidRPr="00D05FE1">
              <w:rPr>
                <w:sz w:val="18"/>
                <w:szCs w:val="18"/>
              </w:rPr>
              <w:t xml:space="preserve">jméno či název majitele finančního účtu, na který je </w:t>
            </w:r>
            <w:r w:rsidRPr="00D05FE1">
              <w:rPr>
                <w:b/>
                <w:bCs/>
                <w:sz w:val="18"/>
                <w:szCs w:val="18"/>
              </w:rPr>
              <w:t xml:space="preserve">protiplnění </w:t>
            </w:r>
            <w:r w:rsidRPr="00D05FE1">
              <w:rPr>
                <w:sz w:val="18"/>
                <w:szCs w:val="18"/>
              </w:rPr>
              <w:t xml:space="preserve">zaplaceno nebo připsáno, v rozsahu dostupném </w:t>
            </w:r>
            <w:r w:rsidRPr="00D05FE1">
              <w:rPr>
                <w:b/>
                <w:bCs/>
                <w:sz w:val="18"/>
                <w:szCs w:val="18"/>
              </w:rPr>
              <w:t xml:space="preserve">oznamujícímu provozovateli platformy, </w:t>
            </w:r>
            <w:r w:rsidRPr="00D05FE1">
              <w:rPr>
                <w:sz w:val="18"/>
                <w:szCs w:val="18"/>
              </w:rPr>
              <w:t xml:space="preserve">jakož i jakékoli další finanční identifikační údaje dostupné </w:t>
            </w:r>
            <w:r w:rsidRPr="00D05FE1">
              <w:rPr>
                <w:b/>
                <w:bCs/>
                <w:sz w:val="18"/>
                <w:szCs w:val="18"/>
              </w:rPr>
              <w:t xml:space="preserve">oznamujícímu provozovateli platformy </w:t>
            </w:r>
            <w:r w:rsidRPr="00D05FE1">
              <w:rPr>
                <w:sz w:val="18"/>
                <w:szCs w:val="18"/>
              </w:rPr>
              <w:t xml:space="preserve">ve vztahu k tomuto majiteli účtu; </w:t>
            </w:r>
          </w:p>
          <w:p w14:paraId="66D31A09" w14:textId="77777777" w:rsidR="00C771E2" w:rsidRPr="00D05FE1" w:rsidRDefault="00C771E2" w:rsidP="00C771E2">
            <w:pPr>
              <w:spacing w:before="60" w:after="60"/>
              <w:jc w:val="both"/>
              <w:rPr>
                <w:sz w:val="18"/>
                <w:szCs w:val="18"/>
              </w:rPr>
            </w:pPr>
            <w:r w:rsidRPr="00D05FE1">
              <w:rPr>
                <w:sz w:val="18"/>
                <w:szCs w:val="18"/>
              </w:rPr>
              <w:t xml:space="preserve">j) každý členský stát, v němž je </w:t>
            </w:r>
            <w:r w:rsidRPr="00D05FE1">
              <w:rPr>
                <w:b/>
                <w:bCs/>
                <w:sz w:val="18"/>
                <w:szCs w:val="18"/>
              </w:rPr>
              <w:t xml:space="preserve">oznamovaný prodejce </w:t>
            </w:r>
            <w:r w:rsidRPr="00D05FE1">
              <w:rPr>
                <w:sz w:val="18"/>
                <w:szCs w:val="18"/>
              </w:rPr>
              <w:t xml:space="preserve">rezidentem podle přílohy V oddílu II pododdílu D; </w:t>
            </w:r>
          </w:p>
          <w:p w14:paraId="4B9AB25F" w14:textId="77777777" w:rsidR="00C771E2" w:rsidRPr="00D05FE1" w:rsidRDefault="00C771E2" w:rsidP="00C771E2">
            <w:pPr>
              <w:spacing w:before="60" w:after="60"/>
              <w:jc w:val="both"/>
              <w:rPr>
                <w:sz w:val="18"/>
                <w:szCs w:val="18"/>
              </w:rPr>
            </w:pPr>
            <w:r w:rsidRPr="00D05FE1">
              <w:rPr>
                <w:sz w:val="18"/>
                <w:szCs w:val="18"/>
              </w:rPr>
              <w:lastRenderedPageBreak/>
              <w:t xml:space="preserve">k) úhrn </w:t>
            </w:r>
            <w:r w:rsidRPr="00D05FE1">
              <w:rPr>
                <w:b/>
                <w:bCs/>
                <w:sz w:val="18"/>
                <w:szCs w:val="18"/>
              </w:rPr>
              <w:t>protiplnění</w:t>
            </w:r>
            <w:r w:rsidRPr="00D05FE1">
              <w:rPr>
                <w:sz w:val="18"/>
                <w:szCs w:val="18"/>
              </w:rPr>
              <w:t xml:space="preserve">, které je vyplaceno nebo připsáno během každého čtvrtletí </w:t>
            </w:r>
            <w:r w:rsidRPr="00D05FE1">
              <w:rPr>
                <w:b/>
                <w:bCs/>
                <w:sz w:val="18"/>
                <w:szCs w:val="18"/>
              </w:rPr>
              <w:t>oznamovacího období</w:t>
            </w:r>
            <w:r w:rsidRPr="00D05FE1">
              <w:rPr>
                <w:sz w:val="18"/>
                <w:szCs w:val="18"/>
              </w:rPr>
              <w:t xml:space="preserve">, a počet </w:t>
            </w:r>
            <w:r w:rsidRPr="00D05FE1">
              <w:rPr>
                <w:b/>
                <w:bCs/>
                <w:sz w:val="18"/>
                <w:szCs w:val="18"/>
              </w:rPr>
              <w:t>příslušných činností</w:t>
            </w:r>
            <w:r w:rsidRPr="00D05FE1">
              <w:rPr>
                <w:sz w:val="18"/>
                <w:szCs w:val="18"/>
              </w:rPr>
              <w:t xml:space="preserve">, ve vztahu k nimž bylo vyplaceno nebo připsáno; </w:t>
            </w:r>
          </w:p>
          <w:p w14:paraId="7C47559A" w14:textId="7E3B7BB1" w:rsidR="00C771E2" w:rsidRDefault="00C771E2" w:rsidP="004A1BC7">
            <w:pPr>
              <w:spacing w:before="60" w:after="60"/>
              <w:jc w:val="both"/>
              <w:rPr>
                <w:sz w:val="18"/>
                <w:szCs w:val="18"/>
              </w:rPr>
            </w:pPr>
            <w:r w:rsidRPr="00D05FE1">
              <w:rPr>
                <w:sz w:val="18"/>
                <w:szCs w:val="18"/>
              </w:rPr>
              <w:t xml:space="preserve">l) veškeré poplatky, provize nebo daně sražené nebo účtované </w:t>
            </w:r>
            <w:r w:rsidRPr="00D05FE1">
              <w:rPr>
                <w:b/>
                <w:bCs/>
                <w:sz w:val="18"/>
                <w:szCs w:val="18"/>
              </w:rPr>
              <w:t xml:space="preserve">oznamující platformou </w:t>
            </w:r>
            <w:r w:rsidRPr="00D05FE1">
              <w:rPr>
                <w:sz w:val="18"/>
                <w:szCs w:val="18"/>
              </w:rPr>
              <w:t xml:space="preserve">během každého čtvrtletí </w:t>
            </w:r>
            <w:r w:rsidRPr="00D05FE1">
              <w:rPr>
                <w:b/>
                <w:bCs/>
                <w:sz w:val="18"/>
                <w:szCs w:val="18"/>
              </w:rPr>
              <w:t>oznamovacího období</w:t>
            </w:r>
            <w:r w:rsidRPr="00D05FE1">
              <w:rPr>
                <w:sz w:val="18"/>
                <w:szCs w:val="18"/>
              </w:rPr>
              <w:t>.</w:t>
            </w:r>
          </w:p>
        </w:tc>
        <w:tc>
          <w:tcPr>
            <w:tcW w:w="900" w:type="dxa"/>
            <w:tcBorders>
              <w:top w:val="single" w:sz="4" w:space="0" w:color="auto"/>
              <w:left w:val="single" w:sz="18" w:space="0" w:color="auto"/>
              <w:bottom w:val="nil"/>
              <w:right w:val="single" w:sz="4" w:space="0" w:color="auto"/>
            </w:tcBorders>
          </w:tcPr>
          <w:p w14:paraId="57ABF24D" w14:textId="77777777" w:rsidR="004A1BC7" w:rsidRDefault="004A1BC7" w:rsidP="004A1BC7">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7A7B4976" w14:textId="77777777" w:rsidR="004A1BC7" w:rsidRDefault="004A1BC7" w:rsidP="004A1BC7">
            <w:pPr>
              <w:jc w:val="both"/>
              <w:rPr>
                <w:sz w:val="18"/>
              </w:rPr>
            </w:pPr>
            <w:r>
              <w:rPr>
                <w:sz w:val="18"/>
              </w:rPr>
              <w:t>§ 14zzx</w:t>
            </w:r>
          </w:p>
        </w:tc>
        <w:tc>
          <w:tcPr>
            <w:tcW w:w="5400" w:type="dxa"/>
            <w:gridSpan w:val="4"/>
            <w:tcBorders>
              <w:top w:val="single" w:sz="4" w:space="0" w:color="auto"/>
              <w:left w:val="single" w:sz="4" w:space="0" w:color="auto"/>
              <w:bottom w:val="nil"/>
              <w:right w:val="single" w:sz="4" w:space="0" w:color="auto"/>
            </w:tcBorders>
          </w:tcPr>
          <w:p w14:paraId="66BE3DBC" w14:textId="77777777" w:rsidR="004A1BC7" w:rsidRDefault="004A1BC7" w:rsidP="004A1BC7">
            <w:pPr>
              <w:jc w:val="both"/>
              <w:rPr>
                <w:sz w:val="18"/>
              </w:rPr>
            </w:pPr>
            <w:r w:rsidRPr="00C75BE6">
              <w:rPr>
                <w:sz w:val="18"/>
              </w:rPr>
              <w:t>Postup ústředního kontaktního orgánu při předávání informací</w:t>
            </w:r>
          </w:p>
          <w:p w14:paraId="2B533788" w14:textId="77777777" w:rsidR="004A1BC7" w:rsidRDefault="004A1BC7" w:rsidP="004A1BC7">
            <w:pPr>
              <w:jc w:val="both"/>
              <w:rPr>
                <w:sz w:val="18"/>
              </w:rPr>
            </w:pPr>
            <w:r w:rsidRPr="00C75BE6">
              <w:rPr>
                <w:sz w:val="18"/>
              </w:rPr>
              <w:t>Ústřední kontaktní orgán předá informace získané od správce daně kontaktnímu místu jiného členského státu nebo kontaktnímu místu smluvního státu podle § 14zm odst. 1 písm. c), ve kterých je oznamovaný prodejce podle podaného oznámení rezidentem nebo ve kterých se nachází nemovitá věc, do 2 měsíců od posledního dne oznamovaného období.</w:t>
            </w:r>
          </w:p>
        </w:tc>
        <w:tc>
          <w:tcPr>
            <w:tcW w:w="855" w:type="dxa"/>
            <w:tcBorders>
              <w:top w:val="single" w:sz="4" w:space="0" w:color="auto"/>
              <w:left w:val="single" w:sz="4" w:space="0" w:color="auto"/>
              <w:bottom w:val="nil"/>
              <w:right w:val="single" w:sz="4" w:space="0" w:color="auto"/>
            </w:tcBorders>
          </w:tcPr>
          <w:p w14:paraId="328614E7"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5CDCBA1B" w14:textId="77777777" w:rsidR="004A1BC7" w:rsidRDefault="004A1BC7" w:rsidP="004A1BC7">
            <w:pPr>
              <w:jc w:val="both"/>
              <w:rPr>
                <w:sz w:val="18"/>
              </w:rPr>
            </w:pPr>
          </w:p>
        </w:tc>
      </w:tr>
      <w:tr w:rsidR="004A1BC7" w14:paraId="62B0859E" w14:textId="77777777" w:rsidTr="00990800">
        <w:tc>
          <w:tcPr>
            <w:tcW w:w="1440" w:type="dxa"/>
            <w:tcBorders>
              <w:top w:val="nil"/>
              <w:bottom w:val="single" w:sz="4" w:space="0" w:color="auto"/>
              <w:right w:val="single" w:sz="4" w:space="0" w:color="auto"/>
            </w:tcBorders>
          </w:tcPr>
          <w:p w14:paraId="1B73189A" w14:textId="48121BAE" w:rsidR="004A1BC7" w:rsidRDefault="00357114" w:rsidP="00357114">
            <w:pPr>
              <w:rPr>
                <w:sz w:val="18"/>
              </w:rPr>
            </w:pPr>
            <w:r>
              <w:rPr>
                <w:sz w:val="18"/>
              </w:rPr>
              <w:t xml:space="preserve"> </w:t>
            </w:r>
          </w:p>
        </w:tc>
        <w:tc>
          <w:tcPr>
            <w:tcW w:w="5400" w:type="dxa"/>
            <w:gridSpan w:val="4"/>
            <w:tcBorders>
              <w:top w:val="nil"/>
              <w:left w:val="single" w:sz="4" w:space="0" w:color="auto"/>
              <w:bottom w:val="single" w:sz="4" w:space="0" w:color="auto"/>
              <w:right w:val="single" w:sz="18" w:space="0" w:color="auto"/>
            </w:tcBorders>
          </w:tcPr>
          <w:p w14:paraId="44D9B753" w14:textId="7E55A5DB" w:rsidR="004A1BC7" w:rsidRPr="00D05FE1" w:rsidRDefault="004A1BC7" w:rsidP="004A1BC7">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6F5AD001" w14:textId="77777777" w:rsidR="004A1BC7" w:rsidRDefault="004A1BC7" w:rsidP="004A1BC7">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09EAA2F0" w14:textId="77777777" w:rsidR="004A1BC7" w:rsidRDefault="004A1BC7" w:rsidP="004A1BC7">
            <w:pPr>
              <w:jc w:val="both"/>
              <w:rPr>
                <w:sz w:val="18"/>
              </w:rPr>
            </w:pPr>
            <w:r>
              <w:rPr>
                <w:sz w:val="18"/>
              </w:rPr>
              <w:t>§ 14zzg</w:t>
            </w:r>
            <w:r w:rsidR="008B2313">
              <w:rPr>
                <w:sz w:val="18"/>
              </w:rPr>
              <w:t xml:space="preserve"> odst. 1 a 2</w:t>
            </w:r>
          </w:p>
        </w:tc>
        <w:tc>
          <w:tcPr>
            <w:tcW w:w="5400" w:type="dxa"/>
            <w:gridSpan w:val="4"/>
            <w:tcBorders>
              <w:top w:val="nil"/>
              <w:left w:val="single" w:sz="4" w:space="0" w:color="auto"/>
              <w:bottom w:val="single" w:sz="4" w:space="0" w:color="auto"/>
              <w:right w:val="single" w:sz="4" w:space="0" w:color="auto"/>
            </w:tcBorders>
          </w:tcPr>
          <w:p w14:paraId="09798C4F" w14:textId="77777777" w:rsidR="004A1BC7" w:rsidRPr="00C10B2D" w:rsidRDefault="004A1BC7" w:rsidP="004A1BC7">
            <w:pPr>
              <w:jc w:val="both"/>
              <w:rPr>
                <w:sz w:val="18"/>
              </w:rPr>
            </w:pPr>
            <w:r w:rsidRPr="00C10B2D">
              <w:rPr>
                <w:sz w:val="18"/>
              </w:rPr>
              <w:t>(1) Oznámení o oznamované činnosti vykonávané</w:t>
            </w:r>
            <w:r>
              <w:rPr>
                <w:sz w:val="18"/>
              </w:rPr>
              <w:t xml:space="preserve"> oznamovaným prodejcem obsahuje</w:t>
            </w:r>
          </w:p>
          <w:p w14:paraId="1708723E" w14:textId="77777777" w:rsidR="004A1BC7" w:rsidRPr="00C10B2D" w:rsidRDefault="004A1BC7" w:rsidP="004A1BC7">
            <w:pPr>
              <w:jc w:val="both"/>
              <w:rPr>
                <w:sz w:val="18"/>
              </w:rPr>
            </w:pPr>
            <w:r w:rsidRPr="00C10B2D">
              <w:rPr>
                <w:sz w:val="18"/>
              </w:rPr>
              <w:t>a) název, adresu sídla a daňové identifikační číslo oznamu</w:t>
            </w:r>
            <w:r>
              <w:rPr>
                <w:sz w:val="18"/>
              </w:rPr>
              <w:t>jícího provozovatele platformy,</w:t>
            </w:r>
          </w:p>
          <w:p w14:paraId="3A136933" w14:textId="77777777" w:rsidR="004A1BC7" w:rsidRPr="00C10B2D" w:rsidRDefault="004A1BC7" w:rsidP="004A1BC7">
            <w:pPr>
              <w:jc w:val="both"/>
              <w:rPr>
                <w:sz w:val="18"/>
              </w:rPr>
            </w:pPr>
            <w:r w:rsidRPr="00C10B2D">
              <w:rPr>
                <w:sz w:val="18"/>
              </w:rPr>
              <w:t>b)</w:t>
            </w:r>
            <w:r>
              <w:rPr>
                <w:sz w:val="18"/>
              </w:rPr>
              <w:t xml:space="preserve"> identifikační číslo platformy,</w:t>
            </w:r>
          </w:p>
          <w:p w14:paraId="15B7979B" w14:textId="77777777" w:rsidR="004A1BC7" w:rsidRPr="00C10B2D" w:rsidRDefault="004A1BC7" w:rsidP="004A1BC7">
            <w:pPr>
              <w:jc w:val="both"/>
              <w:rPr>
                <w:sz w:val="18"/>
              </w:rPr>
            </w:pPr>
            <w:r>
              <w:rPr>
                <w:sz w:val="18"/>
              </w:rPr>
              <w:t>c) obchodní název platformy,</w:t>
            </w:r>
          </w:p>
          <w:p w14:paraId="3F3FD320" w14:textId="77777777" w:rsidR="004A1BC7" w:rsidRPr="00C10B2D" w:rsidRDefault="004A1BC7" w:rsidP="004A1BC7">
            <w:pPr>
              <w:jc w:val="both"/>
              <w:rPr>
                <w:sz w:val="18"/>
              </w:rPr>
            </w:pPr>
            <w:r w:rsidRPr="00C10B2D">
              <w:rPr>
                <w:sz w:val="18"/>
              </w:rPr>
              <w:t>d) údaje z</w:t>
            </w:r>
            <w:r>
              <w:rPr>
                <w:sz w:val="18"/>
              </w:rPr>
              <w:t>jištěné o oznamovaném prodejci,</w:t>
            </w:r>
          </w:p>
          <w:p w14:paraId="0E9346D9" w14:textId="77777777" w:rsidR="004A1BC7" w:rsidRPr="00C10B2D" w:rsidRDefault="004A1BC7" w:rsidP="004A1BC7">
            <w:pPr>
              <w:jc w:val="both"/>
              <w:rPr>
                <w:sz w:val="18"/>
              </w:rPr>
            </w:pPr>
            <w:r w:rsidRPr="00C10B2D">
              <w:rPr>
                <w:sz w:val="18"/>
              </w:rPr>
              <w:t>e) identifikátor bankovního účtu a jméno nebo název jeho majitele, pokud se liší od jména nebo názvu oznamovaného prodejce, a to v rozsahu dostupném oznamujícímu provozovateli platformy, jakož i jakékoli další identifikační údaje dostupné oznamujícímu provozovateli platformy ve vztahu k tomuto majiteli účtu, pokud</w:t>
            </w:r>
          </w:p>
          <w:p w14:paraId="4311AC9A" w14:textId="77777777" w:rsidR="004A1BC7" w:rsidRPr="00C10B2D" w:rsidRDefault="004A1BC7" w:rsidP="004A1BC7">
            <w:pPr>
              <w:jc w:val="both"/>
              <w:rPr>
                <w:sz w:val="18"/>
              </w:rPr>
            </w:pPr>
            <w:r w:rsidRPr="00C10B2D">
              <w:rPr>
                <w:sz w:val="18"/>
              </w:rPr>
              <w:t>1. má oznamující provozovatel platformy údaje o identifikátoru bankovního účtu, na který je zaplaceno protiplnění, a</w:t>
            </w:r>
          </w:p>
          <w:p w14:paraId="18176B83" w14:textId="77777777" w:rsidR="004A1BC7" w:rsidRPr="00C10B2D" w:rsidRDefault="004A1BC7" w:rsidP="004A1BC7">
            <w:pPr>
              <w:jc w:val="both"/>
              <w:rPr>
                <w:sz w:val="18"/>
              </w:rPr>
            </w:pPr>
            <w:r w:rsidRPr="00C10B2D">
              <w:rPr>
                <w:sz w:val="18"/>
              </w:rPr>
              <w:t>2. příslušný orgán členského státu Evropské unie, o kterém bylo zjištěno, že je v něm oznamovaný prodejce rezidentem, nezveřejnil, že nepožaduje sdělování tohoto ide</w:t>
            </w:r>
            <w:r>
              <w:rPr>
                <w:sz w:val="18"/>
              </w:rPr>
              <w:t>ntifikátoru, a</w:t>
            </w:r>
          </w:p>
          <w:p w14:paraId="558432B7" w14:textId="77777777" w:rsidR="004A1BC7" w:rsidRDefault="004A1BC7" w:rsidP="004A1BC7">
            <w:pPr>
              <w:jc w:val="both"/>
              <w:rPr>
                <w:sz w:val="18"/>
              </w:rPr>
            </w:pPr>
            <w:r w:rsidRPr="00C10B2D">
              <w:rPr>
                <w:sz w:val="18"/>
              </w:rPr>
              <w:t>f) za každé čtvrtletí oznamovaného období údaj o provizi, dani, poplatku, jiném obdobném peněžitém plnění nebo jiné částce nebo hodnotě nepeněžitého plnění, které jsou sraženy nebo účtovány oznamujícím provozovatelem platformy v tomto čtvrtletí.</w:t>
            </w:r>
          </w:p>
          <w:p w14:paraId="4B9A842D" w14:textId="77777777" w:rsidR="004A1BC7" w:rsidRPr="00244B2E" w:rsidRDefault="004A1BC7" w:rsidP="004A1BC7">
            <w:pPr>
              <w:jc w:val="both"/>
              <w:rPr>
                <w:sz w:val="18"/>
              </w:rPr>
            </w:pPr>
            <w:r w:rsidRPr="00244B2E">
              <w:rPr>
                <w:sz w:val="18"/>
              </w:rPr>
              <w:t>(2) Oznámení vztahující se k jiné oznamované činnosti, než je poskytnutí nemovité věci, dále za každé čtvrtle</w:t>
            </w:r>
            <w:r>
              <w:rPr>
                <w:sz w:val="18"/>
              </w:rPr>
              <w:t>tí oznamovaného období obsahuje</w:t>
            </w:r>
          </w:p>
          <w:p w14:paraId="01CD8932" w14:textId="77777777" w:rsidR="004A1BC7" w:rsidRPr="00244B2E" w:rsidRDefault="004A1BC7" w:rsidP="004A1BC7">
            <w:pPr>
              <w:jc w:val="both"/>
              <w:rPr>
                <w:sz w:val="18"/>
              </w:rPr>
            </w:pPr>
            <w:r w:rsidRPr="00244B2E">
              <w:rPr>
                <w:sz w:val="18"/>
              </w:rPr>
              <w:t>a) úhrn protiplnění, která prodej</w:t>
            </w:r>
            <w:r>
              <w:rPr>
                <w:sz w:val="18"/>
              </w:rPr>
              <w:t>ce obdržel v tomto čtvrtletí, a</w:t>
            </w:r>
          </w:p>
          <w:p w14:paraId="4514E448" w14:textId="77777777" w:rsidR="004A1BC7" w:rsidRDefault="004A1BC7" w:rsidP="004A1BC7">
            <w:pPr>
              <w:jc w:val="both"/>
              <w:rPr>
                <w:sz w:val="18"/>
              </w:rPr>
            </w:pPr>
            <w:r w:rsidRPr="00244B2E">
              <w:rPr>
                <w:sz w:val="18"/>
              </w:rPr>
              <w:t>b) počet vykonaných oznamovaných činností, ve vztahu k nimž prodejce obdržel protiplnění v tomto čtvrtletí.</w:t>
            </w:r>
          </w:p>
          <w:p w14:paraId="4D8682F0" w14:textId="77777777" w:rsidR="008B2313" w:rsidRPr="00C75BE6" w:rsidRDefault="008B2313" w:rsidP="004A1BC7">
            <w:pPr>
              <w:jc w:val="both"/>
              <w:rPr>
                <w:sz w:val="18"/>
              </w:rPr>
            </w:pPr>
            <w:r>
              <w:rPr>
                <w:sz w:val="18"/>
              </w:rPr>
              <w:t>…</w:t>
            </w:r>
          </w:p>
        </w:tc>
        <w:tc>
          <w:tcPr>
            <w:tcW w:w="855" w:type="dxa"/>
            <w:tcBorders>
              <w:top w:val="nil"/>
              <w:left w:val="single" w:sz="4" w:space="0" w:color="auto"/>
              <w:bottom w:val="single" w:sz="4" w:space="0" w:color="auto"/>
              <w:right w:val="single" w:sz="4" w:space="0" w:color="auto"/>
            </w:tcBorders>
          </w:tcPr>
          <w:p w14:paraId="3C5A076E" w14:textId="77777777" w:rsidR="004A1BC7" w:rsidRDefault="004A1BC7" w:rsidP="004A1BC7">
            <w:pPr>
              <w:jc w:val="both"/>
              <w:rPr>
                <w:sz w:val="18"/>
              </w:rPr>
            </w:pPr>
          </w:p>
        </w:tc>
        <w:tc>
          <w:tcPr>
            <w:tcW w:w="765" w:type="dxa"/>
            <w:tcBorders>
              <w:top w:val="nil"/>
              <w:left w:val="single" w:sz="4" w:space="0" w:color="auto"/>
              <w:bottom w:val="single" w:sz="4" w:space="0" w:color="auto"/>
            </w:tcBorders>
          </w:tcPr>
          <w:p w14:paraId="64DBE36C" w14:textId="77777777" w:rsidR="004A1BC7" w:rsidRDefault="004A1BC7" w:rsidP="004A1BC7">
            <w:pPr>
              <w:jc w:val="both"/>
              <w:rPr>
                <w:sz w:val="18"/>
              </w:rPr>
            </w:pPr>
          </w:p>
        </w:tc>
      </w:tr>
      <w:tr w:rsidR="004A1BC7" w14:paraId="50BE9852" w14:textId="77777777" w:rsidTr="00990800">
        <w:tc>
          <w:tcPr>
            <w:tcW w:w="1440" w:type="dxa"/>
            <w:tcBorders>
              <w:top w:val="single" w:sz="4" w:space="0" w:color="auto"/>
              <w:bottom w:val="single" w:sz="4" w:space="0" w:color="auto"/>
              <w:right w:val="single" w:sz="4" w:space="0" w:color="auto"/>
            </w:tcBorders>
          </w:tcPr>
          <w:p w14:paraId="2902E101" w14:textId="77777777" w:rsidR="008B2313" w:rsidRDefault="008B2313" w:rsidP="008B2313">
            <w:pPr>
              <w:rPr>
                <w:sz w:val="18"/>
              </w:rPr>
            </w:pPr>
            <w:r>
              <w:rPr>
                <w:sz w:val="18"/>
              </w:rPr>
              <w:t xml:space="preserve">Článek </w:t>
            </w:r>
            <w:r w:rsidRPr="00605684">
              <w:rPr>
                <w:sz w:val="18"/>
              </w:rPr>
              <w:t>1</w:t>
            </w:r>
            <w:r>
              <w:rPr>
                <w:sz w:val="18"/>
              </w:rPr>
              <w:t xml:space="preserve"> bod 8 </w:t>
            </w:r>
          </w:p>
          <w:p w14:paraId="6E7EBEB3" w14:textId="77777777" w:rsidR="004A1BC7" w:rsidRDefault="008B2313" w:rsidP="008B2313">
            <w:pPr>
              <w:rPr>
                <w:sz w:val="18"/>
              </w:rPr>
            </w:pPr>
            <w:r>
              <w:rPr>
                <w:sz w:val="18"/>
              </w:rPr>
              <w:t>(čl. 8ac, odst. 2, pododstavec druhý)</w:t>
            </w:r>
          </w:p>
        </w:tc>
        <w:tc>
          <w:tcPr>
            <w:tcW w:w="5400" w:type="dxa"/>
            <w:gridSpan w:val="4"/>
            <w:tcBorders>
              <w:top w:val="single" w:sz="4" w:space="0" w:color="auto"/>
              <w:left w:val="single" w:sz="4" w:space="0" w:color="auto"/>
              <w:bottom w:val="single" w:sz="4" w:space="0" w:color="auto"/>
              <w:right w:val="single" w:sz="18" w:space="0" w:color="auto"/>
            </w:tcBorders>
          </w:tcPr>
          <w:p w14:paraId="0F66C2FB" w14:textId="77777777" w:rsidR="004A1BC7" w:rsidRPr="00D05FE1" w:rsidRDefault="004A1BC7" w:rsidP="004A1BC7">
            <w:pPr>
              <w:spacing w:before="60" w:after="60"/>
              <w:jc w:val="both"/>
              <w:rPr>
                <w:sz w:val="18"/>
                <w:szCs w:val="18"/>
              </w:rPr>
            </w:pPr>
            <w:r w:rsidRPr="00D05FE1">
              <w:rPr>
                <w:sz w:val="18"/>
                <w:szCs w:val="18"/>
              </w:rPr>
              <w:t xml:space="preserve">Pokud </w:t>
            </w:r>
            <w:r w:rsidRPr="00D05FE1">
              <w:rPr>
                <w:b/>
                <w:bCs/>
                <w:sz w:val="18"/>
                <w:szCs w:val="18"/>
              </w:rPr>
              <w:t xml:space="preserve">oznamovaný prodejce </w:t>
            </w:r>
            <w:r w:rsidRPr="00D05FE1">
              <w:rPr>
                <w:sz w:val="18"/>
                <w:szCs w:val="18"/>
              </w:rPr>
              <w:t xml:space="preserve">poskytuje služby pronájmu nemovitého majetku, sdělí se tyto další informace: </w:t>
            </w:r>
          </w:p>
          <w:p w14:paraId="7452C4AA" w14:textId="77777777" w:rsidR="004A1BC7" w:rsidRPr="00D05FE1" w:rsidRDefault="004A1BC7" w:rsidP="004A1BC7">
            <w:pPr>
              <w:spacing w:before="60" w:after="60"/>
              <w:jc w:val="both"/>
              <w:rPr>
                <w:sz w:val="18"/>
                <w:szCs w:val="18"/>
              </w:rPr>
            </w:pPr>
            <w:r w:rsidRPr="00D05FE1">
              <w:rPr>
                <w:sz w:val="18"/>
                <w:szCs w:val="18"/>
              </w:rPr>
              <w:t xml:space="preserve">a) adresa každé </w:t>
            </w:r>
            <w:r w:rsidRPr="00D05FE1">
              <w:rPr>
                <w:b/>
                <w:bCs/>
                <w:sz w:val="18"/>
                <w:szCs w:val="18"/>
              </w:rPr>
              <w:t xml:space="preserve">nabízené nemovitosti </w:t>
            </w:r>
            <w:r w:rsidRPr="00D05FE1">
              <w:rPr>
                <w:sz w:val="18"/>
                <w:szCs w:val="18"/>
              </w:rPr>
              <w:t xml:space="preserve">určená na základě postupů uvedených v příloze V oddílu II pododdílu E, a je-li k dispozici, příslušné katastrální číslo nebo jeho obdoba podle vnitrostátních právních předpisů členského státu, kde se nachází; </w:t>
            </w:r>
          </w:p>
          <w:p w14:paraId="264F916A" w14:textId="77777777" w:rsidR="004A1BC7" w:rsidRPr="00D05FE1" w:rsidRDefault="004A1BC7" w:rsidP="004A1BC7">
            <w:pPr>
              <w:spacing w:before="60" w:after="60"/>
              <w:jc w:val="both"/>
              <w:rPr>
                <w:sz w:val="18"/>
                <w:szCs w:val="18"/>
              </w:rPr>
            </w:pPr>
            <w:r w:rsidRPr="00D05FE1">
              <w:rPr>
                <w:sz w:val="18"/>
                <w:szCs w:val="18"/>
              </w:rPr>
              <w:lastRenderedPageBreak/>
              <w:t xml:space="preserve">b) úhrn </w:t>
            </w:r>
            <w:r w:rsidRPr="00D05FE1">
              <w:rPr>
                <w:b/>
                <w:bCs/>
                <w:sz w:val="18"/>
                <w:szCs w:val="18"/>
              </w:rPr>
              <w:t>protiplnění</w:t>
            </w:r>
            <w:r w:rsidRPr="00D05FE1">
              <w:rPr>
                <w:sz w:val="18"/>
                <w:szCs w:val="18"/>
              </w:rPr>
              <w:t xml:space="preserve">, které je vyplaceno nebo připsáno během každého čtvrtletí </w:t>
            </w:r>
            <w:r w:rsidRPr="00D05FE1">
              <w:rPr>
                <w:b/>
                <w:bCs/>
                <w:sz w:val="18"/>
                <w:szCs w:val="18"/>
              </w:rPr>
              <w:t>oznamovacího období</w:t>
            </w:r>
            <w:r w:rsidRPr="00D05FE1">
              <w:rPr>
                <w:sz w:val="18"/>
                <w:szCs w:val="18"/>
              </w:rPr>
              <w:t xml:space="preserve">, a počet </w:t>
            </w:r>
            <w:r w:rsidRPr="00D05FE1">
              <w:rPr>
                <w:b/>
                <w:bCs/>
                <w:sz w:val="18"/>
                <w:szCs w:val="18"/>
              </w:rPr>
              <w:t xml:space="preserve">příslušných činností </w:t>
            </w:r>
            <w:r w:rsidRPr="00D05FE1">
              <w:rPr>
                <w:sz w:val="18"/>
                <w:szCs w:val="18"/>
              </w:rPr>
              <w:t xml:space="preserve">poskytnutých ve vztahu ke každé </w:t>
            </w:r>
            <w:r w:rsidRPr="00D05FE1">
              <w:rPr>
                <w:b/>
                <w:bCs/>
                <w:sz w:val="18"/>
                <w:szCs w:val="18"/>
              </w:rPr>
              <w:t>nabízené nemovitosti</w:t>
            </w:r>
            <w:r w:rsidRPr="00D05FE1">
              <w:rPr>
                <w:sz w:val="18"/>
                <w:szCs w:val="18"/>
              </w:rPr>
              <w:t xml:space="preserve">; </w:t>
            </w:r>
          </w:p>
          <w:p w14:paraId="558A5976" w14:textId="77777777" w:rsidR="004A1BC7" w:rsidRPr="00D05FE1" w:rsidRDefault="004A1BC7" w:rsidP="004A1BC7">
            <w:pPr>
              <w:spacing w:before="60" w:after="60"/>
              <w:jc w:val="both"/>
              <w:rPr>
                <w:sz w:val="18"/>
                <w:szCs w:val="18"/>
              </w:rPr>
            </w:pPr>
            <w:r w:rsidRPr="00D05FE1">
              <w:rPr>
                <w:sz w:val="18"/>
                <w:szCs w:val="18"/>
              </w:rPr>
              <w:t xml:space="preserve">c) pokud je k dispozici, počet dní, po které byla každá </w:t>
            </w:r>
            <w:r w:rsidRPr="00D05FE1">
              <w:rPr>
                <w:b/>
                <w:bCs/>
                <w:sz w:val="18"/>
                <w:szCs w:val="18"/>
              </w:rPr>
              <w:t xml:space="preserve">nabízená nemovitost </w:t>
            </w:r>
            <w:r w:rsidRPr="00D05FE1">
              <w:rPr>
                <w:sz w:val="18"/>
                <w:szCs w:val="18"/>
              </w:rPr>
              <w:t xml:space="preserve">během </w:t>
            </w:r>
            <w:r w:rsidRPr="00D05FE1">
              <w:rPr>
                <w:b/>
                <w:bCs/>
                <w:sz w:val="18"/>
                <w:szCs w:val="18"/>
              </w:rPr>
              <w:t xml:space="preserve">oznamovacího období </w:t>
            </w:r>
            <w:r w:rsidRPr="00D05FE1">
              <w:rPr>
                <w:sz w:val="18"/>
                <w:szCs w:val="18"/>
              </w:rPr>
              <w:t xml:space="preserve">pronajata, a druh každé </w:t>
            </w:r>
            <w:r w:rsidRPr="00D05FE1">
              <w:rPr>
                <w:b/>
                <w:bCs/>
                <w:sz w:val="18"/>
                <w:szCs w:val="18"/>
              </w:rPr>
              <w:t>nabízené nemovitosti</w:t>
            </w:r>
            <w:r>
              <w:rPr>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3796E86C" w14:textId="77777777" w:rsidR="004A1BC7" w:rsidRDefault="004A1BC7" w:rsidP="004A1BC7">
            <w:pPr>
              <w:jc w:val="both"/>
              <w:rPr>
                <w:sz w:val="18"/>
              </w:rPr>
            </w:pPr>
            <w:r>
              <w:rPr>
                <w:sz w:val="18"/>
              </w:rPr>
              <w:lastRenderedPageBreak/>
              <w:t>164/2013 ve znění 373/2022</w:t>
            </w:r>
          </w:p>
        </w:tc>
        <w:tc>
          <w:tcPr>
            <w:tcW w:w="1080" w:type="dxa"/>
            <w:tcBorders>
              <w:top w:val="single" w:sz="4" w:space="0" w:color="auto"/>
              <w:left w:val="single" w:sz="4" w:space="0" w:color="auto"/>
              <w:bottom w:val="single" w:sz="4" w:space="0" w:color="auto"/>
              <w:right w:val="single" w:sz="4" w:space="0" w:color="auto"/>
            </w:tcBorders>
          </w:tcPr>
          <w:p w14:paraId="335F47EF" w14:textId="77777777" w:rsidR="004A1BC7" w:rsidRDefault="004A1BC7" w:rsidP="004A1BC7">
            <w:pPr>
              <w:jc w:val="both"/>
              <w:rPr>
                <w:sz w:val="18"/>
              </w:rPr>
            </w:pPr>
            <w:r>
              <w:rPr>
                <w:sz w:val="18"/>
              </w:rPr>
              <w:t>§ 14zzg</w:t>
            </w:r>
            <w:r w:rsidR="008B2313">
              <w:rPr>
                <w:sz w:val="18"/>
              </w:rPr>
              <w:t xml:space="preserve"> odst. 3</w:t>
            </w:r>
          </w:p>
        </w:tc>
        <w:tc>
          <w:tcPr>
            <w:tcW w:w="5400" w:type="dxa"/>
            <w:gridSpan w:val="4"/>
            <w:tcBorders>
              <w:top w:val="single" w:sz="4" w:space="0" w:color="auto"/>
              <w:left w:val="single" w:sz="4" w:space="0" w:color="auto"/>
              <w:bottom w:val="single" w:sz="4" w:space="0" w:color="auto"/>
              <w:right w:val="single" w:sz="4" w:space="0" w:color="auto"/>
            </w:tcBorders>
          </w:tcPr>
          <w:p w14:paraId="6957675A" w14:textId="77777777" w:rsidR="004A1BC7" w:rsidRPr="00244B2E" w:rsidRDefault="004A1BC7" w:rsidP="004A1BC7">
            <w:pPr>
              <w:jc w:val="both"/>
              <w:rPr>
                <w:sz w:val="18"/>
              </w:rPr>
            </w:pPr>
            <w:r w:rsidRPr="00244B2E">
              <w:rPr>
                <w:sz w:val="18"/>
              </w:rPr>
              <w:t>(3) Oznámení vztahující se k oznamované činnosti poskytn</w:t>
            </w:r>
            <w:r>
              <w:rPr>
                <w:sz w:val="18"/>
              </w:rPr>
              <w:t>utí nemovité věci dále obsahuje</w:t>
            </w:r>
          </w:p>
          <w:p w14:paraId="5924C521" w14:textId="77777777" w:rsidR="004A1BC7" w:rsidRPr="00244B2E" w:rsidRDefault="004A1BC7" w:rsidP="004A1BC7">
            <w:pPr>
              <w:jc w:val="both"/>
              <w:rPr>
                <w:sz w:val="18"/>
              </w:rPr>
            </w:pPr>
            <w:r w:rsidRPr="00244B2E">
              <w:rPr>
                <w:sz w:val="18"/>
              </w:rPr>
              <w:t xml:space="preserve">a) adresu každé nabízené nemovité věci určené na základě postupů náležité péče podle přílohy č. 4 k tomuto zákonu a, jsou-li k dispozici, údaje, které umožňují identifikovat tuto nemovitou věc v katastru nemovitostí nebo v obdobné zahraniční evidenci, pokud se nemovitá věc </w:t>
            </w:r>
            <w:r>
              <w:rPr>
                <w:sz w:val="18"/>
              </w:rPr>
              <w:t>nachází v jiném členském státě,</w:t>
            </w:r>
          </w:p>
          <w:p w14:paraId="72AB703B" w14:textId="77777777" w:rsidR="004A1BC7" w:rsidRPr="00244B2E" w:rsidRDefault="004A1BC7" w:rsidP="004A1BC7">
            <w:pPr>
              <w:jc w:val="both"/>
              <w:rPr>
                <w:sz w:val="18"/>
              </w:rPr>
            </w:pPr>
            <w:r w:rsidRPr="00244B2E">
              <w:rPr>
                <w:sz w:val="18"/>
              </w:rPr>
              <w:t>b) za každé čtvrtletí oznamovaného období</w:t>
            </w:r>
          </w:p>
          <w:p w14:paraId="35FD8131" w14:textId="77777777" w:rsidR="004A1BC7" w:rsidRPr="00244B2E" w:rsidRDefault="004A1BC7" w:rsidP="004A1BC7">
            <w:pPr>
              <w:jc w:val="both"/>
              <w:rPr>
                <w:sz w:val="18"/>
              </w:rPr>
            </w:pPr>
            <w:r w:rsidRPr="00244B2E">
              <w:rPr>
                <w:sz w:val="18"/>
              </w:rPr>
              <w:t>1. úhrn protiplnění, která prodejce obdržel v tomto čtvrtletí, a</w:t>
            </w:r>
          </w:p>
          <w:p w14:paraId="59521515" w14:textId="77777777" w:rsidR="004A1BC7" w:rsidRPr="00244B2E" w:rsidRDefault="004A1BC7" w:rsidP="004A1BC7">
            <w:pPr>
              <w:jc w:val="both"/>
              <w:rPr>
                <w:sz w:val="18"/>
              </w:rPr>
            </w:pPr>
            <w:r w:rsidRPr="00244B2E">
              <w:rPr>
                <w:sz w:val="18"/>
              </w:rPr>
              <w:lastRenderedPageBreak/>
              <w:t>2. počet oznamovaných činností vykonaných ve vztahu ke</w:t>
            </w:r>
            <w:r>
              <w:rPr>
                <w:sz w:val="18"/>
              </w:rPr>
              <w:t xml:space="preserve"> každé nabízené nemovité věci a</w:t>
            </w:r>
          </w:p>
          <w:p w14:paraId="3CFFB021" w14:textId="77777777" w:rsidR="004A1BC7" w:rsidRPr="00C75BE6" w:rsidRDefault="004A1BC7" w:rsidP="004A1BC7">
            <w:pPr>
              <w:jc w:val="both"/>
              <w:rPr>
                <w:sz w:val="18"/>
              </w:rPr>
            </w:pPr>
            <w:r w:rsidRPr="00244B2E">
              <w:rPr>
                <w:sz w:val="18"/>
              </w:rPr>
              <w:t>c) počet dní, po které je každá nabízená nemovitá věc během oznamovaného období pronajata, a druh každé nabízené nemovité věci, pokud má oznamující provozovatel platformy tyto údaje k dispozici.</w:t>
            </w:r>
          </w:p>
        </w:tc>
        <w:tc>
          <w:tcPr>
            <w:tcW w:w="855" w:type="dxa"/>
            <w:tcBorders>
              <w:top w:val="single" w:sz="4" w:space="0" w:color="auto"/>
              <w:left w:val="single" w:sz="4" w:space="0" w:color="auto"/>
              <w:bottom w:val="single" w:sz="4" w:space="0" w:color="auto"/>
              <w:right w:val="single" w:sz="4" w:space="0" w:color="auto"/>
            </w:tcBorders>
          </w:tcPr>
          <w:p w14:paraId="3814B23D" w14:textId="77777777" w:rsidR="004A1BC7" w:rsidRDefault="004A1BC7" w:rsidP="004A1BC7">
            <w:pPr>
              <w:jc w:val="both"/>
              <w:rPr>
                <w:sz w:val="18"/>
              </w:rPr>
            </w:pPr>
            <w:r>
              <w:rPr>
                <w:sz w:val="18"/>
              </w:rPr>
              <w:lastRenderedPageBreak/>
              <w:t>PT</w:t>
            </w:r>
          </w:p>
        </w:tc>
        <w:tc>
          <w:tcPr>
            <w:tcW w:w="765" w:type="dxa"/>
            <w:tcBorders>
              <w:top w:val="single" w:sz="4" w:space="0" w:color="auto"/>
              <w:left w:val="single" w:sz="4" w:space="0" w:color="auto"/>
              <w:bottom w:val="single" w:sz="4" w:space="0" w:color="auto"/>
            </w:tcBorders>
          </w:tcPr>
          <w:p w14:paraId="0D06963F" w14:textId="77777777" w:rsidR="004A1BC7" w:rsidRDefault="004A1BC7" w:rsidP="004A1BC7">
            <w:pPr>
              <w:jc w:val="both"/>
              <w:rPr>
                <w:sz w:val="18"/>
              </w:rPr>
            </w:pPr>
          </w:p>
        </w:tc>
      </w:tr>
      <w:tr w:rsidR="004A1BC7" w14:paraId="28D666F1" w14:textId="77777777" w:rsidTr="00C10B2D">
        <w:tc>
          <w:tcPr>
            <w:tcW w:w="1440" w:type="dxa"/>
            <w:tcBorders>
              <w:top w:val="single" w:sz="4" w:space="0" w:color="auto"/>
              <w:bottom w:val="nil"/>
              <w:right w:val="single" w:sz="4" w:space="0" w:color="auto"/>
            </w:tcBorders>
          </w:tcPr>
          <w:p w14:paraId="3AE66CCA" w14:textId="77777777" w:rsidR="004A1BC7" w:rsidRDefault="004A1BC7" w:rsidP="004A1BC7">
            <w:pPr>
              <w:rPr>
                <w:sz w:val="18"/>
              </w:rPr>
            </w:pPr>
            <w:r>
              <w:rPr>
                <w:sz w:val="18"/>
              </w:rPr>
              <w:t xml:space="preserve">Článek </w:t>
            </w:r>
            <w:r w:rsidRPr="00605684">
              <w:rPr>
                <w:sz w:val="18"/>
              </w:rPr>
              <w:t>1</w:t>
            </w:r>
            <w:r>
              <w:rPr>
                <w:sz w:val="18"/>
              </w:rPr>
              <w:t xml:space="preserve"> bod 8 </w:t>
            </w:r>
          </w:p>
          <w:p w14:paraId="34E8438C" w14:textId="77777777" w:rsidR="004A1BC7" w:rsidRDefault="004A1BC7" w:rsidP="004A1BC7">
            <w:pPr>
              <w:rPr>
                <w:sz w:val="18"/>
              </w:rPr>
            </w:pPr>
            <w:r>
              <w:rPr>
                <w:sz w:val="18"/>
              </w:rPr>
              <w:t>(čl. 8ac, odst. 3)</w:t>
            </w:r>
          </w:p>
        </w:tc>
        <w:tc>
          <w:tcPr>
            <w:tcW w:w="5400" w:type="dxa"/>
            <w:gridSpan w:val="4"/>
            <w:tcBorders>
              <w:top w:val="single" w:sz="4" w:space="0" w:color="auto"/>
              <w:left w:val="single" w:sz="4" w:space="0" w:color="auto"/>
              <w:bottom w:val="nil"/>
              <w:right w:val="single" w:sz="18" w:space="0" w:color="auto"/>
            </w:tcBorders>
          </w:tcPr>
          <w:p w14:paraId="4D74143F" w14:textId="77777777" w:rsidR="004A1BC7" w:rsidRDefault="004A1BC7" w:rsidP="004A1BC7">
            <w:pPr>
              <w:spacing w:before="60" w:after="60"/>
              <w:jc w:val="both"/>
              <w:rPr>
                <w:sz w:val="18"/>
                <w:szCs w:val="18"/>
              </w:rPr>
            </w:pPr>
            <w:r w:rsidRPr="00D05FE1">
              <w:rPr>
                <w:sz w:val="18"/>
                <w:szCs w:val="18"/>
              </w:rPr>
              <w:t xml:space="preserve">3. Sdělení podle odstavce 2 tohoto článku se uskutečňuje ve standardním elektronickém formátu uvedeném v čl. 20 odst. 4 do dvou měsíců po skončení </w:t>
            </w:r>
            <w:r w:rsidRPr="00D05FE1">
              <w:rPr>
                <w:b/>
                <w:bCs/>
                <w:sz w:val="18"/>
                <w:szCs w:val="18"/>
              </w:rPr>
              <w:t>oznamovacího období</w:t>
            </w:r>
            <w:r w:rsidRPr="00D05FE1">
              <w:rPr>
                <w:sz w:val="18"/>
                <w:szCs w:val="18"/>
              </w:rPr>
              <w:t xml:space="preserve">, kterého se týkají požadavky na oznamování, jež se použijí na </w:t>
            </w:r>
            <w:r w:rsidRPr="00D05FE1">
              <w:rPr>
                <w:b/>
                <w:bCs/>
                <w:sz w:val="18"/>
                <w:szCs w:val="18"/>
              </w:rPr>
              <w:t>oznamujícího provozovatele platformy</w:t>
            </w:r>
            <w:r w:rsidRPr="00D05FE1">
              <w:rPr>
                <w:sz w:val="18"/>
                <w:szCs w:val="18"/>
              </w:rPr>
              <w:t xml:space="preserve">. První informace se sdělují za </w:t>
            </w:r>
            <w:r w:rsidRPr="00D05FE1">
              <w:rPr>
                <w:b/>
                <w:bCs/>
                <w:sz w:val="18"/>
                <w:szCs w:val="18"/>
              </w:rPr>
              <w:t xml:space="preserve">oznamovací období </w:t>
            </w:r>
            <w:r>
              <w:rPr>
                <w:sz w:val="18"/>
                <w:szCs w:val="18"/>
              </w:rPr>
              <w:t xml:space="preserve">ode dne 1. ledna 2023. </w:t>
            </w:r>
          </w:p>
        </w:tc>
        <w:tc>
          <w:tcPr>
            <w:tcW w:w="900" w:type="dxa"/>
            <w:tcBorders>
              <w:top w:val="single" w:sz="4" w:space="0" w:color="auto"/>
              <w:left w:val="single" w:sz="18" w:space="0" w:color="auto"/>
              <w:bottom w:val="nil"/>
              <w:right w:val="single" w:sz="4" w:space="0" w:color="auto"/>
            </w:tcBorders>
          </w:tcPr>
          <w:p w14:paraId="79398C2D"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2FC38BA4" w14:textId="77777777" w:rsidR="004A1BC7" w:rsidRDefault="004A1BC7" w:rsidP="004A1BC7">
            <w:pPr>
              <w:jc w:val="both"/>
              <w:rPr>
                <w:sz w:val="18"/>
              </w:rPr>
            </w:pPr>
            <w:r>
              <w:rPr>
                <w:sz w:val="18"/>
              </w:rPr>
              <w:t>§ 14zzx</w:t>
            </w:r>
          </w:p>
        </w:tc>
        <w:tc>
          <w:tcPr>
            <w:tcW w:w="5400" w:type="dxa"/>
            <w:gridSpan w:val="4"/>
            <w:tcBorders>
              <w:top w:val="single" w:sz="4" w:space="0" w:color="auto"/>
              <w:left w:val="single" w:sz="4" w:space="0" w:color="auto"/>
              <w:bottom w:val="nil"/>
              <w:right w:val="single" w:sz="4" w:space="0" w:color="auto"/>
            </w:tcBorders>
          </w:tcPr>
          <w:p w14:paraId="7BD0DEA1" w14:textId="77777777" w:rsidR="004A1BC7" w:rsidRDefault="004A1BC7" w:rsidP="004A1BC7">
            <w:pPr>
              <w:jc w:val="both"/>
              <w:rPr>
                <w:sz w:val="18"/>
              </w:rPr>
            </w:pPr>
            <w:r w:rsidRPr="00C75BE6">
              <w:rPr>
                <w:sz w:val="18"/>
              </w:rPr>
              <w:t>Postup ústředního kontaktního orgánu při předávání informací</w:t>
            </w:r>
          </w:p>
          <w:p w14:paraId="16F9AE57" w14:textId="77777777" w:rsidR="004A1BC7" w:rsidRDefault="004A1BC7" w:rsidP="004A1BC7">
            <w:pPr>
              <w:jc w:val="both"/>
              <w:rPr>
                <w:sz w:val="18"/>
              </w:rPr>
            </w:pPr>
            <w:r w:rsidRPr="00C75BE6">
              <w:rPr>
                <w:sz w:val="18"/>
              </w:rPr>
              <w:t>Ústřední kontaktní orgán předá informace získané od správce daně kontaktnímu místu jiného členského státu nebo kontaktnímu místu smluvního státu podle § 14zm odst. 1 písm. c), ve kterých je oznamovaný prodejce podle podaného oznámení rezidentem nebo ve kterých se nachází nemovitá věc, do 2 měsíců od posledního dne oznamovaného období.</w:t>
            </w:r>
          </w:p>
        </w:tc>
        <w:tc>
          <w:tcPr>
            <w:tcW w:w="855" w:type="dxa"/>
            <w:tcBorders>
              <w:top w:val="single" w:sz="4" w:space="0" w:color="auto"/>
              <w:left w:val="single" w:sz="4" w:space="0" w:color="auto"/>
              <w:bottom w:val="nil"/>
              <w:right w:val="single" w:sz="4" w:space="0" w:color="auto"/>
            </w:tcBorders>
          </w:tcPr>
          <w:p w14:paraId="03A21028"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7B528C1E" w14:textId="77777777" w:rsidR="004A1BC7" w:rsidRDefault="004A1BC7" w:rsidP="004A1BC7">
            <w:pPr>
              <w:jc w:val="both"/>
              <w:rPr>
                <w:sz w:val="18"/>
              </w:rPr>
            </w:pPr>
          </w:p>
        </w:tc>
      </w:tr>
      <w:tr w:rsidR="004A1BC7" w14:paraId="180511F3" w14:textId="77777777" w:rsidTr="00990800">
        <w:tc>
          <w:tcPr>
            <w:tcW w:w="1440" w:type="dxa"/>
            <w:tcBorders>
              <w:top w:val="single" w:sz="4" w:space="0" w:color="auto"/>
              <w:bottom w:val="single" w:sz="4" w:space="0" w:color="auto"/>
              <w:right w:val="single" w:sz="4" w:space="0" w:color="auto"/>
            </w:tcBorders>
          </w:tcPr>
          <w:p w14:paraId="4437F1C2" w14:textId="77777777" w:rsidR="004A1BC7" w:rsidRDefault="004A1BC7" w:rsidP="004A1BC7">
            <w:pPr>
              <w:rPr>
                <w:sz w:val="18"/>
              </w:rPr>
            </w:pPr>
            <w:r>
              <w:rPr>
                <w:sz w:val="18"/>
              </w:rPr>
              <w:t xml:space="preserve">Článek </w:t>
            </w:r>
            <w:r w:rsidRPr="00605684">
              <w:rPr>
                <w:sz w:val="18"/>
              </w:rPr>
              <w:t>1</w:t>
            </w:r>
            <w:r>
              <w:rPr>
                <w:sz w:val="18"/>
              </w:rPr>
              <w:t xml:space="preserve"> bod 8 </w:t>
            </w:r>
          </w:p>
          <w:p w14:paraId="314280E2" w14:textId="77777777" w:rsidR="004A1BC7" w:rsidRDefault="004A1BC7" w:rsidP="004A1BC7">
            <w:pPr>
              <w:rPr>
                <w:sz w:val="18"/>
              </w:rPr>
            </w:pPr>
            <w:r>
              <w:rPr>
                <w:sz w:val="18"/>
              </w:rPr>
              <w:t>(čl. 8ac, odst. 4</w:t>
            </w:r>
            <w:r w:rsidR="008B2313">
              <w:rPr>
                <w:sz w:val="18"/>
              </w:rPr>
              <w:t>, pododstavec první</w:t>
            </w:r>
            <w:r>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5F573D09" w14:textId="77777777" w:rsidR="004A1BC7" w:rsidRDefault="004A1BC7" w:rsidP="004A1BC7">
            <w:pPr>
              <w:spacing w:before="60" w:after="60"/>
              <w:jc w:val="both"/>
              <w:rPr>
                <w:sz w:val="18"/>
                <w:szCs w:val="18"/>
              </w:rPr>
            </w:pPr>
            <w:r w:rsidRPr="00D05FE1">
              <w:rPr>
                <w:sz w:val="18"/>
                <w:szCs w:val="18"/>
              </w:rPr>
              <w:t xml:space="preserve">4. Pro účely plnění požadavků na oznamování podle odstavce 1 tohoto článku stanoví každý členský stát nezbytná pravidla, která </w:t>
            </w:r>
            <w:r w:rsidRPr="00D05FE1">
              <w:rPr>
                <w:b/>
                <w:bCs/>
                <w:sz w:val="18"/>
                <w:szCs w:val="18"/>
              </w:rPr>
              <w:t xml:space="preserve">oznamujícímu provozovateli platformy </w:t>
            </w:r>
            <w:r w:rsidRPr="00D05FE1">
              <w:rPr>
                <w:sz w:val="18"/>
                <w:szCs w:val="18"/>
              </w:rPr>
              <w:t xml:space="preserve">ve smyslu přílohy V oddílu I pododdílu A bodu 4 písm. b) uloží, aby se registroval v rámci Unie. Příslušný orgán členského státu registrace přidělí takovému </w:t>
            </w:r>
            <w:r w:rsidRPr="00D05FE1">
              <w:rPr>
                <w:b/>
                <w:bCs/>
                <w:sz w:val="18"/>
                <w:szCs w:val="18"/>
              </w:rPr>
              <w:t xml:space="preserve">oznamujícímu provozovateli platformy </w:t>
            </w:r>
            <w:r w:rsidRPr="00D05FE1">
              <w:rPr>
                <w:sz w:val="18"/>
                <w:szCs w:val="18"/>
              </w:rPr>
              <w:t>ind</w:t>
            </w:r>
            <w:r>
              <w:rPr>
                <w:sz w:val="18"/>
                <w:szCs w:val="18"/>
              </w:rPr>
              <w:t xml:space="preserve">ividuální identifikační číslo. </w:t>
            </w:r>
          </w:p>
        </w:tc>
        <w:tc>
          <w:tcPr>
            <w:tcW w:w="900" w:type="dxa"/>
            <w:tcBorders>
              <w:top w:val="single" w:sz="4" w:space="0" w:color="auto"/>
              <w:left w:val="single" w:sz="18" w:space="0" w:color="auto"/>
              <w:bottom w:val="single" w:sz="4" w:space="0" w:color="auto"/>
              <w:right w:val="single" w:sz="4" w:space="0" w:color="auto"/>
            </w:tcBorders>
          </w:tcPr>
          <w:p w14:paraId="30CD616E"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521F86A9" w14:textId="77777777" w:rsidR="004A1BC7" w:rsidRDefault="004A1BC7" w:rsidP="004A1BC7">
            <w:pPr>
              <w:jc w:val="both"/>
              <w:rPr>
                <w:sz w:val="18"/>
              </w:rPr>
            </w:pPr>
            <w:r>
              <w:rPr>
                <w:sz w:val="18"/>
              </w:rPr>
              <w:t>§ 14zu</w:t>
            </w:r>
          </w:p>
        </w:tc>
        <w:tc>
          <w:tcPr>
            <w:tcW w:w="5400" w:type="dxa"/>
            <w:gridSpan w:val="4"/>
            <w:tcBorders>
              <w:top w:val="single" w:sz="4" w:space="0" w:color="auto"/>
              <w:left w:val="single" w:sz="4" w:space="0" w:color="auto"/>
              <w:bottom w:val="single" w:sz="4" w:space="0" w:color="auto"/>
              <w:right w:val="single" w:sz="4" w:space="0" w:color="auto"/>
            </w:tcBorders>
          </w:tcPr>
          <w:p w14:paraId="1E7DE919" w14:textId="77777777" w:rsidR="004A1BC7" w:rsidRDefault="004A1BC7" w:rsidP="004A1BC7">
            <w:pPr>
              <w:jc w:val="both"/>
              <w:rPr>
                <w:sz w:val="18"/>
              </w:rPr>
            </w:pPr>
            <w:r w:rsidRPr="00D929D1">
              <w:rPr>
                <w:sz w:val="18"/>
              </w:rPr>
              <w:t>Informování o přiděleném identifikačním čísle platformy</w:t>
            </w:r>
          </w:p>
          <w:p w14:paraId="5F64268B" w14:textId="77777777" w:rsidR="004A1BC7" w:rsidRDefault="004A1BC7" w:rsidP="004A1BC7">
            <w:pPr>
              <w:jc w:val="both"/>
              <w:rPr>
                <w:sz w:val="18"/>
              </w:rPr>
            </w:pPr>
            <w:r w:rsidRPr="00D929D1">
              <w:rPr>
                <w:sz w:val="18"/>
              </w:rPr>
              <w:t>Správce daně sdělí ústřednímu kontaktnímu orgánu údaje o registraci neusazeného oznamujícího provozovatele platformy a o jemu přiděleném identifikačním čísle platformy. Ústřední kontaktní orgán tyto údaje sdělí kontaktním místům všech jiných členských států.</w:t>
            </w:r>
          </w:p>
        </w:tc>
        <w:tc>
          <w:tcPr>
            <w:tcW w:w="855" w:type="dxa"/>
            <w:tcBorders>
              <w:top w:val="single" w:sz="4" w:space="0" w:color="auto"/>
              <w:left w:val="single" w:sz="4" w:space="0" w:color="auto"/>
              <w:bottom w:val="single" w:sz="4" w:space="0" w:color="auto"/>
              <w:right w:val="single" w:sz="4" w:space="0" w:color="auto"/>
            </w:tcBorders>
          </w:tcPr>
          <w:p w14:paraId="202780C2"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single" w:sz="4" w:space="0" w:color="auto"/>
            </w:tcBorders>
          </w:tcPr>
          <w:p w14:paraId="26835949" w14:textId="77777777" w:rsidR="004A1BC7" w:rsidRDefault="004A1BC7" w:rsidP="004A1BC7">
            <w:pPr>
              <w:jc w:val="both"/>
              <w:rPr>
                <w:sz w:val="18"/>
              </w:rPr>
            </w:pPr>
          </w:p>
        </w:tc>
      </w:tr>
      <w:tr w:rsidR="004A1BC7" w14:paraId="4AE7533E" w14:textId="77777777" w:rsidTr="00990800">
        <w:tc>
          <w:tcPr>
            <w:tcW w:w="1440" w:type="dxa"/>
            <w:tcBorders>
              <w:top w:val="single" w:sz="4" w:space="0" w:color="auto"/>
              <w:bottom w:val="single" w:sz="4" w:space="0" w:color="auto"/>
              <w:right w:val="single" w:sz="4" w:space="0" w:color="auto"/>
            </w:tcBorders>
          </w:tcPr>
          <w:p w14:paraId="158E553F" w14:textId="77777777" w:rsidR="008B2313" w:rsidRDefault="008B2313" w:rsidP="008B2313">
            <w:pPr>
              <w:rPr>
                <w:sz w:val="18"/>
              </w:rPr>
            </w:pPr>
            <w:r>
              <w:rPr>
                <w:sz w:val="18"/>
              </w:rPr>
              <w:t xml:space="preserve">Článek </w:t>
            </w:r>
            <w:r w:rsidRPr="00605684">
              <w:rPr>
                <w:sz w:val="18"/>
              </w:rPr>
              <w:t>1</w:t>
            </w:r>
            <w:r>
              <w:rPr>
                <w:sz w:val="18"/>
              </w:rPr>
              <w:t xml:space="preserve"> bod 8 </w:t>
            </w:r>
          </w:p>
          <w:p w14:paraId="10690DAF" w14:textId="77777777" w:rsidR="004A1BC7" w:rsidRDefault="008B2313" w:rsidP="008B2313">
            <w:pPr>
              <w:rPr>
                <w:sz w:val="18"/>
              </w:rPr>
            </w:pPr>
            <w:r>
              <w:rPr>
                <w:sz w:val="18"/>
              </w:rPr>
              <w:t>(čl. 8ac, odst. 4 pododstavec druhý)</w:t>
            </w:r>
          </w:p>
        </w:tc>
        <w:tc>
          <w:tcPr>
            <w:tcW w:w="5400" w:type="dxa"/>
            <w:gridSpan w:val="4"/>
            <w:tcBorders>
              <w:top w:val="single" w:sz="4" w:space="0" w:color="auto"/>
              <w:left w:val="single" w:sz="4" w:space="0" w:color="auto"/>
              <w:bottom w:val="single" w:sz="4" w:space="0" w:color="auto"/>
              <w:right w:val="single" w:sz="18" w:space="0" w:color="auto"/>
            </w:tcBorders>
          </w:tcPr>
          <w:p w14:paraId="293EA41B" w14:textId="77777777" w:rsidR="004A1BC7" w:rsidRPr="00D05FE1" w:rsidRDefault="004A1BC7" w:rsidP="004A1BC7">
            <w:pPr>
              <w:spacing w:before="60" w:after="60"/>
              <w:jc w:val="both"/>
              <w:rPr>
                <w:sz w:val="18"/>
                <w:szCs w:val="18"/>
              </w:rPr>
            </w:pPr>
            <w:r w:rsidRPr="00D05FE1">
              <w:rPr>
                <w:sz w:val="18"/>
                <w:szCs w:val="18"/>
              </w:rPr>
              <w:t xml:space="preserve">Členské státy stanoví pravidla, podle kterých se </w:t>
            </w:r>
            <w:r w:rsidRPr="00D05FE1">
              <w:rPr>
                <w:b/>
                <w:bCs/>
                <w:sz w:val="18"/>
                <w:szCs w:val="18"/>
              </w:rPr>
              <w:t xml:space="preserve">oznamující provozovatel platformy </w:t>
            </w:r>
            <w:r w:rsidRPr="00D05FE1">
              <w:rPr>
                <w:sz w:val="18"/>
                <w:szCs w:val="18"/>
              </w:rPr>
              <w:t xml:space="preserve">může rozhodnout zaregistrovat se u příslušného orgánu jediného členského státu v souladu s pravidly stanovenými v příloze V oddílu IV pododdílu F. Členské státy přijmou nezbytná opatření, která uloží, že </w:t>
            </w:r>
            <w:r w:rsidRPr="00D05FE1">
              <w:rPr>
                <w:b/>
                <w:bCs/>
                <w:sz w:val="18"/>
                <w:szCs w:val="18"/>
              </w:rPr>
              <w:t xml:space="preserve">oznamujícímu provozovateli platformy </w:t>
            </w:r>
            <w:r w:rsidRPr="00D05FE1">
              <w:rPr>
                <w:sz w:val="18"/>
                <w:szCs w:val="18"/>
              </w:rPr>
              <w:t xml:space="preserve">ve smyslu přílohy V oddílu I pododdílu A bodu 4 písm. b), jehož registrace byla zrušena v souladu s přílohou V oddílem IV pododdílem F bodem 7, může být opětovná registrace povolena pouze pod podmínkou, že orgánům dotčeného členského státu poskytne odpovídající záruky ohledně svého úmyslu dodržovat požadavky na oznamování v rámci Unie, včetně případných dosud nesplněných požadavků na oznamování. </w:t>
            </w:r>
          </w:p>
          <w:p w14:paraId="632A55C1" w14:textId="77777777" w:rsidR="004A1BC7" w:rsidRPr="00D05FE1" w:rsidRDefault="004A1BC7" w:rsidP="004A1BC7">
            <w:pPr>
              <w:spacing w:before="60" w:after="60"/>
              <w:jc w:val="both"/>
              <w:rPr>
                <w:sz w:val="18"/>
                <w:szCs w:val="18"/>
              </w:rPr>
            </w:pPr>
            <w:r w:rsidRPr="00D05FE1">
              <w:rPr>
                <w:sz w:val="18"/>
                <w:szCs w:val="18"/>
              </w:rPr>
              <w:t xml:space="preserve">Komise prostřednictvím prováděcích aktů stanoví praktická opatření nezbytná k registraci a identifikaci </w:t>
            </w:r>
            <w:r w:rsidRPr="00D05FE1">
              <w:rPr>
                <w:b/>
                <w:bCs/>
                <w:sz w:val="18"/>
                <w:szCs w:val="18"/>
              </w:rPr>
              <w:t>oznamujících provozovatelů platforem</w:t>
            </w:r>
            <w:r w:rsidRPr="00D05FE1">
              <w:rPr>
                <w:sz w:val="18"/>
                <w:szCs w:val="18"/>
              </w:rPr>
              <w:t xml:space="preserve">. Tyto prováděcí akty se přijímají </w:t>
            </w:r>
            <w:r>
              <w:rPr>
                <w:sz w:val="18"/>
                <w:szCs w:val="18"/>
              </w:rPr>
              <w:t>postupem podle čl. 26 odst. 2.</w:t>
            </w:r>
          </w:p>
        </w:tc>
        <w:tc>
          <w:tcPr>
            <w:tcW w:w="900" w:type="dxa"/>
            <w:tcBorders>
              <w:top w:val="single" w:sz="4" w:space="0" w:color="auto"/>
              <w:left w:val="single" w:sz="18" w:space="0" w:color="auto"/>
              <w:bottom w:val="single" w:sz="4" w:space="0" w:color="auto"/>
              <w:right w:val="single" w:sz="4" w:space="0" w:color="auto"/>
            </w:tcBorders>
          </w:tcPr>
          <w:p w14:paraId="6A28C4EC"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39177C95" w14:textId="77777777" w:rsidR="004A1BC7" w:rsidRDefault="004A1BC7" w:rsidP="004A1BC7">
            <w:pPr>
              <w:jc w:val="both"/>
              <w:rPr>
                <w:sz w:val="18"/>
              </w:rPr>
            </w:pPr>
            <w:r>
              <w:rPr>
                <w:sz w:val="18"/>
              </w:rPr>
              <w:t>§ 14zt</w:t>
            </w:r>
            <w:r w:rsidR="00BE3B57">
              <w:rPr>
                <w:sz w:val="18"/>
              </w:rPr>
              <w:t xml:space="preserve"> odst. 1 až 3</w:t>
            </w:r>
          </w:p>
        </w:tc>
        <w:tc>
          <w:tcPr>
            <w:tcW w:w="5400" w:type="dxa"/>
            <w:gridSpan w:val="4"/>
            <w:tcBorders>
              <w:top w:val="single" w:sz="4" w:space="0" w:color="auto"/>
              <w:left w:val="single" w:sz="4" w:space="0" w:color="auto"/>
              <w:bottom w:val="single" w:sz="4" w:space="0" w:color="auto"/>
              <w:right w:val="single" w:sz="4" w:space="0" w:color="auto"/>
            </w:tcBorders>
          </w:tcPr>
          <w:p w14:paraId="55133AB7" w14:textId="77777777" w:rsidR="004A1BC7" w:rsidRDefault="004A1BC7" w:rsidP="004A1BC7">
            <w:pPr>
              <w:jc w:val="both"/>
              <w:rPr>
                <w:sz w:val="18"/>
              </w:rPr>
            </w:pPr>
            <w:r w:rsidRPr="00D929D1">
              <w:rPr>
                <w:sz w:val="18"/>
              </w:rPr>
              <w:t>Rozhodnutí o registraci</w:t>
            </w:r>
          </w:p>
          <w:p w14:paraId="5DC06F79" w14:textId="77777777" w:rsidR="004A1BC7" w:rsidRPr="00D929D1" w:rsidRDefault="004A1BC7" w:rsidP="004A1BC7">
            <w:pPr>
              <w:jc w:val="both"/>
              <w:rPr>
                <w:sz w:val="18"/>
              </w:rPr>
            </w:pPr>
            <w:r w:rsidRPr="00D929D1">
              <w:rPr>
                <w:sz w:val="18"/>
              </w:rPr>
              <w:t>(1) Správce daně zaregistruje neusazeného oznamujícího provozovatele platformy, který podal přihlášku k registraci.</w:t>
            </w:r>
          </w:p>
          <w:p w14:paraId="3A814B80" w14:textId="77777777" w:rsidR="004A1BC7" w:rsidRPr="00D929D1" w:rsidRDefault="004A1BC7" w:rsidP="004A1BC7">
            <w:pPr>
              <w:jc w:val="both"/>
              <w:rPr>
                <w:sz w:val="18"/>
              </w:rPr>
            </w:pPr>
            <w:r w:rsidRPr="00D929D1">
              <w:rPr>
                <w:sz w:val="18"/>
              </w:rPr>
              <w:t>(2) Pokud byla neusazenému oznamujícímu provozovateli platformy dříve zrušena registrace z moci úřední podle § 14zw, zaregistruje jej správce daně p</w:t>
            </w:r>
            <w:r>
              <w:rPr>
                <w:sz w:val="18"/>
              </w:rPr>
              <w:t>ouze, pokud poskytne záruku, že</w:t>
            </w:r>
          </w:p>
          <w:p w14:paraId="0D3A3F7A" w14:textId="77777777" w:rsidR="004A1BC7" w:rsidRPr="00D929D1" w:rsidRDefault="004A1BC7" w:rsidP="004A1BC7">
            <w:pPr>
              <w:jc w:val="both"/>
              <w:rPr>
                <w:sz w:val="18"/>
              </w:rPr>
            </w:pPr>
            <w:r w:rsidRPr="00D929D1">
              <w:rPr>
                <w:sz w:val="18"/>
              </w:rPr>
              <w:t>a) v přiměřené lhůtě dodatečně splní dříve vzniklou oznamova</w:t>
            </w:r>
            <w:r>
              <w:rPr>
                <w:sz w:val="18"/>
              </w:rPr>
              <w:t>cí povinnost, je-li to možné, a</w:t>
            </w:r>
          </w:p>
          <w:p w14:paraId="0EA1D3DC" w14:textId="77777777" w:rsidR="004A1BC7" w:rsidRPr="00D929D1" w:rsidRDefault="004A1BC7" w:rsidP="004A1BC7">
            <w:pPr>
              <w:jc w:val="both"/>
              <w:rPr>
                <w:sz w:val="18"/>
              </w:rPr>
            </w:pPr>
            <w:r w:rsidRPr="00D929D1">
              <w:rPr>
                <w:sz w:val="18"/>
              </w:rPr>
              <w:t>b) po přiměřenou dobu ode dne registrace, která nesmí přesáhnout 3 roky, neporuší tento zákon.</w:t>
            </w:r>
          </w:p>
          <w:p w14:paraId="71495CA9" w14:textId="77777777" w:rsidR="004A1BC7" w:rsidRDefault="004A1BC7" w:rsidP="004A1BC7">
            <w:pPr>
              <w:jc w:val="both"/>
              <w:rPr>
                <w:sz w:val="18"/>
              </w:rPr>
            </w:pPr>
            <w:r>
              <w:rPr>
                <w:sz w:val="18"/>
              </w:rPr>
              <w:t xml:space="preserve"> </w:t>
            </w:r>
            <w:r w:rsidRPr="00D929D1">
              <w:rPr>
                <w:sz w:val="18"/>
              </w:rPr>
              <w:t>(3) Správce daně na základě žádosti neusazeného oznamujícího provozovatele platformy podané po skončení období, ke kterému se váže záruka podle odstavce 2, může rozhodnout, že se na něj hledí, jako by mu dříve nebyla zrušena registrace z moci úřední podle § 14zw, pokud v tomto období nedojde k závažnému porušení povinnosti zajištěné zárukou podle odstavce 2.</w:t>
            </w:r>
          </w:p>
        </w:tc>
        <w:tc>
          <w:tcPr>
            <w:tcW w:w="855" w:type="dxa"/>
            <w:tcBorders>
              <w:top w:val="single" w:sz="4" w:space="0" w:color="auto"/>
              <w:left w:val="single" w:sz="4" w:space="0" w:color="auto"/>
              <w:bottom w:val="single" w:sz="4" w:space="0" w:color="auto"/>
              <w:right w:val="single" w:sz="4" w:space="0" w:color="auto"/>
            </w:tcBorders>
          </w:tcPr>
          <w:p w14:paraId="2674B303" w14:textId="5DD7283D" w:rsidR="004A1BC7" w:rsidRDefault="001857D7" w:rsidP="004A1BC7">
            <w:pPr>
              <w:jc w:val="both"/>
              <w:rPr>
                <w:sz w:val="18"/>
              </w:rPr>
            </w:pPr>
            <w:r>
              <w:rPr>
                <w:sz w:val="18"/>
              </w:rPr>
              <w:t>PT</w:t>
            </w:r>
          </w:p>
        </w:tc>
        <w:tc>
          <w:tcPr>
            <w:tcW w:w="765" w:type="dxa"/>
            <w:tcBorders>
              <w:top w:val="single" w:sz="4" w:space="0" w:color="auto"/>
              <w:left w:val="single" w:sz="4" w:space="0" w:color="auto"/>
              <w:bottom w:val="single" w:sz="4" w:space="0" w:color="auto"/>
            </w:tcBorders>
          </w:tcPr>
          <w:p w14:paraId="6604380E" w14:textId="77777777" w:rsidR="004A1BC7" w:rsidRDefault="004A1BC7" w:rsidP="004A1BC7">
            <w:pPr>
              <w:jc w:val="both"/>
              <w:rPr>
                <w:sz w:val="18"/>
              </w:rPr>
            </w:pPr>
          </w:p>
        </w:tc>
      </w:tr>
      <w:tr w:rsidR="004A1BC7" w14:paraId="089B94BB" w14:textId="77777777" w:rsidTr="002D39F3">
        <w:tc>
          <w:tcPr>
            <w:tcW w:w="1440" w:type="dxa"/>
            <w:tcBorders>
              <w:top w:val="single" w:sz="4" w:space="0" w:color="auto"/>
              <w:bottom w:val="nil"/>
              <w:right w:val="single" w:sz="4" w:space="0" w:color="auto"/>
            </w:tcBorders>
          </w:tcPr>
          <w:p w14:paraId="2771496B" w14:textId="77777777" w:rsidR="004A1BC7" w:rsidRDefault="004A1BC7" w:rsidP="004A1BC7">
            <w:pPr>
              <w:rPr>
                <w:sz w:val="18"/>
              </w:rPr>
            </w:pPr>
            <w:r>
              <w:rPr>
                <w:sz w:val="18"/>
              </w:rPr>
              <w:t xml:space="preserve">Článek </w:t>
            </w:r>
            <w:r w:rsidRPr="00605684">
              <w:rPr>
                <w:sz w:val="18"/>
              </w:rPr>
              <w:t>1</w:t>
            </w:r>
            <w:r>
              <w:rPr>
                <w:sz w:val="18"/>
              </w:rPr>
              <w:t xml:space="preserve"> bod 8 </w:t>
            </w:r>
          </w:p>
          <w:p w14:paraId="401A43D2" w14:textId="77777777" w:rsidR="004A1BC7" w:rsidRDefault="004A1BC7" w:rsidP="004A1BC7">
            <w:pPr>
              <w:rPr>
                <w:sz w:val="18"/>
              </w:rPr>
            </w:pPr>
            <w:r>
              <w:rPr>
                <w:sz w:val="18"/>
              </w:rPr>
              <w:t>(čl. 8ac, odst. 5)</w:t>
            </w:r>
          </w:p>
        </w:tc>
        <w:tc>
          <w:tcPr>
            <w:tcW w:w="5400" w:type="dxa"/>
            <w:gridSpan w:val="4"/>
            <w:tcBorders>
              <w:top w:val="single" w:sz="4" w:space="0" w:color="auto"/>
              <w:left w:val="single" w:sz="4" w:space="0" w:color="auto"/>
              <w:bottom w:val="nil"/>
              <w:right w:val="single" w:sz="18" w:space="0" w:color="auto"/>
            </w:tcBorders>
          </w:tcPr>
          <w:p w14:paraId="4AA8A0BC" w14:textId="77777777" w:rsidR="004A1BC7" w:rsidRDefault="004A1BC7" w:rsidP="004A1BC7">
            <w:pPr>
              <w:spacing w:before="60" w:after="60"/>
              <w:jc w:val="both"/>
              <w:rPr>
                <w:sz w:val="18"/>
                <w:szCs w:val="18"/>
              </w:rPr>
            </w:pPr>
            <w:r w:rsidRPr="00D05FE1">
              <w:rPr>
                <w:sz w:val="18"/>
                <w:szCs w:val="18"/>
              </w:rPr>
              <w:t xml:space="preserve">5. Pokud je </w:t>
            </w:r>
            <w:r w:rsidRPr="00D05FE1">
              <w:rPr>
                <w:b/>
                <w:bCs/>
                <w:sz w:val="18"/>
                <w:szCs w:val="18"/>
              </w:rPr>
              <w:t xml:space="preserve">provozovatel platformy </w:t>
            </w:r>
            <w:r w:rsidRPr="00D05FE1">
              <w:rPr>
                <w:sz w:val="18"/>
                <w:szCs w:val="18"/>
              </w:rPr>
              <w:t xml:space="preserve">považován za </w:t>
            </w:r>
            <w:r w:rsidRPr="00D05FE1">
              <w:rPr>
                <w:b/>
                <w:bCs/>
                <w:sz w:val="18"/>
                <w:szCs w:val="18"/>
              </w:rPr>
              <w:t>vyloučeného provozovatele platformy</w:t>
            </w:r>
            <w:r w:rsidRPr="00D05FE1">
              <w:rPr>
                <w:sz w:val="18"/>
                <w:szCs w:val="18"/>
              </w:rPr>
              <w:t>, oznámí to příslušný orgán členského státu, jemuž byly předloženy důkazy v souladu s přílohou V oddílem I pododdílem A bodem 3, příslušným orgánům všech ostatních členských států, vče</w:t>
            </w:r>
            <w:r>
              <w:rPr>
                <w:sz w:val="18"/>
                <w:szCs w:val="18"/>
              </w:rPr>
              <w:t xml:space="preserve">tně veškerých následných změn. </w:t>
            </w:r>
          </w:p>
        </w:tc>
        <w:tc>
          <w:tcPr>
            <w:tcW w:w="900" w:type="dxa"/>
            <w:tcBorders>
              <w:top w:val="single" w:sz="4" w:space="0" w:color="auto"/>
              <w:left w:val="single" w:sz="18" w:space="0" w:color="auto"/>
              <w:bottom w:val="nil"/>
              <w:right w:val="single" w:sz="4" w:space="0" w:color="auto"/>
            </w:tcBorders>
          </w:tcPr>
          <w:p w14:paraId="422B3725"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EEF6108" w14:textId="77777777" w:rsidR="004A1BC7" w:rsidRDefault="004A1BC7" w:rsidP="004A1BC7">
            <w:pPr>
              <w:jc w:val="both"/>
              <w:rPr>
                <w:sz w:val="18"/>
              </w:rPr>
            </w:pPr>
            <w:r>
              <w:rPr>
                <w:sz w:val="18"/>
              </w:rPr>
              <w:t>§ 14zy</w:t>
            </w:r>
            <w:r w:rsidR="00BF2BF7">
              <w:rPr>
                <w:sz w:val="18"/>
              </w:rPr>
              <w:t xml:space="preserve"> odst. 5</w:t>
            </w:r>
          </w:p>
        </w:tc>
        <w:tc>
          <w:tcPr>
            <w:tcW w:w="5400" w:type="dxa"/>
            <w:gridSpan w:val="4"/>
            <w:tcBorders>
              <w:top w:val="single" w:sz="4" w:space="0" w:color="auto"/>
              <w:left w:val="single" w:sz="4" w:space="0" w:color="auto"/>
              <w:bottom w:val="nil"/>
              <w:right w:val="single" w:sz="4" w:space="0" w:color="auto"/>
            </w:tcBorders>
          </w:tcPr>
          <w:p w14:paraId="106A3A8A" w14:textId="77777777" w:rsidR="004A1BC7" w:rsidRDefault="004A1BC7" w:rsidP="004A1BC7">
            <w:pPr>
              <w:jc w:val="both"/>
              <w:rPr>
                <w:sz w:val="18"/>
              </w:rPr>
            </w:pPr>
            <w:r w:rsidRPr="00D929D1">
              <w:rPr>
                <w:sz w:val="18"/>
              </w:rPr>
              <w:t>Řízení o v</w:t>
            </w:r>
            <w:r>
              <w:rPr>
                <w:sz w:val="18"/>
              </w:rPr>
              <w:t>yloučení z oznamovací povinnosti</w:t>
            </w:r>
          </w:p>
          <w:p w14:paraId="56547050" w14:textId="77777777" w:rsidR="004A1BC7" w:rsidRDefault="004A1BC7" w:rsidP="004A1BC7">
            <w:pPr>
              <w:jc w:val="both"/>
              <w:rPr>
                <w:sz w:val="18"/>
              </w:rPr>
            </w:pPr>
            <w:r w:rsidRPr="00D929D1">
              <w:rPr>
                <w:sz w:val="18"/>
              </w:rPr>
              <w:t>(5) Ústřední kontaktní orgán oznámí kontaktním místům všech jiných členských států informaci o tom, že je provozovatel platformy vyloučeným provozovatelem platformy nebo že se vyloučený provozovatel platformy rozhodl změnit obchodní model podle odstavce 4, a jakoukoliv změnu těchto informací.</w:t>
            </w:r>
          </w:p>
        </w:tc>
        <w:tc>
          <w:tcPr>
            <w:tcW w:w="855" w:type="dxa"/>
            <w:tcBorders>
              <w:top w:val="single" w:sz="4" w:space="0" w:color="auto"/>
              <w:left w:val="single" w:sz="4" w:space="0" w:color="auto"/>
              <w:bottom w:val="nil"/>
              <w:right w:val="single" w:sz="4" w:space="0" w:color="auto"/>
            </w:tcBorders>
          </w:tcPr>
          <w:p w14:paraId="00657F0A"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50C74B2B" w14:textId="77777777" w:rsidR="004A1BC7" w:rsidRDefault="004A1BC7" w:rsidP="004A1BC7">
            <w:pPr>
              <w:jc w:val="both"/>
              <w:rPr>
                <w:sz w:val="18"/>
              </w:rPr>
            </w:pPr>
          </w:p>
        </w:tc>
      </w:tr>
      <w:tr w:rsidR="00F65810" w14:paraId="3C1CA4C5" w14:textId="77777777" w:rsidTr="002D39F3">
        <w:tc>
          <w:tcPr>
            <w:tcW w:w="1440" w:type="dxa"/>
            <w:tcBorders>
              <w:top w:val="nil"/>
              <w:bottom w:val="single" w:sz="4" w:space="0" w:color="auto"/>
              <w:right w:val="single" w:sz="4" w:space="0" w:color="auto"/>
            </w:tcBorders>
          </w:tcPr>
          <w:p w14:paraId="246D0311" w14:textId="77777777" w:rsidR="00F65810" w:rsidRDefault="00F65810" w:rsidP="004A1BC7">
            <w:pPr>
              <w:rPr>
                <w:sz w:val="18"/>
              </w:rPr>
            </w:pPr>
          </w:p>
        </w:tc>
        <w:tc>
          <w:tcPr>
            <w:tcW w:w="5400" w:type="dxa"/>
            <w:gridSpan w:val="4"/>
            <w:tcBorders>
              <w:top w:val="nil"/>
              <w:left w:val="single" w:sz="4" w:space="0" w:color="auto"/>
              <w:bottom w:val="single" w:sz="4" w:space="0" w:color="auto"/>
              <w:right w:val="single" w:sz="18" w:space="0" w:color="auto"/>
            </w:tcBorders>
          </w:tcPr>
          <w:p w14:paraId="051B70F5" w14:textId="77777777" w:rsidR="00F65810" w:rsidRPr="00D05FE1" w:rsidRDefault="00F65810" w:rsidP="004A1BC7">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08C908F3" w14:textId="2E54CBB8" w:rsidR="00F65810" w:rsidRDefault="00F65810" w:rsidP="004A1BC7">
            <w:pPr>
              <w:jc w:val="both"/>
              <w:rPr>
                <w:sz w:val="18"/>
              </w:rPr>
            </w:pPr>
            <w:r>
              <w:rPr>
                <w:sz w:val="16"/>
              </w:rPr>
              <w:t>11683</w:t>
            </w:r>
          </w:p>
        </w:tc>
        <w:tc>
          <w:tcPr>
            <w:tcW w:w="1080" w:type="dxa"/>
            <w:tcBorders>
              <w:top w:val="nil"/>
              <w:left w:val="single" w:sz="4" w:space="0" w:color="auto"/>
              <w:bottom w:val="single" w:sz="4" w:space="0" w:color="auto"/>
              <w:right w:val="single" w:sz="4" w:space="0" w:color="auto"/>
            </w:tcBorders>
          </w:tcPr>
          <w:p w14:paraId="2369109F" w14:textId="77777777" w:rsidR="00F65810" w:rsidRDefault="00F65810" w:rsidP="004A1BC7">
            <w:pPr>
              <w:jc w:val="both"/>
              <w:rPr>
                <w:sz w:val="18"/>
              </w:rPr>
            </w:pPr>
          </w:p>
        </w:tc>
        <w:tc>
          <w:tcPr>
            <w:tcW w:w="5400" w:type="dxa"/>
            <w:gridSpan w:val="4"/>
            <w:tcBorders>
              <w:top w:val="nil"/>
              <w:left w:val="single" w:sz="4" w:space="0" w:color="auto"/>
              <w:bottom w:val="single" w:sz="4" w:space="0" w:color="auto"/>
              <w:right w:val="single" w:sz="4" w:space="0" w:color="auto"/>
            </w:tcBorders>
          </w:tcPr>
          <w:p w14:paraId="10AF5C09" w14:textId="77777777" w:rsidR="00F65810" w:rsidRPr="00D929D1" w:rsidRDefault="00F65810" w:rsidP="004A1BC7">
            <w:pPr>
              <w:jc w:val="both"/>
              <w:rPr>
                <w:sz w:val="18"/>
              </w:rPr>
            </w:pPr>
          </w:p>
        </w:tc>
        <w:tc>
          <w:tcPr>
            <w:tcW w:w="855" w:type="dxa"/>
            <w:tcBorders>
              <w:top w:val="nil"/>
              <w:left w:val="single" w:sz="4" w:space="0" w:color="auto"/>
              <w:bottom w:val="single" w:sz="4" w:space="0" w:color="auto"/>
              <w:right w:val="single" w:sz="4" w:space="0" w:color="auto"/>
            </w:tcBorders>
          </w:tcPr>
          <w:p w14:paraId="326A888E" w14:textId="77777777" w:rsidR="00F65810" w:rsidRDefault="00F65810" w:rsidP="004A1BC7">
            <w:pPr>
              <w:jc w:val="both"/>
              <w:rPr>
                <w:sz w:val="18"/>
              </w:rPr>
            </w:pPr>
          </w:p>
        </w:tc>
        <w:tc>
          <w:tcPr>
            <w:tcW w:w="765" w:type="dxa"/>
            <w:tcBorders>
              <w:top w:val="nil"/>
              <w:left w:val="single" w:sz="4" w:space="0" w:color="auto"/>
              <w:bottom w:val="single" w:sz="4" w:space="0" w:color="auto"/>
            </w:tcBorders>
          </w:tcPr>
          <w:p w14:paraId="3C058DC5" w14:textId="77777777" w:rsidR="00F65810" w:rsidRDefault="00F65810" w:rsidP="004A1BC7">
            <w:pPr>
              <w:jc w:val="both"/>
              <w:rPr>
                <w:sz w:val="18"/>
              </w:rPr>
            </w:pPr>
          </w:p>
        </w:tc>
      </w:tr>
      <w:tr w:rsidR="004A1BC7" w14:paraId="7ED7531C" w14:textId="77777777" w:rsidTr="002D39F3">
        <w:tc>
          <w:tcPr>
            <w:tcW w:w="1440" w:type="dxa"/>
            <w:tcBorders>
              <w:top w:val="single" w:sz="4" w:space="0" w:color="auto"/>
              <w:bottom w:val="nil"/>
              <w:right w:val="single" w:sz="4" w:space="0" w:color="auto"/>
            </w:tcBorders>
          </w:tcPr>
          <w:p w14:paraId="53A57F35" w14:textId="77777777" w:rsidR="004A1BC7" w:rsidRDefault="004A1BC7" w:rsidP="004A1BC7">
            <w:pPr>
              <w:rPr>
                <w:sz w:val="18"/>
              </w:rPr>
            </w:pPr>
            <w:r>
              <w:rPr>
                <w:sz w:val="18"/>
              </w:rPr>
              <w:lastRenderedPageBreak/>
              <w:t xml:space="preserve">Článek </w:t>
            </w:r>
            <w:r w:rsidRPr="00605684">
              <w:rPr>
                <w:sz w:val="18"/>
              </w:rPr>
              <w:t>1</w:t>
            </w:r>
            <w:r>
              <w:rPr>
                <w:sz w:val="18"/>
              </w:rPr>
              <w:t xml:space="preserve"> bod 8 </w:t>
            </w:r>
          </w:p>
          <w:p w14:paraId="0F0DF3B7" w14:textId="77777777" w:rsidR="004A1BC7" w:rsidRDefault="004A1BC7" w:rsidP="004A1BC7">
            <w:pPr>
              <w:rPr>
                <w:sz w:val="18"/>
              </w:rPr>
            </w:pPr>
            <w:r>
              <w:rPr>
                <w:sz w:val="18"/>
              </w:rPr>
              <w:t>(čl. 8ac, odst. 6)</w:t>
            </w:r>
          </w:p>
        </w:tc>
        <w:tc>
          <w:tcPr>
            <w:tcW w:w="5400" w:type="dxa"/>
            <w:gridSpan w:val="4"/>
            <w:tcBorders>
              <w:top w:val="single" w:sz="4" w:space="0" w:color="auto"/>
              <w:left w:val="single" w:sz="4" w:space="0" w:color="auto"/>
              <w:bottom w:val="nil"/>
              <w:right w:val="single" w:sz="18" w:space="0" w:color="auto"/>
            </w:tcBorders>
          </w:tcPr>
          <w:p w14:paraId="254B76B1" w14:textId="77777777" w:rsidR="004A1BC7" w:rsidRDefault="004A1BC7" w:rsidP="004A1BC7">
            <w:pPr>
              <w:spacing w:before="60" w:after="60"/>
              <w:jc w:val="both"/>
              <w:rPr>
                <w:sz w:val="18"/>
                <w:szCs w:val="18"/>
              </w:rPr>
            </w:pPr>
            <w:r w:rsidRPr="00D05FE1">
              <w:rPr>
                <w:sz w:val="18"/>
                <w:szCs w:val="18"/>
              </w:rPr>
              <w:t xml:space="preserve">6. Komise do 31. prosince 2022 zřídí centrální registr, v němž se zaznamenávají informace, které mají být oznamovány v souladu s odstavcem 5 tohoto článku a přílohou V oddílem IV pododdílem F bodem 2. Uvedený centrální registr je k dispozici příslušným orgánům všech členských států. </w:t>
            </w:r>
          </w:p>
        </w:tc>
        <w:tc>
          <w:tcPr>
            <w:tcW w:w="900" w:type="dxa"/>
            <w:tcBorders>
              <w:top w:val="single" w:sz="4" w:space="0" w:color="auto"/>
              <w:left w:val="single" w:sz="18" w:space="0" w:color="auto"/>
              <w:bottom w:val="nil"/>
              <w:right w:val="single" w:sz="4" w:space="0" w:color="auto"/>
            </w:tcBorders>
          </w:tcPr>
          <w:p w14:paraId="5B153B84" w14:textId="77777777" w:rsidR="004A1BC7" w:rsidRDefault="00EC0443"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58992146" w14:textId="77777777" w:rsidR="004A1BC7" w:rsidRDefault="00EC0443" w:rsidP="004A1BC7">
            <w:pPr>
              <w:jc w:val="both"/>
              <w:rPr>
                <w:sz w:val="18"/>
              </w:rPr>
            </w:pPr>
            <w:r>
              <w:rPr>
                <w:sz w:val="18"/>
              </w:rPr>
              <w:t>§ 14zs</w:t>
            </w:r>
            <w:r w:rsidR="00921C29">
              <w:rPr>
                <w:sz w:val="18"/>
              </w:rPr>
              <w:t>, odst. 1 a 2</w:t>
            </w:r>
          </w:p>
        </w:tc>
        <w:tc>
          <w:tcPr>
            <w:tcW w:w="5400" w:type="dxa"/>
            <w:gridSpan w:val="4"/>
            <w:tcBorders>
              <w:top w:val="single" w:sz="4" w:space="0" w:color="auto"/>
              <w:left w:val="single" w:sz="4" w:space="0" w:color="auto"/>
              <w:bottom w:val="nil"/>
              <w:right w:val="single" w:sz="4" w:space="0" w:color="auto"/>
            </w:tcBorders>
          </w:tcPr>
          <w:p w14:paraId="059E70F8" w14:textId="77777777" w:rsidR="00EC0443" w:rsidRDefault="00EC0443" w:rsidP="00EC0443">
            <w:pPr>
              <w:jc w:val="both"/>
              <w:rPr>
                <w:sz w:val="18"/>
              </w:rPr>
            </w:pPr>
            <w:r w:rsidRPr="00A405B3">
              <w:rPr>
                <w:sz w:val="18"/>
              </w:rPr>
              <w:t>Přihláška k</w:t>
            </w:r>
            <w:r>
              <w:rPr>
                <w:sz w:val="18"/>
              </w:rPr>
              <w:t> </w:t>
            </w:r>
            <w:r w:rsidRPr="00A405B3">
              <w:rPr>
                <w:sz w:val="18"/>
              </w:rPr>
              <w:t>registraci</w:t>
            </w:r>
          </w:p>
          <w:p w14:paraId="2A609B35" w14:textId="77777777" w:rsidR="00921C29" w:rsidRDefault="00EC0443" w:rsidP="00EC0443">
            <w:pPr>
              <w:jc w:val="both"/>
              <w:rPr>
                <w:sz w:val="18"/>
              </w:rPr>
            </w:pPr>
            <w:r w:rsidRPr="00A405B3">
              <w:rPr>
                <w:sz w:val="18"/>
              </w:rPr>
              <w:t>(1) Neusazený oznamující provozovatel platformy je povinen podat přihlášku k registraci ke dni vzniku registrační povinnosti.</w:t>
            </w:r>
          </w:p>
          <w:p w14:paraId="572F142C" w14:textId="77777777" w:rsidR="00921C29" w:rsidRPr="00A405B3" w:rsidRDefault="00921C29" w:rsidP="00921C29">
            <w:pPr>
              <w:jc w:val="both"/>
              <w:rPr>
                <w:sz w:val="18"/>
              </w:rPr>
            </w:pPr>
            <w:r w:rsidRPr="00A405B3">
              <w:rPr>
                <w:sz w:val="18"/>
              </w:rPr>
              <w:t>(2) V přihlášce k registraci neusazený oznamující provozovatel platformy uvede vedle obecných náležit</w:t>
            </w:r>
            <w:r>
              <w:rPr>
                <w:sz w:val="18"/>
              </w:rPr>
              <w:t>ostí podání podle daňového řádu</w:t>
            </w:r>
          </w:p>
          <w:p w14:paraId="4425C69B" w14:textId="77777777" w:rsidR="00921C29" w:rsidRPr="00A405B3" w:rsidRDefault="00921C29" w:rsidP="00921C29">
            <w:pPr>
              <w:jc w:val="both"/>
              <w:rPr>
                <w:sz w:val="18"/>
              </w:rPr>
            </w:pPr>
            <w:r>
              <w:rPr>
                <w:sz w:val="18"/>
              </w:rPr>
              <w:t>a) název,</w:t>
            </w:r>
          </w:p>
          <w:p w14:paraId="7841145A" w14:textId="77777777" w:rsidR="00921C29" w:rsidRPr="00A405B3" w:rsidRDefault="00921C29" w:rsidP="00921C29">
            <w:pPr>
              <w:jc w:val="both"/>
              <w:rPr>
                <w:sz w:val="18"/>
              </w:rPr>
            </w:pPr>
            <w:r w:rsidRPr="00A405B3">
              <w:rPr>
                <w:sz w:val="18"/>
              </w:rPr>
              <w:t>b) poš</w:t>
            </w:r>
            <w:r>
              <w:rPr>
                <w:sz w:val="18"/>
              </w:rPr>
              <w:t>tovní adresu,</w:t>
            </w:r>
          </w:p>
          <w:p w14:paraId="73B6BE0C" w14:textId="77777777" w:rsidR="00921C29" w:rsidRPr="00A405B3" w:rsidRDefault="00921C29" w:rsidP="00921C29">
            <w:pPr>
              <w:jc w:val="both"/>
              <w:rPr>
                <w:sz w:val="18"/>
              </w:rPr>
            </w:pPr>
            <w:r w:rsidRPr="00A405B3">
              <w:rPr>
                <w:sz w:val="18"/>
              </w:rPr>
              <w:t>c) elektronickou adresu vče</w:t>
            </w:r>
            <w:r>
              <w:rPr>
                <w:sz w:val="18"/>
              </w:rPr>
              <w:t>tně adresy internetové stránky,</w:t>
            </w:r>
          </w:p>
          <w:p w14:paraId="44A5CE37" w14:textId="77777777" w:rsidR="00921C29" w:rsidRPr="00A405B3" w:rsidRDefault="00921C29" w:rsidP="00921C29">
            <w:pPr>
              <w:jc w:val="both"/>
              <w:rPr>
                <w:sz w:val="18"/>
              </w:rPr>
            </w:pPr>
            <w:r w:rsidRPr="00A405B3">
              <w:rPr>
                <w:sz w:val="18"/>
              </w:rPr>
              <w:t xml:space="preserve">d) všechna daňová identifikační čísla nebo jiná obdobná identifikační čísla, která mu byla přidělena </w:t>
            </w:r>
            <w:r>
              <w:rPr>
                <w:sz w:val="18"/>
              </w:rPr>
              <w:t>v členském státě Evropské unie,</w:t>
            </w:r>
          </w:p>
          <w:p w14:paraId="27E4F790" w14:textId="77777777" w:rsidR="00921C29" w:rsidRPr="00A405B3" w:rsidRDefault="00921C29" w:rsidP="00921C29">
            <w:pPr>
              <w:jc w:val="both"/>
              <w:rPr>
                <w:sz w:val="18"/>
              </w:rPr>
            </w:pPr>
            <w:r w:rsidRPr="00A405B3">
              <w:rPr>
                <w:sz w:val="18"/>
              </w:rPr>
              <w:t>e) údaje o případné registraci k dani z přidané hodnoty ve zvláštním r</w:t>
            </w:r>
            <w:r>
              <w:rPr>
                <w:sz w:val="18"/>
              </w:rPr>
              <w:t>ežimu jednoho správního místa a</w:t>
            </w:r>
          </w:p>
          <w:p w14:paraId="15FA1227" w14:textId="1014049E" w:rsidR="004A1BC7" w:rsidRDefault="00921C29" w:rsidP="00921C29">
            <w:pPr>
              <w:jc w:val="both"/>
              <w:rPr>
                <w:sz w:val="18"/>
              </w:rPr>
            </w:pPr>
            <w:r w:rsidRPr="00A405B3">
              <w:rPr>
                <w:sz w:val="18"/>
              </w:rPr>
              <w:t>f) seznam členských států Evropské unie, které se podle postupů náležité péče podle přílohy č. 4 k tomuto zákonu považují za stát, ve kterém je oznamova</w:t>
            </w:r>
            <w:r>
              <w:rPr>
                <w:sz w:val="18"/>
              </w:rPr>
              <w:t>ný prodejce rezidentem.</w:t>
            </w:r>
            <w:r w:rsidR="00EC0443">
              <w:rPr>
                <w:sz w:val="18"/>
              </w:rPr>
              <w:t xml:space="preserve"> </w:t>
            </w:r>
            <w:r w:rsidR="004A1BC7">
              <w:rPr>
                <w:i/>
                <w:sz w:val="18"/>
              </w:rPr>
              <w:t>.</w:t>
            </w:r>
          </w:p>
        </w:tc>
        <w:tc>
          <w:tcPr>
            <w:tcW w:w="855" w:type="dxa"/>
            <w:tcBorders>
              <w:top w:val="single" w:sz="4" w:space="0" w:color="auto"/>
              <w:left w:val="single" w:sz="4" w:space="0" w:color="auto"/>
              <w:bottom w:val="nil"/>
              <w:right w:val="single" w:sz="4" w:space="0" w:color="auto"/>
            </w:tcBorders>
          </w:tcPr>
          <w:p w14:paraId="3597168B"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0048AB11" w14:textId="77777777" w:rsidR="004A1BC7" w:rsidRDefault="004A1BC7" w:rsidP="004A1BC7">
            <w:pPr>
              <w:jc w:val="both"/>
              <w:rPr>
                <w:sz w:val="18"/>
              </w:rPr>
            </w:pPr>
          </w:p>
        </w:tc>
      </w:tr>
      <w:tr w:rsidR="00EC0443" w14:paraId="0BDDC16D" w14:textId="77777777" w:rsidTr="00921C29">
        <w:tc>
          <w:tcPr>
            <w:tcW w:w="1440" w:type="dxa"/>
            <w:tcBorders>
              <w:top w:val="nil"/>
              <w:bottom w:val="nil"/>
              <w:right w:val="single" w:sz="4" w:space="0" w:color="auto"/>
            </w:tcBorders>
          </w:tcPr>
          <w:p w14:paraId="259C5242" w14:textId="77777777" w:rsidR="00EC0443" w:rsidRDefault="00EC0443" w:rsidP="004A1BC7">
            <w:pPr>
              <w:rPr>
                <w:sz w:val="18"/>
              </w:rPr>
            </w:pPr>
          </w:p>
        </w:tc>
        <w:tc>
          <w:tcPr>
            <w:tcW w:w="5400" w:type="dxa"/>
            <w:gridSpan w:val="4"/>
            <w:tcBorders>
              <w:top w:val="nil"/>
              <w:left w:val="single" w:sz="4" w:space="0" w:color="auto"/>
              <w:bottom w:val="nil"/>
              <w:right w:val="single" w:sz="18" w:space="0" w:color="auto"/>
            </w:tcBorders>
          </w:tcPr>
          <w:p w14:paraId="790C8437" w14:textId="77777777" w:rsidR="00EC0443" w:rsidRPr="00D05FE1" w:rsidRDefault="00EC0443" w:rsidP="004A1BC7">
            <w:pPr>
              <w:spacing w:before="60" w:after="60"/>
              <w:jc w:val="both"/>
              <w:rPr>
                <w:sz w:val="18"/>
                <w:szCs w:val="18"/>
              </w:rPr>
            </w:pPr>
          </w:p>
        </w:tc>
        <w:tc>
          <w:tcPr>
            <w:tcW w:w="900" w:type="dxa"/>
            <w:tcBorders>
              <w:top w:val="nil"/>
              <w:left w:val="single" w:sz="18" w:space="0" w:color="auto"/>
              <w:bottom w:val="nil"/>
              <w:right w:val="single" w:sz="4" w:space="0" w:color="auto"/>
            </w:tcBorders>
          </w:tcPr>
          <w:p w14:paraId="703934CD" w14:textId="77777777" w:rsidR="00EC0443" w:rsidRDefault="00EC0443" w:rsidP="004A1BC7">
            <w:pPr>
              <w:jc w:val="both"/>
              <w:rPr>
                <w:sz w:val="18"/>
              </w:rPr>
            </w:pPr>
            <w:r>
              <w:rPr>
                <w:sz w:val="18"/>
              </w:rPr>
              <w:t>164/2013 ve znění 373/2022</w:t>
            </w:r>
          </w:p>
        </w:tc>
        <w:tc>
          <w:tcPr>
            <w:tcW w:w="1080" w:type="dxa"/>
            <w:tcBorders>
              <w:top w:val="nil"/>
              <w:left w:val="single" w:sz="4" w:space="0" w:color="auto"/>
              <w:bottom w:val="nil"/>
              <w:right w:val="single" w:sz="4" w:space="0" w:color="auto"/>
            </w:tcBorders>
          </w:tcPr>
          <w:p w14:paraId="5DABA25E" w14:textId="77777777" w:rsidR="00EC0443" w:rsidRDefault="00EC0443" w:rsidP="004A1BC7">
            <w:pPr>
              <w:jc w:val="both"/>
              <w:rPr>
                <w:sz w:val="18"/>
              </w:rPr>
            </w:pPr>
            <w:r>
              <w:rPr>
                <w:sz w:val="18"/>
              </w:rPr>
              <w:t xml:space="preserve">§ 14zu </w:t>
            </w:r>
          </w:p>
        </w:tc>
        <w:tc>
          <w:tcPr>
            <w:tcW w:w="5400" w:type="dxa"/>
            <w:gridSpan w:val="4"/>
            <w:tcBorders>
              <w:top w:val="nil"/>
              <w:left w:val="single" w:sz="4" w:space="0" w:color="auto"/>
              <w:bottom w:val="nil"/>
              <w:right w:val="single" w:sz="4" w:space="0" w:color="auto"/>
            </w:tcBorders>
          </w:tcPr>
          <w:p w14:paraId="1C80E0C5" w14:textId="77777777" w:rsidR="00EC0443" w:rsidRDefault="00EC0443" w:rsidP="00EC0443">
            <w:pPr>
              <w:jc w:val="both"/>
              <w:rPr>
                <w:sz w:val="18"/>
              </w:rPr>
            </w:pPr>
            <w:r w:rsidRPr="00A405B3">
              <w:rPr>
                <w:sz w:val="18"/>
              </w:rPr>
              <w:t>Informování o přiděleném identifikačním čísle platformy</w:t>
            </w:r>
          </w:p>
          <w:p w14:paraId="173B9945" w14:textId="77777777" w:rsidR="00EC0443" w:rsidRPr="00A405B3" w:rsidRDefault="00EC0443" w:rsidP="00EC0443">
            <w:pPr>
              <w:jc w:val="both"/>
              <w:rPr>
                <w:sz w:val="18"/>
              </w:rPr>
            </w:pPr>
            <w:r w:rsidRPr="00A405B3">
              <w:rPr>
                <w:sz w:val="18"/>
              </w:rPr>
              <w:t>Správce daně sdělí ústřednímu kontaktnímu orgánu údaje o registraci neusazeného oznamujícího provozovatele platformy a o jemu přiděleném identifikačním čísle platformy. Ústřední kontaktní orgán tyto údaje sdělí kontaktním místům všech jiných členských států.</w:t>
            </w:r>
          </w:p>
        </w:tc>
        <w:tc>
          <w:tcPr>
            <w:tcW w:w="855" w:type="dxa"/>
            <w:tcBorders>
              <w:top w:val="nil"/>
              <w:left w:val="single" w:sz="4" w:space="0" w:color="auto"/>
              <w:bottom w:val="nil"/>
              <w:right w:val="single" w:sz="4" w:space="0" w:color="auto"/>
            </w:tcBorders>
          </w:tcPr>
          <w:p w14:paraId="6473AC47" w14:textId="77777777" w:rsidR="00EC0443" w:rsidRDefault="00EC0443" w:rsidP="004A1BC7">
            <w:pPr>
              <w:jc w:val="both"/>
              <w:rPr>
                <w:sz w:val="18"/>
              </w:rPr>
            </w:pPr>
          </w:p>
        </w:tc>
        <w:tc>
          <w:tcPr>
            <w:tcW w:w="765" w:type="dxa"/>
            <w:tcBorders>
              <w:top w:val="nil"/>
              <w:left w:val="single" w:sz="4" w:space="0" w:color="auto"/>
              <w:bottom w:val="nil"/>
            </w:tcBorders>
          </w:tcPr>
          <w:p w14:paraId="44A5132F" w14:textId="77777777" w:rsidR="00EC0443" w:rsidRDefault="00EC0443" w:rsidP="004A1BC7">
            <w:pPr>
              <w:jc w:val="both"/>
              <w:rPr>
                <w:sz w:val="18"/>
              </w:rPr>
            </w:pPr>
          </w:p>
        </w:tc>
      </w:tr>
      <w:tr w:rsidR="00921C29" w14:paraId="5AD80360" w14:textId="77777777" w:rsidTr="00921C29">
        <w:tc>
          <w:tcPr>
            <w:tcW w:w="1440" w:type="dxa"/>
            <w:tcBorders>
              <w:top w:val="nil"/>
              <w:bottom w:val="single" w:sz="4" w:space="0" w:color="auto"/>
              <w:right w:val="single" w:sz="4" w:space="0" w:color="auto"/>
            </w:tcBorders>
          </w:tcPr>
          <w:p w14:paraId="555233C9" w14:textId="77777777" w:rsidR="00921C29" w:rsidRDefault="00921C29" w:rsidP="004A1BC7">
            <w:pPr>
              <w:rPr>
                <w:sz w:val="18"/>
              </w:rPr>
            </w:pPr>
          </w:p>
        </w:tc>
        <w:tc>
          <w:tcPr>
            <w:tcW w:w="5400" w:type="dxa"/>
            <w:gridSpan w:val="4"/>
            <w:tcBorders>
              <w:top w:val="nil"/>
              <w:left w:val="single" w:sz="4" w:space="0" w:color="auto"/>
              <w:bottom w:val="single" w:sz="4" w:space="0" w:color="auto"/>
              <w:right w:val="single" w:sz="18" w:space="0" w:color="auto"/>
            </w:tcBorders>
          </w:tcPr>
          <w:p w14:paraId="4D9980E8" w14:textId="77777777" w:rsidR="00921C29" w:rsidRPr="00D05FE1" w:rsidRDefault="00921C29" w:rsidP="004A1BC7">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14F32AC9" w14:textId="77777777" w:rsidR="00921C29" w:rsidRDefault="00921C29" w:rsidP="00BF2BF7">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4FBD2714" w14:textId="77777777" w:rsidR="00921C29" w:rsidRDefault="00921C29" w:rsidP="004A1BC7">
            <w:pPr>
              <w:jc w:val="both"/>
              <w:rPr>
                <w:sz w:val="18"/>
              </w:rPr>
            </w:pPr>
            <w:r>
              <w:rPr>
                <w:sz w:val="18"/>
              </w:rPr>
              <w:t>§ 14zx</w:t>
            </w:r>
          </w:p>
        </w:tc>
        <w:tc>
          <w:tcPr>
            <w:tcW w:w="5400" w:type="dxa"/>
            <w:gridSpan w:val="4"/>
            <w:tcBorders>
              <w:top w:val="nil"/>
              <w:left w:val="single" w:sz="4" w:space="0" w:color="auto"/>
              <w:bottom w:val="single" w:sz="4" w:space="0" w:color="auto"/>
              <w:right w:val="single" w:sz="4" w:space="0" w:color="auto"/>
            </w:tcBorders>
          </w:tcPr>
          <w:p w14:paraId="2690FDBD" w14:textId="77777777" w:rsidR="00921C29" w:rsidRDefault="00921C29" w:rsidP="004A1BC7">
            <w:pPr>
              <w:jc w:val="both"/>
              <w:rPr>
                <w:sz w:val="18"/>
              </w:rPr>
            </w:pPr>
            <w:r w:rsidRPr="00921C29">
              <w:rPr>
                <w:sz w:val="18"/>
              </w:rPr>
              <w:t>Výmaz z centrálního registru</w:t>
            </w:r>
          </w:p>
          <w:p w14:paraId="2362FC7A" w14:textId="77777777" w:rsidR="00921C29" w:rsidRPr="00915FE7" w:rsidRDefault="00921C29" w:rsidP="004A1BC7">
            <w:pPr>
              <w:jc w:val="both"/>
              <w:rPr>
                <w:sz w:val="18"/>
              </w:rPr>
            </w:pPr>
            <w:r w:rsidRPr="00921C29">
              <w:rPr>
                <w:sz w:val="18"/>
              </w:rPr>
              <w:t>Ústřední kontaktní orgán požádá Evropskou komisi, aby vymazala z centrálního registru provozovatele platformy, kterému byla v České republice zrušena registrace.</w:t>
            </w:r>
          </w:p>
        </w:tc>
        <w:tc>
          <w:tcPr>
            <w:tcW w:w="855" w:type="dxa"/>
            <w:tcBorders>
              <w:top w:val="nil"/>
              <w:left w:val="single" w:sz="4" w:space="0" w:color="auto"/>
              <w:bottom w:val="single" w:sz="4" w:space="0" w:color="auto"/>
              <w:right w:val="single" w:sz="4" w:space="0" w:color="auto"/>
            </w:tcBorders>
          </w:tcPr>
          <w:p w14:paraId="277C8C5E" w14:textId="77777777" w:rsidR="00921C29" w:rsidRDefault="00921C29" w:rsidP="004A1BC7">
            <w:pPr>
              <w:jc w:val="both"/>
              <w:rPr>
                <w:sz w:val="18"/>
              </w:rPr>
            </w:pPr>
          </w:p>
        </w:tc>
        <w:tc>
          <w:tcPr>
            <w:tcW w:w="765" w:type="dxa"/>
            <w:tcBorders>
              <w:top w:val="nil"/>
              <w:left w:val="single" w:sz="4" w:space="0" w:color="auto"/>
              <w:bottom w:val="single" w:sz="4" w:space="0" w:color="auto"/>
            </w:tcBorders>
          </w:tcPr>
          <w:p w14:paraId="7021C6E4" w14:textId="77777777" w:rsidR="00921C29" w:rsidRDefault="00921C29" w:rsidP="004A1BC7">
            <w:pPr>
              <w:jc w:val="both"/>
              <w:rPr>
                <w:sz w:val="18"/>
              </w:rPr>
            </w:pPr>
          </w:p>
        </w:tc>
      </w:tr>
      <w:tr w:rsidR="004A1BC7" w14:paraId="72DF0FD3" w14:textId="77777777" w:rsidTr="00921C29">
        <w:tc>
          <w:tcPr>
            <w:tcW w:w="1440" w:type="dxa"/>
            <w:tcBorders>
              <w:top w:val="single" w:sz="4" w:space="0" w:color="auto"/>
              <w:bottom w:val="nil"/>
              <w:right w:val="single" w:sz="4" w:space="0" w:color="auto"/>
            </w:tcBorders>
          </w:tcPr>
          <w:p w14:paraId="2C065F1B" w14:textId="77777777" w:rsidR="004A1BC7" w:rsidRDefault="004A1BC7" w:rsidP="004A1BC7">
            <w:pPr>
              <w:rPr>
                <w:sz w:val="18"/>
              </w:rPr>
            </w:pPr>
            <w:r>
              <w:rPr>
                <w:sz w:val="18"/>
              </w:rPr>
              <w:t xml:space="preserve">Článek </w:t>
            </w:r>
            <w:r w:rsidRPr="00605684">
              <w:rPr>
                <w:sz w:val="18"/>
              </w:rPr>
              <w:t>1</w:t>
            </w:r>
            <w:r>
              <w:rPr>
                <w:sz w:val="18"/>
              </w:rPr>
              <w:t xml:space="preserve"> bod 8 </w:t>
            </w:r>
          </w:p>
          <w:p w14:paraId="0B7B5180" w14:textId="77777777" w:rsidR="004A1BC7" w:rsidRDefault="004A1BC7" w:rsidP="004A1BC7">
            <w:pPr>
              <w:rPr>
                <w:sz w:val="18"/>
              </w:rPr>
            </w:pPr>
            <w:r>
              <w:rPr>
                <w:sz w:val="18"/>
              </w:rPr>
              <w:t>(čl. 8ac, odst. 7)</w:t>
            </w:r>
          </w:p>
        </w:tc>
        <w:tc>
          <w:tcPr>
            <w:tcW w:w="5400" w:type="dxa"/>
            <w:gridSpan w:val="4"/>
            <w:tcBorders>
              <w:top w:val="single" w:sz="4" w:space="0" w:color="auto"/>
              <w:left w:val="single" w:sz="4" w:space="0" w:color="auto"/>
              <w:bottom w:val="nil"/>
              <w:right w:val="single" w:sz="18" w:space="0" w:color="auto"/>
            </w:tcBorders>
          </w:tcPr>
          <w:p w14:paraId="14F241F1" w14:textId="77777777" w:rsidR="004A1BC7" w:rsidRPr="00D05FE1" w:rsidRDefault="004A1BC7" w:rsidP="004A1BC7">
            <w:pPr>
              <w:spacing w:before="60" w:after="60"/>
              <w:jc w:val="both"/>
              <w:rPr>
                <w:sz w:val="18"/>
                <w:szCs w:val="18"/>
              </w:rPr>
            </w:pPr>
            <w:r w:rsidRPr="00D05FE1">
              <w:rPr>
                <w:sz w:val="18"/>
                <w:szCs w:val="18"/>
              </w:rPr>
              <w:t xml:space="preserve">7. Komise na základě odůvodněné žádosti členského státu nebo z vlastního podnětu prostřednictvím prováděcích aktů určí, zda jsou informace, jež musí být automaticky vyměňovány na základě dohody mezi příslušnými orgány dotčeného členského státu a jurisdikcí mimo Unii, ve smyslu přílohy V oddílu I pododdílu A bodu 7 rovnocenné informacím uvedeným v příloze V oddílu III pododdílu B. Tyto prováděcí akty se přijímají postupem podle čl. 26 odst. 2. </w:t>
            </w:r>
          </w:p>
          <w:p w14:paraId="2CD874FF" w14:textId="77777777" w:rsidR="004A1BC7" w:rsidRPr="00D05FE1" w:rsidRDefault="004A1BC7" w:rsidP="004A1BC7">
            <w:pPr>
              <w:spacing w:before="60" w:after="60"/>
              <w:jc w:val="both"/>
              <w:rPr>
                <w:sz w:val="18"/>
                <w:szCs w:val="18"/>
              </w:rPr>
            </w:pPr>
            <w:r w:rsidRPr="00D05FE1">
              <w:rPr>
                <w:sz w:val="18"/>
                <w:szCs w:val="18"/>
              </w:rPr>
              <w:t xml:space="preserve">Členský stát žádající o opatření uvedené v prvním pododstavci zašle Komisi odůvodněnou žádost. </w:t>
            </w:r>
          </w:p>
          <w:p w14:paraId="070D2831" w14:textId="77777777" w:rsidR="004A1BC7" w:rsidRPr="00D05FE1" w:rsidRDefault="004A1BC7" w:rsidP="004A1BC7">
            <w:pPr>
              <w:spacing w:before="60" w:after="60"/>
              <w:jc w:val="both"/>
              <w:rPr>
                <w:sz w:val="18"/>
                <w:szCs w:val="18"/>
              </w:rPr>
            </w:pPr>
            <w:r w:rsidRPr="00D05FE1">
              <w:rPr>
                <w:sz w:val="18"/>
                <w:szCs w:val="18"/>
              </w:rPr>
              <w:t xml:space="preserve">Pokud se Komise domnívá, že nemá k dispozici všechny informace potřebné k posouzení žádosti, kontaktuje do dvou měsíců od obdržení takové žádosti dotyčný členský stát a upřesní další informace, jež požaduje. Jakmile má Komise k dispozici všechny informace, které jsou podle jejího názoru potřebné, uvědomí o tom do jednoho měsíce dožadující členský stát a předá příslušné informace výboru podle čl. 26 odst. 2. </w:t>
            </w:r>
          </w:p>
          <w:p w14:paraId="1ECB9334" w14:textId="77777777" w:rsidR="004A1BC7" w:rsidRPr="00D05FE1" w:rsidRDefault="004A1BC7" w:rsidP="004A1BC7">
            <w:pPr>
              <w:spacing w:before="60" w:after="60"/>
              <w:jc w:val="both"/>
              <w:rPr>
                <w:sz w:val="18"/>
                <w:szCs w:val="18"/>
              </w:rPr>
            </w:pPr>
            <w:r w:rsidRPr="00D05FE1">
              <w:rPr>
                <w:sz w:val="18"/>
                <w:szCs w:val="18"/>
              </w:rPr>
              <w:t xml:space="preserve">Jedná-li Komise z vlastního podnětu, přijme prováděcí akt podle prvního pododstavce až poté, co příslušný orgán členského státu uzavřel s jurisdikcí mimo Unii dohodu, která vyžaduje automatickou výměnu </w:t>
            </w:r>
            <w:r w:rsidRPr="00D05FE1">
              <w:rPr>
                <w:sz w:val="18"/>
                <w:szCs w:val="18"/>
              </w:rPr>
              <w:lastRenderedPageBreak/>
              <w:t xml:space="preserve">informací o prodejcích, kteří získávají příjmy z činností usnadněných </w:t>
            </w:r>
            <w:r w:rsidRPr="00D05FE1">
              <w:rPr>
                <w:b/>
                <w:bCs/>
                <w:sz w:val="18"/>
                <w:szCs w:val="18"/>
              </w:rPr>
              <w:t>platformami</w:t>
            </w:r>
            <w:r w:rsidRPr="00D05FE1">
              <w:rPr>
                <w:sz w:val="18"/>
                <w:szCs w:val="18"/>
              </w:rPr>
              <w:t xml:space="preserve">. </w:t>
            </w:r>
          </w:p>
          <w:p w14:paraId="02DAFC99" w14:textId="77777777" w:rsidR="004A1BC7" w:rsidRPr="00D05FE1" w:rsidRDefault="004A1BC7" w:rsidP="004A1BC7">
            <w:pPr>
              <w:spacing w:before="60" w:after="60"/>
              <w:jc w:val="both"/>
              <w:rPr>
                <w:sz w:val="18"/>
                <w:szCs w:val="18"/>
              </w:rPr>
            </w:pPr>
            <w:r w:rsidRPr="00D05FE1">
              <w:rPr>
                <w:sz w:val="18"/>
                <w:szCs w:val="18"/>
              </w:rPr>
              <w:t xml:space="preserve">Při určování toho, zda jsou informace související s </w:t>
            </w:r>
            <w:r w:rsidRPr="00D05FE1">
              <w:rPr>
                <w:b/>
                <w:bCs/>
                <w:sz w:val="18"/>
                <w:szCs w:val="18"/>
              </w:rPr>
              <w:t xml:space="preserve">příslušnou činností </w:t>
            </w:r>
            <w:r w:rsidRPr="00D05FE1">
              <w:rPr>
                <w:sz w:val="18"/>
                <w:szCs w:val="18"/>
              </w:rPr>
              <w:t xml:space="preserve">rovnocenné ve smyslu prvního pododstavce, Komise náležitě zohlední rozsah, v němž režim, z něhož takové informace vycházejí, odpovídá režimu uvedenému v příloze V, a to zejména pokud jde o: </w:t>
            </w:r>
          </w:p>
          <w:p w14:paraId="261930BB" w14:textId="77777777" w:rsidR="004A1BC7" w:rsidRPr="00D05FE1" w:rsidRDefault="004A1BC7" w:rsidP="004A1BC7">
            <w:pPr>
              <w:spacing w:before="60" w:after="60"/>
              <w:jc w:val="both"/>
              <w:rPr>
                <w:sz w:val="18"/>
                <w:szCs w:val="18"/>
              </w:rPr>
            </w:pPr>
            <w:r w:rsidRPr="00D05FE1">
              <w:rPr>
                <w:sz w:val="18"/>
                <w:szCs w:val="18"/>
              </w:rPr>
              <w:t xml:space="preserve">i) vymezení </w:t>
            </w:r>
            <w:r w:rsidRPr="00D05FE1">
              <w:rPr>
                <w:b/>
                <w:bCs/>
                <w:sz w:val="18"/>
                <w:szCs w:val="18"/>
              </w:rPr>
              <w:t>oznamujícího provozovatele platformy</w:t>
            </w:r>
            <w:r w:rsidRPr="00D05FE1">
              <w:rPr>
                <w:sz w:val="18"/>
                <w:szCs w:val="18"/>
              </w:rPr>
              <w:t xml:space="preserve">, </w:t>
            </w:r>
            <w:r w:rsidRPr="00D05FE1">
              <w:rPr>
                <w:b/>
                <w:bCs/>
                <w:sz w:val="18"/>
                <w:szCs w:val="18"/>
              </w:rPr>
              <w:t>oznamovaného prodejce</w:t>
            </w:r>
            <w:r w:rsidRPr="00D05FE1">
              <w:rPr>
                <w:sz w:val="18"/>
                <w:szCs w:val="18"/>
              </w:rPr>
              <w:t xml:space="preserve">, </w:t>
            </w:r>
            <w:r w:rsidRPr="00D05FE1">
              <w:rPr>
                <w:b/>
                <w:bCs/>
                <w:sz w:val="18"/>
                <w:szCs w:val="18"/>
              </w:rPr>
              <w:t>příslušné činnosti</w:t>
            </w:r>
            <w:r w:rsidRPr="00D05FE1">
              <w:rPr>
                <w:sz w:val="18"/>
                <w:szCs w:val="18"/>
              </w:rPr>
              <w:t xml:space="preserve">; </w:t>
            </w:r>
          </w:p>
          <w:p w14:paraId="2F6F43CA" w14:textId="77777777" w:rsidR="004A1BC7" w:rsidRPr="00D05FE1" w:rsidRDefault="004A1BC7" w:rsidP="004A1BC7">
            <w:pPr>
              <w:spacing w:before="60" w:after="60"/>
              <w:jc w:val="both"/>
              <w:rPr>
                <w:sz w:val="18"/>
                <w:szCs w:val="18"/>
              </w:rPr>
            </w:pPr>
            <w:r w:rsidRPr="00D05FE1">
              <w:rPr>
                <w:sz w:val="18"/>
                <w:szCs w:val="18"/>
              </w:rPr>
              <w:t xml:space="preserve">ii) postupy stanovené za účelem identifikace </w:t>
            </w:r>
            <w:r w:rsidRPr="00D05FE1">
              <w:rPr>
                <w:b/>
                <w:bCs/>
                <w:sz w:val="18"/>
                <w:szCs w:val="18"/>
              </w:rPr>
              <w:t>oznamovaných prodejců</w:t>
            </w:r>
            <w:r w:rsidRPr="00D05FE1">
              <w:rPr>
                <w:sz w:val="18"/>
                <w:szCs w:val="18"/>
              </w:rPr>
              <w:t xml:space="preserve">; </w:t>
            </w:r>
          </w:p>
          <w:p w14:paraId="5A885C4C" w14:textId="77777777" w:rsidR="004A1BC7" w:rsidRPr="00D05FE1" w:rsidRDefault="004A1BC7" w:rsidP="004A1BC7">
            <w:pPr>
              <w:spacing w:before="60" w:after="60"/>
              <w:jc w:val="both"/>
              <w:rPr>
                <w:sz w:val="18"/>
                <w:szCs w:val="18"/>
              </w:rPr>
            </w:pPr>
            <w:r w:rsidRPr="00D05FE1">
              <w:rPr>
                <w:sz w:val="18"/>
                <w:szCs w:val="18"/>
              </w:rPr>
              <w:t>iii) požadavky na oznamování;</w:t>
            </w:r>
          </w:p>
          <w:p w14:paraId="3C49A720" w14:textId="77777777" w:rsidR="004A1BC7" w:rsidRPr="00D05FE1" w:rsidRDefault="004A1BC7" w:rsidP="004A1BC7">
            <w:pPr>
              <w:spacing w:before="60" w:after="60"/>
              <w:jc w:val="both"/>
              <w:rPr>
                <w:sz w:val="18"/>
                <w:szCs w:val="18"/>
              </w:rPr>
            </w:pPr>
            <w:r w:rsidRPr="00D05FE1">
              <w:rPr>
                <w:sz w:val="18"/>
                <w:szCs w:val="18"/>
              </w:rPr>
              <w:t xml:space="preserve">iv) pravidla a správní postupy, které mají mít jurisdikce mimo Unii zavedeny, aby zajistily účinné uplatňování a dodržování postupů náležité péče a požadavků na oznamování, které jsou v uvedeném režimu stanoveny. </w:t>
            </w:r>
          </w:p>
          <w:p w14:paraId="709D5675" w14:textId="77777777" w:rsidR="004A1BC7" w:rsidRDefault="004A1BC7" w:rsidP="004A1BC7">
            <w:pPr>
              <w:spacing w:before="60" w:after="60"/>
              <w:jc w:val="both"/>
              <w:rPr>
                <w:sz w:val="18"/>
                <w:szCs w:val="18"/>
              </w:rPr>
            </w:pPr>
            <w:r w:rsidRPr="00D05FE1">
              <w:rPr>
                <w:sz w:val="18"/>
                <w:szCs w:val="18"/>
              </w:rPr>
              <w:t>Stejný postup se použije pro určení toho, že dané informace již rovnocenné nejsou.“</w:t>
            </w:r>
          </w:p>
        </w:tc>
        <w:tc>
          <w:tcPr>
            <w:tcW w:w="900" w:type="dxa"/>
            <w:tcBorders>
              <w:top w:val="single" w:sz="4" w:space="0" w:color="auto"/>
              <w:left w:val="single" w:sz="18" w:space="0" w:color="auto"/>
              <w:bottom w:val="nil"/>
              <w:right w:val="single" w:sz="4" w:space="0" w:color="auto"/>
            </w:tcBorders>
          </w:tcPr>
          <w:p w14:paraId="5F0AAC8E" w14:textId="6B01E20F" w:rsidR="004A1BC7" w:rsidRDefault="004A1BC7" w:rsidP="00BF2BF7">
            <w:pPr>
              <w:jc w:val="both"/>
              <w:rPr>
                <w:sz w:val="18"/>
              </w:rPr>
            </w:pPr>
            <w:r>
              <w:rPr>
                <w:sz w:val="18"/>
              </w:rPr>
              <w:lastRenderedPageBreak/>
              <w:t xml:space="preserve">164/2013 </w:t>
            </w:r>
          </w:p>
        </w:tc>
        <w:tc>
          <w:tcPr>
            <w:tcW w:w="1080" w:type="dxa"/>
            <w:tcBorders>
              <w:top w:val="single" w:sz="4" w:space="0" w:color="auto"/>
              <w:left w:val="single" w:sz="4" w:space="0" w:color="auto"/>
              <w:bottom w:val="nil"/>
              <w:right w:val="single" w:sz="4" w:space="0" w:color="auto"/>
            </w:tcBorders>
          </w:tcPr>
          <w:p w14:paraId="378AACB6" w14:textId="77777777" w:rsidR="004A1BC7" w:rsidRDefault="004A1BC7" w:rsidP="004A1BC7">
            <w:pPr>
              <w:jc w:val="both"/>
              <w:rPr>
                <w:sz w:val="18"/>
              </w:rPr>
            </w:pPr>
            <w:r>
              <w:rPr>
                <w:sz w:val="18"/>
              </w:rPr>
              <w:t xml:space="preserve">§ 4 </w:t>
            </w:r>
            <w:r w:rsidR="00BF2BF7">
              <w:rPr>
                <w:sz w:val="18"/>
              </w:rPr>
              <w:t>odst. 1</w:t>
            </w:r>
          </w:p>
        </w:tc>
        <w:tc>
          <w:tcPr>
            <w:tcW w:w="5400" w:type="dxa"/>
            <w:gridSpan w:val="4"/>
            <w:tcBorders>
              <w:top w:val="single" w:sz="4" w:space="0" w:color="auto"/>
              <w:left w:val="single" w:sz="4" w:space="0" w:color="auto"/>
              <w:bottom w:val="nil"/>
              <w:right w:val="single" w:sz="4" w:space="0" w:color="auto"/>
            </w:tcBorders>
          </w:tcPr>
          <w:p w14:paraId="5E1095E3" w14:textId="77777777" w:rsidR="004A1BC7" w:rsidRDefault="004A1BC7" w:rsidP="004A1BC7">
            <w:pPr>
              <w:jc w:val="both"/>
              <w:rPr>
                <w:sz w:val="18"/>
              </w:rPr>
            </w:pPr>
            <w:r w:rsidRPr="00915FE7">
              <w:rPr>
                <w:sz w:val="18"/>
              </w:rPr>
              <w:t>Ministerstvo financí</w:t>
            </w:r>
          </w:p>
          <w:p w14:paraId="3D530227" w14:textId="77777777" w:rsidR="004A1BC7" w:rsidRDefault="004A1BC7" w:rsidP="004A1BC7">
            <w:pPr>
              <w:jc w:val="both"/>
              <w:rPr>
                <w:sz w:val="18"/>
              </w:rPr>
            </w:pPr>
            <w:r w:rsidRPr="00915FE7">
              <w:rPr>
                <w:sz w:val="18"/>
              </w:rPr>
              <w:t>(1) Ministerstvo financí (dále jen „ministerstvo“) zabezpečuje provádění mezinárodní spolupráce.</w:t>
            </w:r>
          </w:p>
        </w:tc>
        <w:tc>
          <w:tcPr>
            <w:tcW w:w="855" w:type="dxa"/>
            <w:tcBorders>
              <w:top w:val="single" w:sz="4" w:space="0" w:color="auto"/>
              <w:left w:val="single" w:sz="4" w:space="0" w:color="auto"/>
              <w:bottom w:val="nil"/>
              <w:right w:val="single" w:sz="4" w:space="0" w:color="auto"/>
            </w:tcBorders>
          </w:tcPr>
          <w:p w14:paraId="34866018"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22214EF7" w14:textId="77777777" w:rsidR="004A1BC7" w:rsidRDefault="004A1BC7" w:rsidP="004A1BC7">
            <w:pPr>
              <w:jc w:val="both"/>
              <w:rPr>
                <w:sz w:val="18"/>
              </w:rPr>
            </w:pPr>
          </w:p>
        </w:tc>
      </w:tr>
      <w:tr w:rsidR="004A1BC7" w14:paraId="6A2D2F73" w14:textId="77777777" w:rsidTr="00B636FA">
        <w:tc>
          <w:tcPr>
            <w:tcW w:w="1440" w:type="dxa"/>
            <w:tcBorders>
              <w:top w:val="single" w:sz="4" w:space="0" w:color="auto"/>
              <w:bottom w:val="nil"/>
              <w:right w:val="single" w:sz="4" w:space="0" w:color="auto"/>
            </w:tcBorders>
          </w:tcPr>
          <w:p w14:paraId="726F1766" w14:textId="77777777" w:rsidR="004A1BC7" w:rsidRDefault="004A1BC7" w:rsidP="004A1BC7">
            <w:pPr>
              <w:rPr>
                <w:sz w:val="18"/>
              </w:rPr>
            </w:pPr>
            <w:r>
              <w:rPr>
                <w:sz w:val="18"/>
              </w:rPr>
              <w:t xml:space="preserve">Článek </w:t>
            </w:r>
            <w:r w:rsidRPr="00605684">
              <w:rPr>
                <w:sz w:val="18"/>
              </w:rPr>
              <w:t>1</w:t>
            </w:r>
            <w:r>
              <w:rPr>
                <w:sz w:val="18"/>
              </w:rPr>
              <w:t xml:space="preserve"> bod 9 písm. a)</w:t>
            </w:r>
          </w:p>
          <w:p w14:paraId="2AE186BD" w14:textId="77777777" w:rsidR="004A1BC7" w:rsidRDefault="004A1BC7" w:rsidP="004A1BC7">
            <w:pPr>
              <w:rPr>
                <w:sz w:val="18"/>
              </w:rPr>
            </w:pPr>
            <w:r>
              <w:rPr>
                <w:sz w:val="18"/>
              </w:rPr>
              <w:t>(čl.8b, odst. 1)</w:t>
            </w:r>
          </w:p>
        </w:tc>
        <w:tc>
          <w:tcPr>
            <w:tcW w:w="5400" w:type="dxa"/>
            <w:gridSpan w:val="4"/>
            <w:tcBorders>
              <w:top w:val="single" w:sz="4" w:space="0" w:color="auto"/>
              <w:left w:val="single" w:sz="4" w:space="0" w:color="auto"/>
              <w:bottom w:val="nil"/>
              <w:right w:val="single" w:sz="18" w:space="0" w:color="auto"/>
            </w:tcBorders>
          </w:tcPr>
          <w:p w14:paraId="28FABCAE" w14:textId="77777777" w:rsidR="004A1BC7" w:rsidRDefault="004A1BC7" w:rsidP="004A1BC7">
            <w:pPr>
              <w:spacing w:before="60" w:after="60"/>
              <w:jc w:val="both"/>
              <w:rPr>
                <w:sz w:val="18"/>
                <w:szCs w:val="18"/>
              </w:rPr>
            </w:pPr>
            <w:r>
              <w:rPr>
                <w:sz w:val="18"/>
                <w:szCs w:val="18"/>
              </w:rPr>
              <w:t xml:space="preserve">9) </w:t>
            </w:r>
            <w:r w:rsidRPr="00677991">
              <w:rPr>
                <w:sz w:val="18"/>
                <w:szCs w:val="18"/>
              </w:rPr>
              <w:t>Článek 8b se mění takto:</w:t>
            </w:r>
          </w:p>
          <w:p w14:paraId="362525A5" w14:textId="77777777" w:rsidR="004A1BC7" w:rsidRPr="00677991" w:rsidRDefault="004A1BC7" w:rsidP="004A1BC7">
            <w:pPr>
              <w:spacing w:before="60" w:after="60"/>
              <w:jc w:val="both"/>
              <w:rPr>
                <w:sz w:val="18"/>
                <w:szCs w:val="18"/>
              </w:rPr>
            </w:pPr>
            <w:r w:rsidRPr="00677991">
              <w:rPr>
                <w:sz w:val="18"/>
                <w:szCs w:val="18"/>
              </w:rPr>
              <w:t xml:space="preserve">a) odstavec 1 se nahrazuje tímto: </w:t>
            </w:r>
          </w:p>
          <w:p w14:paraId="4A21FAE4" w14:textId="77777777" w:rsidR="004A1BC7" w:rsidRPr="000834A8" w:rsidRDefault="004A1BC7" w:rsidP="004A1BC7">
            <w:pPr>
              <w:spacing w:before="60" w:after="60"/>
              <w:jc w:val="both"/>
              <w:rPr>
                <w:sz w:val="18"/>
                <w:szCs w:val="18"/>
              </w:rPr>
            </w:pPr>
            <w:r w:rsidRPr="00677991">
              <w:rPr>
                <w:sz w:val="18"/>
                <w:szCs w:val="18"/>
              </w:rPr>
              <w:t xml:space="preserve">„1. Členské státy poskytnou Komisi každoročně statistiky o objemu automatických výměn podle čl. 8 odst. 1 a 3a a článků 8aa a 8ac a informace o správních a jiných příslušných nákladech a přínosech souvisejících s uskutečněnými výměnami a o veškerých případných změnách jak pro orgány daňové správy, tak pro třetí strany.“; </w:t>
            </w:r>
          </w:p>
        </w:tc>
        <w:tc>
          <w:tcPr>
            <w:tcW w:w="900" w:type="dxa"/>
            <w:tcBorders>
              <w:top w:val="single" w:sz="4" w:space="0" w:color="auto"/>
              <w:left w:val="single" w:sz="18" w:space="0" w:color="auto"/>
              <w:bottom w:val="nil"/>
              <w:right w:val="single" w:sz="4" w:space="0" w:color="auto"/>
            </w:tcBorders>
          </w:tcPr>
          <w:p w14:paraId="14A2CF67" w14:textId="37F6DDA8" w:rsidR="004A1BC7" w:rsidRDefault="004A1BC7" w:rsidP="00F076E9">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44FB5C56" w14:textId="77777777" w:rsidR="004A1BC7" w:rsidRDefault="004A1BC7" w:rsidP="004A1BC7">
            <w:pPr>
              <w:jc w:val="both"/>
              <w:rPr>
                <w:sz w:val="18"/>
              </w:rPr>
            </w:pPr>
            <w:r>
              <w:rPr>
                <w:sz w:val="18"/>
              </w:rPr>
              <w:t>§ 12c</w:t>
            </w:r>
          </w:p>
        </w:tc>
        <w:tc>
          <w:tcPr>
            <w:tcW w:w="5400" w:type="dxa"/>
            <w:gridSpan w:val="4"/>
            <w:tcBorders>
              <w:top w:val="single" w:sz="4" w:space="0" w:color="auto"/>
              <w:left w:val="single" w:sz="4" w:space="0" w:color="auto"/>
              <w:bottom w:val="nil"/>
              <w:right w:val="single" w:sz="4" w:space="0" w:color="auto"/>
            </w:tcBorders>
          </w:tcPr>
          <w:p w14:paraId="7A1238BD" w14:textId="77777777" w:rsidR="004A1BC7" w:rsidRPr="00551E8F" w:rsidRDefault="004A1BC7" w:rsidP="004A1BC7">
            <w:pPr>
              <w:jc w:val="both"/>
              <w:rPr>
                <w:sz w:val="18"/>
              </w:rPr>
            </w:pPr>
            <w:r w:rsidRPr="00551E8F">
              <w:rPr>
                <w:sz w:val="18"/>
              </w:rPr>
              <w:t>Sdělování informací Evropské komisi</w:t>
            </w:r>
          </w:p>
          <w:p w14:paraId="2817A146" w14:textId="77777777" w:rsidR="004A1BC7" w:rsidRPr="00551E8F" w:rsidRDefault="004A1BC7" w:rsidP="004A1BC7">
            <w:pPr>
              <w:jc w:val="both"/>
              <w:rPr>
                <w:sz w:val="18"/>
              </w:rPr>
            </w:pPr>
            <w:r w:rsidRPr="00551E8F">
              <w:rPr>
                <w:sz w:val="18"/>
              </w:rPr>
              <w:t>(1) Ústřední kontaktní orgán sdělí jednou ročně Evropské komisi statistické informace týkající s</w:t>
            </w:r>
            <w:r>
              <w:rPr>
                <w:sz w:val="18"/>
              </w:rPr>
              <w:t>e automatických výměn informací</w:t>
            </w:r>
          </w:p>
          <w:p w14:paraId="2D92C296" w14:textId="77777777" w:rsidR="004A1BC7" w:rsidRPr="00551E8F" w:rsidRDefault="004A1BC7" w:rsidP="004A1BC7">
            <w:pPr>
              <w:jc w:val="both"/>
              <w:rPr>
                <w:sz w:val="18"/>
              </w:rPr>
            </w:pPr>
            <w:r w:rsidRPr="00551E8F">
              <w:rPr>
                <w:sz w:val="18"/>
              </w:rPr>
              <w:t>a</w:t>
            </w:r>
            <w:r>
              <w:rPr>
                <w:sz w:val="18"/>
              </w:rPr>
              <w:t>) podle druhů příjmu a majetku,</w:t>
            </w:r>
          </w:p>
          <w:p w14:paraId="723FCB42" w14:textId="77777777" w:rsidR="004A1BC7" w:rsidRPr="00551E8F" w:rsidRDefault="004A1BC7" w:rsidP="004A1BC7">
            <w:pPr>
              <w:jc w:val="both"/>
              <w:rPr>
                <w:sz w:val="18"/>
              </w:rPr>
            </w:pPr>
            <w:r w:rsidRPr="00551E8F">
              <w:rPr>
                <w:sz w:val="18"/>
              </w:rPr>
              <w:t>b) oznam</w:t>
            </w:r>
            <w:r>
              <w:rPr>
                <w:sz w:val="18"/>
              </w:rPr>
              <w:t>ovaných finančními institucemi,</w:t>
            </w:r>
          </w:p>
          <w:p w14:paraId="146589DB" w14:textId="77777777" w:rsidR="004A1BC7" w:rsidRPr="00551E8F" w:rsidRDefault="004A1BC7" w:rsidP="004A1BC7">
            <w:pPr>
              <w:jc w:val="both"/>
              <w:rPr>
                <w:sz w:val="18"/>
              </w:rPr>
            </w:pPr>
            <w:r w:rsidRPr="00551E8F">
              <w:rPr>
                <w:sz w:val="18"/>
              </w:rPr>
              <w:t>c) oznamovaných n</w:t>
            </w:r>
            <w:r>
              <w:rPr>
                <w:sz w:val="18"/>
              </w:rPr>
              <w:t>adnárodními skupinami podniků a</w:t>
            </w:r>
          </w:p>
          <w:p w14:paraId="1666592C" w14:textId="77777777" w:rsidR="004A1BC7" w:rsidRPr="00551E8F" w:rsidRDefault="004A1BC7" w:rsidP="004A1BC7">
            <w:pPr>
              <w:jc w:val="both"/>
              <w:rPr>
                <w:sz w:val="18"/>
              </w:rPr>
            </w:pPr>
            <w:r w:rsidRPr="00551E8F">
              <w:rPr>
                <w:sz w:val="18"/>
              </w:rPr>
              <w:t>d) oznamovaných provozovateli platforem.</w:t>
            </w:r>
          </w:p>
          <w:p w14:paraId="6F77B2D1" w14:textId="77777777" w:rsidR="004A1BC7" w:rsidRDefault="004A1BC7" w:rsidP="004A1BC7">
            <w:pPr>
              <w:jc w:val="both"/>
              <w:rPr>
                <w:sz w:val="18"/>
              </w:rPr>
            </w:pPr>
            <w:r w:rsidRPr="00551E8F">
              <w:rPr>
                <w:sz w:val="18"/>
              </w:rPr>
              <w:t>(2) Ústřední kontaktní orgán současně se statistickými informacemi podle odstavce 1 poskytne informace o nákladech, přínosech a změnách souvisejících s automatickou výměnou daných informací.</w:t>
            </w:r>
          </w:p>
        </w:tc>
        <w:tc>
          <w:tcPr>
            <w:tcW w:w="855" w:type="dxa"/>
            <w:tcBorders>
              <w:top w:val="single" w:sz="4" w:space="0" w:color="auto"/>
              <w:left w:val="single" w:sz="4" w:space="0" w:color="auto"/>
              <w:bottom w:val="nil"/>
              <w:right w:val="single" w:sz="4" w:space="0" w:color="auto"/>
            </w:tcBorders>
          </w:tcPr>
          <w:p w14:paraId="5E13E0DA"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3BA5FECF" w14:textId="77777777" w:rsidR="004A1BC7" w:rsidRDefault="004A1BC7" w:rsidP="004A1BC7">
            <w:pPr>
              <w:jc w:val="both"/>
              <w:rPr>
                <w:sz w:val="18"/>
              </w:rPr>
            </w:pPr>
          </w:p>
        </w:tc>
      </w:tr>
      <w:tr w:rsidR="004A1BC7" w14:paraId="72AF0F60" w14:textId="77777777" w:rsidTr="00B636FA">
        <w:tc>
          <w:tcPr>
            <w:tcW w:w="1440" w:type="dxa"/>
            <w:tcBorders>
              <w:top w:val="single" w:sz="4" w:space="0" w:color="auto"/>
              <w:bottom w:val="nil"/>
              <w:right w:val="single" w:sz="4" w:space="0" w:color="auto"/>
            </w:tcBorders>
          </w:tcPr>
          <w:p w14:paraId="62825054" w14:textId="77777777" w:rsidR="004A1BC7" w:rsidRDefault="004A1BC7" w:rsidP="004A1BC7">
            <w:pPr>
              <w:rPr>
                <w:sz w:val="18"/>
              </w:rPr>
            </w:pPr>
            <w:r>
              <w:rPr>
                <w:sz w:val="18"/>
              </w:rPr>
              <w:t xml:space="preserve">Článek </w:t>
            </w:r>
            <w:r w:rsidRPr="00605684">
              <w:rPr>
                <w:sz w:val="18"/>
              </w:rPr>
              <w:t>1</w:t>
            </w:r>
            <w:r>
              <w:rPr>
                <w:sz w:val="18"/>
              </w:rPr>
              <w:t xml:space="preserve"> bod 9 písm. b) </w:t>
            </w:r>
          </w:p>
          <w:p w14:paraId="3C508287" w14:textId="77777777" w:rsidR="004A1BC7" w:rsidRDefault="004A1BC7" w:rsidP="004A1BC7">
            <w:pPr>
              <w:rPr>
                <w:sz w:val="18"/>
              </w:rPr>
            </w:pPr>
            <w:r>
              <w:rPr>
                <w:sz w:val="18"/>
              </w:rPr>
              <w:t>(čl.8b, odst. 2)</w:t>
            </w:r>
          </w:p>
        </w:tc>
        <w:tc>
          <w:tcPr>
            <w:tcW w:w="5400" w:type="dxa"/>
            <w:gridSpan w:val="4"/>
            <w:tcBorders>
              <w:top w:val="single" w:sz="4" w:space="0" w:color="auto"/>
              <w:left w:val="single" w:sz="4" w:space="0" w:color="auto"/>
              <w:bottom w:val="nil"/>
              <w:right w:val="single" w:sz="18" w:space="0" w:color="auto"/>
            </w:tcBorders>
          </w:tcPr>
          <w:p w14:paraId="77AC50FA" w14:textId="77777777" w:rsidR="004A1BC7" w:rsidRPr="000834A8" w:rsidRDefault="004A1BC7" w:rsidP="004A1BC7">
            <w:pPr>
              <w:spacing w:before="60" w:after="60"/>
              <w:jc w:val="both"/>
              <w:rPr>
                <w:sz w:val="18"/>
                <w:szCs w:val="18"/>
              </w:rPr>
            </w:pPr>
            <w:r w:rsidRPr="00677991">
              <w:rPr>
                <w:sz w:val="18"/>
                <w:szCs w:val="18"/>
              </w:rPr>
              <w:t xml:space="preserve">b) </w:t>
            </w:r>
            <w:r>
              <w:rPr>
                <w:sz w:val="18"/>
                <w:szCs w:val="18"/>
              </w:rPr>
              <w:t>odstavec 2 se zrušuje.</w:t>
            </w:r>
          </w:p>
        </w:tc>
        <w:tc>
          <w:tcPr>
            <w:tcW w:w="900" w:type="dxa"/>
            <w:tcBorders>
              <w:top w:val="single" w:sz="4" w:space="0" w:color="auto"/>
              <w:left w:val="single" w:sz="18" w:space="0" w:color="auto"/>
              <w:bottom w:val="nil"/>
              <w:right w:val="single" w:sz="4" w:space="0" w:color="auto"/>
            </w:tcBorders>
          </w:tcPr>
          <w:p w14:paraId="28AB8227" w14:textId="77777777" w:rsidR="004A1BC7" w:rsidRDefault="004A1BC7" w:rsidP="004A1BC7">
            <w:pPr>
              <w:jc w:val="both"/>
              <w:rPr>
                <w:sz w:val="18"/>
              </w:rPr>
            </w:pPr>
          </w:p>
        </w:tc>
        <w:tc>
          <w:tcPr>
            <w:tcW w:w="1080" w:type="dxa"/>
            <w:tcBorders>
              <w:top w:val="single" w:sz="4" w:space="0" w:color="auto"/>
              <w:left w:val="single" w:sz="4" w:space="0" w:color="auto"/>
              <w:bottom w:val="nil"/>
              <w:right w:val="single" w:sz="4" w:space="0" w:color="auto"/>
            </w:tcBorders>
          </w:tcPr>
          <w:p w14:paraId="56ACEB68" w14:textId="77777777" w:rsidR="004A1BC7" w:rsidRDefault="004A1BC7" w:rsidP="004A1BC7">
            <w:pPr>
              <w:jc w:val="both"/>
              <w:rPr>
                <w:sz w:val="18"/>
              </w:rPr>
            </w:pPr>
          </w:p>
        </w:tc>
        <w:tc>
          <w:tcPr>
            <w:tcW w:w="5400" w:type="dxa"/>
            <w:gridSpan w:val="4"/>
            <w:tcBorders>
              <w:top w:val="single" w:sz="4" w:space="0" w:color="auto"/>
              <w:left w:val="single" w:sz="4" w:space="0" w:color="auto"/>
              <w:bottom w:val="nil"/>
              <w:right w:val="single" w:sz="4" w:space="0" w:color="auto"/>
            </w:tcBorders>
          </w:tcPr>
          <w:p w14:paraId="42CFDB6F" w14:textId="77777777" w:rsidR="004A1BC7" w:rsidRDefault="004A1BC7" w:rsidP="004A1BC7">
            <w:pPr>
              <w:jc w:val="both"/>
              <w:rPr>
                <w:sz w:val="18"/>
              </w:rPr>
            </w:pPr>
            <w:r w:rsidRPr="009A0D97">
              <w:rPr>
                <w:i/>
                <w:sz w:val="18"/>
              </w:rPr>
              <w:t>Nerelevantní z hlediska transpozice.</w:t>
            </w:r>
            <w:r>
              <w:rPr>
                <w:i/>
                <w:sz w:val="18"/>
              </w:rPr>
              <w:t xml:space="preserve"> </w:t>
            </w:r>
            <w:r w:rsidRPr="00287ECE">
              <w:rPr>
                <w:i/>
                <w:sz w:val="18"/>
              </w:rPr>
              <w:t xml:space="preserve">Ustanovení upravuje </w:t>
            </w:r>
            <w:r>
              <w:rPr>
                <w:i/>
                <w:sz w:val="18"/>
              </w:rPr>
              <w:t>povinnosti Evropské komise.</w:t>
            </w:r>
          </w:p>
        </w:tc>
        <w:tc>
          <w:tcPr>
            <w:tcW w:w="855" w:type="dxa"/>
            <w:tcBorders>
              <w:top w:val="single" w:sz="4" w:space="0" w:color="auto"/>
              <w:left w:val="single" w:sz="4" w:space="0" w:color="auto"/>
              <w:bottom w:val="nil"/>
              <w:right w:val="single" w:sz="4" w:space="0" w:color="auto"/>
            </w:tcBorders>
          </w:tcPr>
          <w:p w14:paraId="3B220552" w14:textId="77777777" w:rsidR="004A1BC7" w:rsidRDefault="004A1BC7" w:rsidP="004A1BC7">
            <w:pPr>
              <w:jc w:val="both"/>
              <w:rPr>
                <w:sz w:val="18"/>
              </w:rPr>
            </w:pPr>
            <w:r>
              <w:rPr>
                <w:sz w:val="18"/>
              </w:rPr>
              <w:t>NT</w:t>
            </w:r>
          </w:p>
        </w:tc>
        <w:tc>
          <w:tcPr>
            <w:tcW w:w="765" w:type="dxa"/>
            <w:tcBorders>
              <w:top w:val="single" w:sz="4" w:space="0" w:color="auto"/>
              <w:left w:val="single" w:sz="4" w:space="0" w:color="auto"/>
              <w:bottom w:val="nil"/>
            </w:tcBorders>
          </w:tcPr>
          <w:p w14:paraId="2332E605" w14:textId="77777777" w:rsidR="004A1BC7" w:rsidRDefault="004A1BC7" w:rsidP="004A1BC7">
            <w:pPr>
              <w:jc w:val="both"/>
              <w:rPr>
                <w:sz w:val="18"/>
              </w:rPr>
            </w:pPr>
          </w:p>
        </w:tc>
      </w:tr>
      <w:tr w:rsidR="004A1BC7" w14:paraId="5BA5473E" w14:textId="77777777" w:rsidTr="00B636FA">
        <w:tc>
          <w:tcPr>
            <w:tcW w:w="1440" w:type="dxa"/>
            <w:tcBorders>
              <w:top w:val="single" w:sz="4" w:space="0" w:color="auto"/>
              <w:bottom w:val="nil"/>
              <w:right w:val="single" w:sz="4" w:space="0" w:color="auto"/>
            </w:tcBorders>
          </w:tcPr>
          <w:p w14:paraId="40EDD39B" w14:textId="77777777" w:rsidR="004A1BC7" w:rsidRDefault="004A1BC7" w:rsidP="004A1BC7">
            <w:pPr>
              <w:rPr>
                <w:sz w:val="18"/>
              </w:rPr>
            </w:pPr>
            <w:r>
              <w:rPr>
                <w:sz w:val="18"/>
              </w:rPr>
              <w:t xml:space="preserve">Článek </w:t>
            </w:r>
            <w:r w:rsidRPr="00605684">
              <w:rPr>
                <w:sz w:val="18"/>
              </w:rPr>
              <w:t>1</w:t>
            </w:r>
            <w:r>
              <w:rPr>
                <w:sz w:val="18"/>
              </w:rPr>
              <w:t xml:space="preserve"> bod 10 písm. a)</w:t>
            </w:r>
          </w:p>
          <w:p w14:paraId="7EDBB35A" w14:textId="77777777" w:rsidR="004A1BC7" w:rsidRDefault="004A1BC7" w:rsidP="004A1BC7">
            <w:pPr>
              <w:rPr>
                <w:sz w:val="18"/>
              </w:rPr>
            </w:pPr>
            <w:r>
              <w:rPr>
                <w:sz w:val="18"/>
              </w:rPr>
              <w:t>(čl. 11, odst. 1)</w:t>
            </w:r>
          </w:p>
        </w:tc>
        <w:tc>
          <w:tcPr>
            <w:tcW w:w="5400" w:type="dxa"/>
            <w:gridSpan w:val="4"/>
            <w:tcBorders>
              <w:top w:val="single" w:sz="4" w:space="0" w:color="auto"/>
              <w:left w:val="single" w:sz="4" w:space="0" w:color="auto"/>
              <w:bottom w:val="nil"/>
              <w:right w:val="single" w:sz="18" w:space="0" w:color="auto"/>
            </w:tcBorders>
          </w:tcPr>
          <w:p w14:paraId="4D7C7FED" w14:textId="77777777" w:rsidR="004A1BC7" w:rsidRDefault="004A1BC7" w:rsidP="004A1BC7">
            <w:pPr>
              <w:spacing w:before="60" w:after="60"/>
              <w:jc w:val="both"/>
              <w:rPr>
                <w:sz w:val="18"/>
                <w:szCs w:val="18"/>
              </w:rPr>
            </w:pPr>
            <w:r>
              <w:rPr>
                <w:sz w:val="18"/>
                <w:szCs w:val="18"/>
              </w:rPr>
              <w:t xml:space="preserve">10) </w:t>
            </w:r>
            <w:r w:rsidRPr="00677991">
              <w:rPr>
                <w:sz w:val="18"/>
                <w:szCs w:val="18"/>
              </w:rPr>
              <w:t>Článek 11 se mění takto:</w:t>
            </w:r>
          </w:p>
          <w:p w14:paraId="3C44873B" w14:textId="77777777" w:rsidR="004A1BC7" w:rsidRPr="00677991" w:rsidRDefault="004A1BC7" w:rsidP="004A1BC7">
            <w:pPr>
              <w:spacing w:before="60" w:after="60"/>
              <w:jc w:val="both"/>
              <w:rPr>
                <w:sz w:val="18"/>
                <w:szCs w:val="18"/>
              </w:rPr>
            </w:pPr>
            <w:r w:rsidRPr="00677991">
              <w:rPr>
                <w:sz w:val="18"/>
                <w:szCs w:val="18"/>
              </w:rPr>
              <w:t xml:space="preserve">a) odstavec 1 se nahrazuje tímto: </w:t>
            </w:r>
          </w:p>
          <w:p w14:paraId="2C04BDFF" w14:textId="77777777" w:rsidR="004A1BC7" w:rsidRPr="00677991" w:rsidRDefault="004A1BC7" w:rsidP="004A1BC7">
            <w:pPr>
              <w:spacing w:before="60" w:after="60"/>
              <w:jc w:val="both"/>
              <w:rPr>
                <w:sz w:val="18"/>
                <w:szCs w:val="18"/>
              </w:rPr>
            </w:pPr>
            <w:r w:rsidRPr="00677991">
              <w:rPr>
                <w:sz w:val="18"/>
                <w:szCs w:val="18"/>
              </w:rPr>
              <w:t xml:space="preserve">„1. Za účelem výměny informací podle čl. 1 odst. 1 může příslušný orgán členského státu požádat příslušný orgán jiného členského státu, aby úředníci zmocnění příslušným orgánem prvního uvedeného členského státu a v souladu s procesními opatřeními stanovenými příslušným orgánem druhého uvedeného členského státu: </w:t>
            </w:r>
          </w:p>
          <w:p w14:paraId="4CF9B820" w14:textId="77777777" w:rsidR="004A1BC7" w:rsidRPr="00677991" w:rsidRDefault="004A1BC7" w:rsidP="004A1BC7">
            <w:pPr>
              <w:spacing w:before="60" w:after="60"/>
              <w:jc w:val="both"/>
              <w:rPr>
                <w:sz w:val="18"/>
                <w:szCs w:val="18"/>
              </w:rPr>
            </w:pPr>
            <w:r w:rsidRPr="00677991">
              <w:rPr>
                <w:sz w:val="18"/>
                <w:szCs w:val="18"/>
              </w:rPr>
              <w:t xml:space="preserve">a) byli přítomni v prostorách, kde správní orgány dožádaného členského státu plní své úkoly; </w:t>
            </w:r>
          </w:p>
          <w:p w14:paraId="23199152" w14:textId="77777777" w:rsidR="004A1BC7" w:rsidRPr="00677991" w:rsidRDefault="004A1BC7" w:rsidP="004A1BC7">
            <w:pPr>
              <w:spacing w:before="60" w:after="60"/>
              <w:jc w:val="both"/>
              <w:rPr>
                <w:sz w:val="18"/>
                <w:szCs w:val="18"/>
              </w:rPr>
            </w:pPr>
            <w:r w:rsidRPr="00677991">
              <w:rPr>
                <w:sz w:val="18"/>
                <w:szCs w:val="18"/>
              </w:rPr>
              <w:t xml:space="preserve">b) byli přítomni při správních šetřeních prováděných na území dožádaného členského státu; </w:t>
            </w:r>
          </w:p>
          <w:p w14:paraId="26E8CDA2" w14:textId="77777777" w:rsidR="004A1BC7" w:rsidRPr="00677991" w:rsidRDefault="004A1BC7" w:rsidP="004A1BC7">
            <w:pPr>
              <w:spacing w:before="60" w:after="60"/>
              <w:jc w:val="both"/>
              <w:rPr>
                <w:sz w:val="18"/>
                <w:szCs w:val="18"/>
              </w:rPr>
            </w:pPr>
            <w:r w:rsidRPr="00677991">
              <w:rPr>
                <w:sz w:val="18"/>
                <w:szCs w:val="18"/>
              </w:rPr>
              <w:lastRenderedPageBreak/>
              <w:t xml:space="preserve">c) podíleli se na správních šetřeních prováděných dožádaným členským státem prostřednictvím použití elektronických prostředků komunikace, je-li to vhodné. </w:t>
            </w:r>
          </w:p>
          <w:p w14:paraId="4C258755" w14:textId="77777777" w:rsidR="004A1BC7" w:rsidRPr="00677991" w:rsidRDefault="004A1BC7" w:rsidP="004A1BC7">
            <w:pPr>
              <w:spacing w:before="60" w:after="60"/>
              <w:jc w:val="both"/>
              <w:rPr>
                <w:sz w:val="18"/>
                <w:szCs w:val="18"/>
              </w:rPr>
            </w:pPr>
            <w:r w:rsidRPr="00677991">
              <w:rPr>
                <w:sz w:val="18"/>
                <w:szCs w:val="18"/>
              </w:rPr>
              <w:t xml:space="preserve">Dožádaný orgán odpoví na žádost podle prvního pododstavce do 60 dnů od obdržení žádosti, aby potvrdil svůj souhlas nebo sdělil své odůvodněné odmítnutí dožadujícímu orgánu. </w:t>
            </w:r>
          </w:p>
          <w:p w14:paraId="56C5ACA8" w14:textId="77777777" w:rsidR="004A1BC7" w:rsidRPr="000834A8" w:rsidRDefault="004A1BC7" w:rsidP="004A1BC7">
            <w:pPr>
              <w:spacing w:before="60" w:after="60"/>
              <w:jc w:val="both"/>
              <w:rPr>
                <w:sz w:val="18"/>
                <w:szCs w:val="18"/>
              </w:rPr>
            </w:pPr>
            <w:r w:rsidRPr="00677991">
              <w:rPr>
                <w:sz w:val="18"/>
                <w:szCs w:val="18"/>
              </w:rPr>
              <w:t>Jsou-li požadované informace obsaženy v dokumentech, k nimž mají úředníci dožádaného orgánu přístup, poskytnou se úředníkům dožadujícího or</w:t>
            </w:r>
            <w:r>
              <w:rPr>
                <w:sz w:val="18"/>
                <w:szCs w:val="18"/>
              </w:rPr>
              <w:t xml:space="preserve">gánu kopie těchto dokumentů.“; </w:t>
            </w:r>
          </w:p>
        </w:tc>
        <w:tc>
          <w:tcPr>
            <w:tcW w:w="900" w:type="dxa"/>
            <w:tcBorders>
              <w:top w:val="single" w:sz="4" w:space="0" w:color="auto"/>
              <w:left w:val="single" w:sz="18" w:space="0" w:color="auto"/>
              <w:bottom w:val="nil"/>
              <w:right w:val="single" w:sz="4" w:space="0" w:color="auto"/>
            </w:tcBorders>
          </w:tcPr>
          <w:p w14:paraId="787D8EA2" w14:textId="77777777" w:rsidR="004A1BC7" w:rsidRDefault="004A1BC7" w:rsidP="004A1BC7">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03D5C262" w14:textId="77777777" w:rsidR="004A1BC7" w:rsidRDefault="004A1BC7" w:rsidP="004A1BC7">
            <w:pPr>
              <w:jc w:val="both"/>
              <w:rPr>
                <w:sz w:val="18"/>
              </w:rPr>
            </w:pPr>
            <w:r>
              <w:rPr>
                <w:sz w:val="18"/>
              </w:rPr>
              <w:t xml:space="preserve">§ 18 </w:t>
            </w:r>
          </w:p>
        </w:tc>
        <w:tc>
          <w:tcPr>
            <w:tcW w:w="5400" w:type="dxa"/>
            <w:gridSpan w:val="4"/>
            <w:tcBorders>
              <w:top w:val="single" w:sz="4" w:space="0" w:color="auto"/>
              <w:left w:val="single" w:sz="4" w:space="0" w:color="auto"/>
              <w:bottom w:val="nil"/>
              <w:right w:val="single" w:sz="4" w:space="0" w:color="auto"/>
            </w:tcBorders>
          </w:tcPr>
          <w:p w14:paraId="3A8EE1E0" w14:textId="77777777" w:rsidR="004A1BC7" w:rsidRDefault="004A1BC7" w:rsidP="004A1BC7">
            <w:pPr>
              <w:jc w:val="both"/>
              <w:rPr>
                <w:sz w:val="18"/>
              </w:rPr>
            </w:pPr>
            <w:r w:rsidRPr="00614D1C">
              <w:rPr>
                <w:sz w:val="18"/>
              </w:rPr>
              <w:t>Účast při úkonech, dílčích řízeních nebo jiných postupech správce daně</w:t>
            </w:r>
          </w:p>
          <w:p w14:paraId="167C11AA" w14:textId="77777777" w:rsidR="004A1BC7" w:rsidRPr="00614D1C" w:rsidRDefault="004A1BC7" w:rsidP="004A1BC7">
            <w:pPr>
              <w:jc w:val="both"/>
              <w:rPr>
                <w:sz w:val="18"/>
              </w:rPr>
            </w:pPr>
            <w:r w:rsidRPr="00614D1C">
              <w:rPr>
                <w:sz w:val="18"/>
              </w:rPr>
              <w:t>(1) Kontaktní místo může dožádat kontaktní místo jiného státu, aby se v souladu s podmínkami stanovenými právním řádem jiného státu nebo v souladu s podmínkami stanovenými jejich vzájemnou dohodou mohl správce daně za účelem provádění mezinárodní spolupráce v jiném státě účastnit úkonu, dílčího řízení nebo jiného postupu, a to i na dálku, připouští-li to jejich povaha.</w:t>
            </w:r>
          </w:p>
          <w:p w14:paraId="30BE5E95" w14:textId="77777777" w:rsidR="004A1BC7" w:rsidRPr="00614D1C" w:rsidRDefault="004A1BC7" w:rsidP="004A1BC7">
            <w:pPr>
              <w:jc w:val="both"/>
              <w:rPr>
                <w:sz w:val="18"/>
              </w:rPr>
            </w:pPr>
            <w:r w:rsidRPr="00614D1C">
              <w:rPr>
                <w:sz w:val="18"/>
              </w:rPr>
              <w:t>(2) Na základě žádosti kontaktního místa jiného státu může za účelem provádění mezinárodní spolupráce příslušný orgán jiného státu</w:t>
            </w:r>
          </w:p>
          <w:p w14:paraId="123F39F9" w14:textId="77777777" w:rsidR="004A1BC7" w:rsidRPr="00614D1C" w:rsidRDefault="004A1BC7" w:rsidP="004A1BC7">
            <w:pPr>
              <w:jc w:val="both"/>
              <w:rPr>
                <w:sz w:val="18"/>
              </w:rPr>
            </w:pPr>
            <w:r w:rsidRPr="00614D1C">
              <w:rPr>
                <w:sz w:val="18"/>
              </w:rPr>
              <w:t>a) být přítomen při úkonech, dílčích řízeních nebo jiných postupech,</w:t>
            </w:r>
          </w:p>
          <w:p w14:paraId="1E9FAFA5" w14:textId="77777777" w:rsidR="004A1BC7" w:rsidRPr="00614D1C" w:rsidRDefault="004A1BC7" w:rsidP="004A1BC7">
            <w:pPr>
              <w:jc w:val="both"/>
              <w:rPr>
                <w:sz w:val="18"/>
              </w:rPr>
            </w:pPr>
            <w:r w:rsidRPr="00614D1C">
              <w:rPr>
                <w:sz w:val="18"/>
              </w:rPr>
              <w:t>b) klást otázky osobám zúčastněným na správě daní,</w:t>
            </w:r>
          </w:p>
          <w:p w14:paraId="6F220A88" w14:textId="77777777" w:rsidR="004A1BC7" w:rsidRPr="00614D1C" w:rsidRDefault="004A1BC7" w:rsidP="004A1BC7">
            <w:pPr>
              <w:jc w:val="both"/>
              <w:rPr>
                <w:sz w:val="18"/>
              </w:rPr>
            </w:pPr>
            <w:r w:rsidRPr="00614D1C">
              <w:rPr>
                <w:sz w:val="18"/>
              </w:rPr>
              <w:t>c) nahlížet do spisů správce daně, nebo</w:t>
            </w:r>
          </w:p>
          <w:p w14:paraId="07FAE916" w14:textId="77777777" w:rsidR="004A1BC7" w:rsidRPr="00614D1C" w:rsidRDefault="004A1BC7" w:rsidP="004A1BC7">
            <w:pPr>
              <w:jc w:val="both"/>
              <w:rPr>
                <w:sz w:val="18"/>
              </w:rPr>
            </w:pPr>
            <w:r w:rsidRPr="00614D1C">
              <w:rPr>
                <w:sz w:val="18"/>
              </w:rPr>
              <w:t>d) pořizovat kopie písemností, k nimž má správce daně přístup.</w:t>
            </w:r>
          </w:p>
          <w:p w14:paraId="3FCCB733" w14:textId="77777777" w:rsidR="004A1BC7" w:rsidRPr="00614D1C" w:rsidRDefault="004A1BC7" w:rsidP="004A1BC7">
            <w:pPr>
              <w:jc w:val="both"/>
              <w:rPr>
                <w:sz w:val="18"/>
              </w:rPr>
            </w:pPr>
            <w:r w:rsidRPr="00614D1C">
              <w:rPr>
                <w:sz w:val="18"/>
              </w:rPr>
              <w:lastRenderedPageBreak/>
              <w:t>(3) Úkon, dílčí řízení nebo jiný postup podle odstavce 2 lze provést i na dálku, připouští-li to jejich povaha.</w:t>
            </w:r>
          </w:p>
          <w:p w14:paraId="2B9D00F0" w14:textId="77777777" w:rsidR="004A1BC7" w:rsidRPr="00614D1C" w:rsidRDefault="004A1BC7" w:rsidP="004A1BC7">
            <w:pPr>
              <w:jc w:val="both"/>
              <w:rPr>
                <w:sz w:val="18"/>
              </w:rPr>
            </w:pPr>
            <w:r>
              <w:rPr>
                <w:sz w:val="18"/>
              </w:rPr>
              <w:t xml:space="preserve"> </w:t>
            </w:r>
            <w:r w:rsidRPr="00614D1C">
              <w:rPr>
                <w:sz w:val="18"/>
              </w:rPr>
              <w:t>(4) Na základě žádosti kontaktního místa jiného členského státu o mezinárodní spolupráci podle odstavce 2 kontaktní místo do 60 dnů ode dne jejího doručení mezinárodní spolupráci potvrdí nebo ji odmítne spolu s uvedením důvodu pro odmítnutí. Na základě žádosti kontaktního místa smluvního státu dohodne kontaktní místo podmínky, za nichž lze umožnit příslušnému orgánu smluvního státu mezinárodní spolupráci podle odstavce 2.</w:t>
            </w:r>
          </w:p>
          <w:p w14:paraId="4139AFC2" w14:textId="77777777" w:rsidR="004A1BC7" w:rsidRPr="00614D1C" w:rsidRDefault="004A1BC7" w:rsidP="004A1BC7">
            <w:pPr>
              <w:jc w:val="both"/>
              <w:rPr>
                <w:sz w:val="18"/>
              </w:rPr>
            </w:pPr>
            <w:r>
              <w:rPr>
                <w:sz w:val="18"/>
              </w:rPr>
              <w:t xml:space="preserve"> </w:t>
            </w:r>
            <w:r w:rsidRPr="00614D1C">
              <w:rPr>
                <w:sz w:val="18"/>
              </w:rPr>
              <w:t>(5) V rozsahu provádění mezinárodní spolupráce podle odstavců 2 až 4 má úřední osoba orgánu jiného státu postavení úřední osoby správce daně a prokazuje se po</w:t>
            </w:r>
            <w:r>
              <w:rPr>
                <w:sz w:val="18"/>
              </w:rPr>
              <w:t>věřením, které obsahuje</w:t>
            </w:r>
          </w:p>
          <w:p w14:paraId="5D1884A2" w14:textId="77777777" w:rsidR="004A1BC7" w:rsidRPr="00614D1C" w:rsidRDefault="004A1BC7" w:rsidP="004A1BC7">
            <w:pPr>
              <w:jc w:val="both"/>
              <w:rPr>
                <w:sz w:val="18"/>
              </w:rPr>
            </w:pPr>
            <w:r>
              <w:rPr>
                <w:sz w:val="18"/>
              </w:rPr>
              <w:t>a) jméno úřední osoby,</w:t>
            </w:r>
            <w:r w:rsidRPr="00614D1C">
              <w:rPr>
                <w:sz w:val="18"/>
              </w:rPr>
              <w:t xml:space="preserve"> </w:t>
            </w:r>
          </w:p>
          <w:p w14:paraId="10A52EEB" w14:textId="77777777" w:rsidR="004A1BC7" w:rsidRPr="00614D1C" w:rsidRDefault="004A1BC7" w:rsidP="004A1BC7">
            <w:pPr>
              <w:jc w:val="both"/>
              <w:rPr>
                <w:sz w:val="18"/>
              </w:rPr>
            </w:pPr>
            <w:r w:rsidRPr="00614D1C">
              <w:rPr>
                <w:sz w:val="18"/>
              </w:rPr>
              <w:t>b) služební nebo jiné</w:t>
            </w:r>
            <w:r>
              <w:rPr>
                <w:sz w:val="18"/>
              </w:rPr>
              <w:t xml:space="preserve"> obdobné označení úřední osoby,</w:t>
            </w:r>
          </w:p>
          <w:p w14:paraId="2C05AEB6" w14:textId="77777777" w:rsidR="004A1BC7" w:rsidRPr="00614D1C" w:rsidRDefault="004A1BC7" w:rsidP="004A1BC7">
            <w:pPr>
              <w:jc w:val="both"/>
              <w:rPr>
                <w:sz w:val="18"/>
              </w:rPr>
            </w:pPr>
            <w:r w:rsidRPr="00614D1C">
              <w:rPr>
                <w:sz w:val="18"/>
              </w:rPr>
              <w:t>c) organizační útvar orgánu, ve kterém je úřední osoba zařazena, popřípa</w:t>
            </w:r>
            <w:r>
              <w:rPr>
                <w:sz w:val="18"/>
              </w:rPr>
              <w:t>dě její jiné pracovní zařazení,</w:t>
            </w:r>
            <w:r w:rsidRPr="00614D1C">
              <w:rPr>
                <w:sz w:val="18"/>
              </w:rPr>
              <w:t xml:space="preserve"> </w:t>
            </w:r>
          </w:p>
          <w:p w14:paraId="710C3E93" w14:textId="77777777" w:rsidR="004A1BC7" w:rsidRPr="00614D1C" w:rsidRDefault="004A1BC7" w:rsidP="004A1BC7">
            <w:pPr>
              <w:jc w:val="both"/>
              <w:rPr>
                <w:sz w:val="18"/>
              </w:rPr>
            </w:pPr>
            <w:r>
              <w:rPr>
                <w:sz w:val="18"/>
              </w:rPr>
              <w:t>d) rozsah pověření a</w:t>
            </w:r>
          </w:p>
          <w:p w14:paraId="7DC99206" w14:textId="77777777" w:rsidR="004A1BC7" w:rsidRDefault="004A1BC7" w:rsidP="004A1BC7">
            <w:pPr>
              <w:jc w:val="both"/>
              <w:rPr>
                <w:sz w:val="18"/>
              </w:rPr>
            </w:pPr>
            <w:r w:rsidRPr="00614D1C">
              <w:rPr>
                <w:sz w:val="18"/>
              </w:rPr>
              <w:t>e) identifikaci správce daně nebo orgánu jiného státu, který pověření vydal.</w:t>
            </w:r>
          </w:p>
        </w:tc>
        <w:tc>
          <w:tcPr>
            <w:tcW w:w="855" w:type="dxa"/>
            <w:tcBorders>
              <w:top w:val="single" w:sz="4" w:space="0" w:color="auto"/>
              <w:left w:val="single" w:sz="4" w:space="0" w:color="auto"/>
              <w:bottom w:val="nil"/>
              <w:right w:val="single" w:sz="4" w:space="0" w:color="auto"/>
            </w:tcBorders>
          </w:tcPr>
          <w:p w14:paraId="38F3DD80" w14:textId="77777777" w:rsidR="004A1BC7" w:rsidRDefault="004A1BC7" w:rsidP="004A1BC7">
            <w:pPr>
              <w:jc w:val="both"/>
              <w:rPr>
                <w:sz w:val="18"/>
              </w:rPr>
            </w:pPr>
            <w:r>
              <w:rPr>
                <w:sz w:val="18"/>
              </w:rPr>
              <w:lastRenderedPageBreak/>
              <w:t>PT</w:t>
            </w:r>
          </w:p>
        </w:tc>
        <w:tc>
          <w:tcPr>
            <w:tcW w:w="765" w:type="dxa"/>
            <w:tcBorders>
              <w:top w:val="single" w:sz="4" w:space="0" w:color="auto"/>
              <w:left w:val="single" w:sz="4" w:space="0" w:color="auto"/>
              <w:bottom w:val="nil"/>
            </w:tcBorders>
          </w:tcPr>
          <w:p w14:paraId="7E8551EF" w14:textId="77777777" w:rsidR="004A1BC7" w:rsidRDefault="004A1BC7" w:rsidP="004A1BC7">
            <w:pPr>
              <w:jc w:val="both"/>
              <w:rPr>
                <w:sz w:val="18"/>
              </w:rPr>
            </w:pPr>
          </w:p>
        </w:tc>
      </w:tr>
      <w:tr w:rsidR="004A1BC7" w14:paraId="7758C2A6" w14:textId="77777777" w:rsidTr="004A1BC7">
        <w:tc>
          <w:tcPr>
            <w:tcW w:w="1440" w:type="dxa"/>
            <w:tcBorders>
              <w:top w:val="single" w:sz="4" w:space="0" w:color="auto"/>
              <w:bottom w:val="nil"/>
              <w:right w:val="single" w:sz="4" w:space="0" w:color="auto"/>
            </w:tcBorders>
          </w:tcPr>
          <w:p w14:paraId="6EAAF474" w14:textId="77777777" w:rsidR="004A1BC7" w:rsidRDefault="004A1BC7" w:rsidP="004A1BC7">
            <w:pPr>
              <w:rPr>
                <w:sz w:val="18"/>
              </w:rPr>
            </w:pPr>
            <w:r>
              <w:rPr>
                <w:sz w:val="18"/>
              </w:rPr>
              <w:t xml:space="preserve">Článek </w:t>
            </w:r>
            <w:r w:rsidRPr="00605684">
              <w:rPr>
                <w:sz w:val="18"/>
              </w:rPr>
              <w:t>1</w:t>
            </w:r>
            <w:r>
              <w:rPr>
                <w:sz w:val="18"/>
              </w:rPr>
              <w:t xml:space="preserve"> bod 10 písm. b)</w:t>
            </w:r>
          </w:p>
          <w:p w14:paraId="2F710BAA" w14:textId="77777777" w:rsidR="004A1BC7" w:rsidRDefault="004A1BC7" w:rsidP="004A1BC7">
            <w:pPr>
              <w:rPr>
                <w:sz w:val="18"/>
              </w:rPr>
            </w:pPr>
            <w:r>
              <w:rPr>
                <w:sz w:val="18"/>
              </w:rPr>
              <w:t>(čl. 11, odst. 2)</w:t>
            </w:r>
          </w:p>
        </w:tc>
        <w:tc>
          <w:tcPr>
            <w:tcW w:w="5400" w:type="dxa"/>
            <w:gridSpan w:val="4"/>
            <w:tcBorders>
              <w:top w:val="single" w:sz="4" w:space="0" w:color="auto"/>
              <w:left w:val="single" w:sz="4" w:space="0" w:color="auto"/>
              <w:bottom w:val="nil"/>
              <w:right w:val="single" w:sz="18" w:space="0" w:color="auto"/>
            </w:tcBorders>
          </w:tcPr>
          <w:p w14:paraId="1ED9469C" w14:textId="77777777" w:rsidR="004A1BC7" w:rsidRPr="00677991" w:rsidRDefault="004A1BC7" w:rsidP="004A1BC7">
            <w:pPr>
              <w:spacing w:before="60" w:after="60"/>
              <w:jc w:val="both"/>
              <w:rPr>
                <w:sz w:val="18"/>
                <w:szCs w:val="18"/>
              </w:rPr>
            </w:pPr>
            <w:r w:rsidRPr="00677991">
              <w:rPr>
                <w:sz w:val="18"/>
                <w:szCs w:val="18"/>
              </w:rPr>
              <w:t xml:space="preserve">b) v odstavci 2 se první pododstavec nahrazuje tímto: </w:t>
            </w:r>
          </w:p>
          <w:p w14:paraId="10769DF3" w14:textId="77777777" w:rsidR="004A1BC7" w:rsidRPr="000834A8" w:rsidRDefault="004A1BC7" w:rsidP="004A1BC7">
            <w:pPr>
              <w:spacing w:before="60" w:after="60"/>
              <w:jc w:val="both"/>
              <w:rPr>
                <w:sz w:val="18"/>
                <w:szCs w:val="18"/>
              </w:rPr>
            </w:pPr>
            <w:r w:rsidRPr="00677991">
              <w:rPr>
                <w:sz w:val="18"/>
                <w:szCs w:val="18"/>
              </w:rPr>
              <w:t xml:space="preserve">„Pokud jsou úředníci dožadujícího orgánu přítomni při správních šetřeních nebo se účastní správních šetření prostřednictvím elektronických prostředků komunikace, mohou za dodržení procesních postupů stanovených dožádaným členským státem jednotlivým osobám pokládat </w:t>
            </w:r>
            <w:r>
              <w:rPr>
                <w:sz w:val="18"/>
                <w:szCs w:val="18"/>
              </w:rPr>
              <w:t xml:space="preserve">otázky a nahlížet do záznamů.“ </w:t>
            </w:r>
          </w:p>
        </w:tc>
        <w:tc>
          <w:tcPr>
            <w:tcW w:w="900" w:type="dxa"/>
            <w:tcBorders>
              <w:top w:val="single" w:sz="4" w:space="0" w:color="auto"/>
              <w:left w:val="single" w:sz="18" w:space="0" w:color="auto"/>
              <w:bottom w:val="nil"/>
              <w:right w:val="single" w:sz="4" w:space="0" w:color="auto"/>
            </w:tcBorders>
            <w:shd w:val="clear" w:color="auto" w:fill="auto"/>
          </w:tcPr>
          <w:p w14:paraId="31962D7F" w14:textId="77777777" w:rsidR="004A1BC7" w:rsidRPr="004A1BC7" w:rsidRDefault="004A1BC7" w:rsidP="004A1BC7">
            <w:pPr>
              <w:jc w:val="both"/>
              <w:rPr>
                <w:sz w:val="18"/>
              </w:rPr>
            </w:pPr>
            <w:r w:rsidRPr="004A1BC7">
              <w:rPr>
                <w:sz w:val="18"/>
              </w:rPr>
              <w:t>164/2013 ve znění 373/2022</w:t>
            </w:r>
          </w:p>
        </w:tc>
        <w:tc>
          <w:tcPr>
            <w:tcW w:w="1080" w:type="dxa"/>
            <w:tcBorders>
              <w:top w:val="single" w:sz="4" w:space="0" w:color="auto"/>
              <w:left w:val="single" w:sz="4" w:space="0" w:color="auto"/>
              <w:bottom w:val="nil"/>
              <w:right w:val="single" w:sz="4" w:space="0" w:color="auto"/>
            </w:tcBorders>
          </w:tcPr>
          <w:p w14:paraId="695C4025" w14:textId="77777777" w:rsidR="004A1BC7" w:rsidRDefault="004A1BC7" w:rsidP="004A1BC7">
            <w:pPr>
              <w:jc w:val="both"/>
              <w:rPr>
                <w:sz w:val="18"/>
              </w:rPr>
            </w:pPr>
            <w:r>
              <w:rPr>
                <w:sz w:val="18"/>
              </w:rPr>
              <w:t>§ 18</w:t>
            </w:r>
            <w:r w:rsidR="00BE3B57">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1315B192" w14:textId="77777777" w:rsidR="004A1BC7" w:rsidRDefault="004A1BC7" w:rsidP="004A1BC7">
            <w:pPr>
              <w:jc w:val="both"/>
              <w:rPr>
                <w:sz w:val="18"/>
              </w:rPr>
            </w:pPr>
            <w:r w:rsidRPr="00614D1C">
              <w:rPr>
                <w:sz w:val="18"/>
              </w:rPr>
              <w:t>Účast při úkonech, dílčích řízeních nebo jiných postupech správce daně</w:t>
            </w:r>
          </w:p>
          <w:p w14:paraId="4249F79E" w14:textId="77777777" w:rsidR="004A1BC7" w:rsidRDefault="004A1BC7" w:rsidP="004A1BC7">
            <w:pPr>
              <w:jc w:val="both"/>
              <w:rPr>
                <w:sz w:val="18"/>
              </w:rPr>
            </w:pPr>
            <w:r>
              <w:rPr>
                <w:sz w:val="18"/>
              </w:rPr>
              <w:t>…</w:t>
            </w:r>
          </w:p>
          <w:p w14:paraId="2AAD507A" w14:textId="77777777" w:rsidR="004A1BC7" w:rsidRPr="00614D1C" w:rsidRDefault="004A1BC7" w:rsidP="004A1BC7">
            <w:pPr>
              <w:jc w:val="both"/>
              <w:rPr>
                <w:sz w:val="18"/>
              </w:rPr>
            </w:pPr>
            <w:r w:rsidRPr="00614D1C">
              <w:rPr>
                <w:sz w:val="18"/>
              </w:rPr>
              <w:t>(2) Na základě žádosti kontaktního místa jiného státu může za účelem provádění mezinárodní spolupráce příslušný orgán jiného státu</w:t>
            </w:r>
          </w:p>
          <w:p w14:paraId="55F51742" w14:textId="77777777" w:rsidR="004A1BC7" w:rsidRPr="00614D1C" w:rsidRDefault="004A1BC7" w:rsidP="004A1BC7">
            <w:pPr>
              <w:jc w:val="both"/>
              <w:rPr>
                <w:sz w:val="18"/>
              </w:rPr>
            </w:pPr>
            <w:r w:rsidRPr="00614D1C">
              <w:rPr>
                <w:sz w:val="18"/>
              </w:rPr>
              <w:t>a) být přítomen při úkonech, dílčích řízeních nebo jiných postupech,</w:t>
            </w:r>
          </w:p>
          <w:p w14:paraId="368A2EFF" w14:textId="77777777" w:rsidR="004A1BC7" w:rsidRPr="00614D1C" w:rsidRDefault="004A1BC7" w:rsidP="004A1BC7">
            <w:pPr>
              <w:jc w:val="both"/>
              <w:rPr>
                <w:sz w:val="18"/>
              </w:rPr>
            </w:pPr>
            <w:r w:rsidRPr="00614D1C">
              <w:rPr>
                <w:sz w:val="18"/>
              </w:rPr>
              <w:t>b) klást otázky osobám zúčastněným na správě daní,</w:t>
            </w:r>
          </w:p>
          <w:p w14:paraId="6E39B551" w14:textId="77777777" w:rsidR="004A1BC7" w:rsidRPr="00614D1C" w:rsidRDefault="004A1BC7" w:rsidP="004A1BC7">
            <w:pPr>
              <w:jc w:val="both"/>
              <w:rPr>
                <w:sz w:val="18"/>
              </w:rPr>
            </w:pPr>
            <w:r w:rsidRPr="00614D1C">
              <w:rPr>
                <w:sz w:val="18"/>
              </w:rPr>
              <w:t>c) nahlížet do spisů správce daně, nebo</w:t>
            </w:r>
          </w:p>
          <w:p w14:paraId="36EDC59C" w14:textId="77777777" w:rsidR="004A1BC7" w:rsidRPr="00614D1C" w:rsidRDefault="004A1BC7" w:rsidP="004A1BC7">
            <w:pPr>
              <w:jc w:val="both"/>
              <w:rPr>
                <w:sz w:val="18"/>
              </w:rPr>
            </w:pPr>
            <w:r w:rsidRPr="00614D1C">
              <w:rPr>
                <w:sz w:val="18"/>
              </w:rPr>
              <w:t>d) pořizovat kopie písemností, k nimž má správce daně přístup.</w:t>
            </w:r>
          </w:p>
          <w:p w14:paraId="5AC2BBC6" w14:textId="77777777" w:rsidR="004A1BC7" w:rsidRDefault="004A1BC7" w:rsidP="004A1BC7">
            <w:pPr>
              <w:jc w:val="both"/>
              <w:rPr>
                <w:sz w:val="18"/>
              </w:rPr>
            </w:pPr>
          </w:p>
        </w:tc>
        <w:tc>
          <w:tcPr>
            <w:tcW w:w="855" w:type="dxa"/>
            <w:tcBorders>
              <w:top w:val="single" w:sz="4" w:space="0" w:color="auto"/>
              <w:left w:val="single" w:sz="4" w:space="0" w:color="auto"/>
              <w:bottom w:val="nil"/>
              <w:right w:val="single" w:sz="4" w:space="0" w:color="auto"/>
            </w:tcBorders>
          </w:tcPr>
          <w:p w14:paraId="7BAA8D6B"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590030B0" w14:textId="77777777" w:rsidR="004A1BC7" w:rsidRDefault="004A1BC7" w:rsidP="004A1BC7">
            <w:pPr>
              <w:jc w:val="both"/>
              <w:rPr>
                <w:sz w:val="18"/>
              </w:rPr>
            </w:pPr>
          </w:p>
        </w:tc>
      </w:tr>
      <w:tr w:rsidR="004A1BC7" w14:paraId="5EB10EEC" w14:textId="77777777" w:rsidTr="00B636FA">
        <w:tc>
          <w:tcPr>
            <w:tcW w:w="1440" w:type="dxa"/>
            <w:tcBorders>
              <w:top w:val="single" w:sz="4" w:space="0" w:color="auto"/>
              <w:bottom w:val="nil"/>
              <w:right w:val="single" w:sz="4" w:space="0" w:color="auto"/>
            </w:tcBorders>
          </w:tcPr>
          <w:p w14:paraId="23305E08" w14:textId="77777777" w:rsidR="004A1BC7" w:rsidRDefault="004A1BC7" w:rsidP="004A1BC7">
            <w:pPr>
              <w:rPr>
                <w:sz w:val="18"/>
              </w:rPr>
            </w:pPr>
            <w:r>
              <w:rPr>
                <w:sz w:val="18"/>
              </w:rPr>
              <w:t xml:space="preserve">Článek </w:t>
            </w:r>
            <w:r w:rsidRPr="00605684">
              <w:rPr>
                <w:sz w:val="18"/>
              </w:rPr>
              <w:t>1</w:t>
            </w:r>
            <w:r>
              <w:rPr>
                <w:sz w:val="18"/>
              </w:rPr>
              <w:t xml:space="preserve"> bod 11</w:t>
            </w:r>
          </w:p>
          <w:p w14:paraId="119418F9" w14:textId="77777777" w:rsidR="004A1BC7" w:rsidRDefault="004A1BC7" w:rsidP="004A1BC7">
            <w:pPr>
              <w:rPr>
                <w:sz w:val="18"/>
              </w:rPr>
            </w:pPr>
            <w:r>
              <w:rPr>
                <w:sz w:val="18"/>
              </w:rPr>
              <w:t>(čl. 12, odst. 3)</w:t>
            </w:r>
          </w:p>
        </w:tc>
        <w:tc>
          <w:tcPr>
            <w:tcW w:w="5400" w:type="dxa"/>
            <w:gridSpan w:val="4"/>
            <w:tcBorders>
              <w:top w:val="single" w:sz="4" w:space="0" w:color="auto"/>
              <w:left w:val="single" w:sz="4" w:space="0" w:color="auto"/>
              <w:bottom w:val="nil"/>
              <w:right w:val="single" w:sz="18" w:space="0" w:color="auto"/>
            </w:tcBorders>
          </w:tcPr>
          <w:p w14:paraId="798EC78B" w14:textId="77777777" w:rsidR="004A1BC7" w:rsidRPr="00677991" w:rsidRDefault="004A1BC7" w:rsidP="004A1BC7">
            <w:pPr>
              <w:spacing w:before="60" w:after="60"/>
              <w:jc w:val="both"/>
              <w:rPr>
                <w:sz w:val="18"/>
                <w:szCs w:val="18"/>
              </w:rPr>
            </w:pPr>
            <w:r>
              <w:rPr>
                <w:sz w:val="18"/>
                <w:szCs w:val="18"/>
              </w:rPr>
              <w:t xml:space="preserve">11) </w:t>
            </w:r>
            <w:r w:rsidRPr="00677991">
              <w:rPr>
                <w:sz w:val="18"/>
                <w:szCs w:val="18"/>
              </w:rPr>
              <w:t xml:space="preserve">V článku 12 se odstavec 3 nahrazuje tímto: </w:t>
            </w:r>
          </w:p>
          <w:p w14:paraId="758A1D73" w14:textId="77777777" w:rsidR="004A1BC7" w:rsidRPr="0012280A" w:rsidRDefault="004A1BC7" w:rsidP="004A1BC7">
            <w:pPr>
              <w:spacing w:before="60" w:after="60"/>
              <w:jc w:val="both"/>
              <w:rPr>
                <w:sz w:val="18"/>
                <w:szCs w:val="18"/>
              </w:rPr>
            </w:pPr>
            <w:r w:rsidRPr="00677991">
              <w:rPr>
                <w:sz w:val="18"/>
                <w:szCs w:val="18"/>
              </w:rPr>
              <w:t>„3.</w:t>
            </w:r>
            <w:r>
              <w:rPr>
                <w:sz w:val="18"/>
                <w:szCs w:val="18"/>
              </w:rPr>
              <w:t xml:space="preserve"> </w:t>
            </w:r>
            <w:r w:rsidRPr="00677991">
              <w:rPr>
                <w:sz w:val="18"/>
                <w:szCs w:val="18"/>
              </w:rPr>
              <w:t>Příslušný orgán každého dotčeného členského státu rozhodne, zda si přeje se souběžných kontrol zúčastnit. Do 60 dnů od obdržení návrhu potvrdí orgánu, který souběžnou kontrolu navrhl, souhlas s jejím provedením anebo její od</w:t>
            </w:r>
            <w:r>
              <w:rPr>
                <w:sz w:val="18"/>
                <w:szCs w:val="18"/>
              </w:rPr>
              <w:t>mítnutí, které musí odůvodnit.“</w:t>
            </w:r>
          </w:p>
        </w:tc>
        <w:tc>
          <w:tcPr>
            <w:tcW w:w="900" w:type="dxa"/>
            <w:tcBorders>
              <w:top w:val="single" w:sz="4" w:space="0" w:color="auto"/>
              <w:left w:val="single" w:sz="18" w:space="0" w:color="auto"/>
              <w:bottom w:val="nil"/>
              <w:right w:val="single" w:sz="4" w:space="0" w:color="auto"/>
            </w:tcBorders>
          </w:tcPr>
          <w:p w14:paraId="4E98ABA7"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51FE0EA4" w14:textId="77777777" w:rsidR="004A1BC7" w:rsidRDefault="004A1BC7" w:rsidP="004A1BC7">
            <w:pPr>
              <w:jc w:val="both"/>
              <w:rPr>
                <w:sz w:val="18"/>
              </w:rPr>
            </w:pPr>
            <w:r>
              <w:rPr>
                <w:sz w:val="18"/>
              </w:rPr>
              <w:t xml:space="preserve">§ 19 </w:t>
            </w:r>
            <w:r w:rsidR="00BE3B57">
              <w:rPr>
                <w:sz w:val="18"/>
              </w:rPr>
              <w:t>odst. 3</w:t>
            </w:r>
          </w:p>
        </w:tc>
        <w:tc>
          <w:tcPr>
            <w:tcW w:w="5400" w:type="dxa"/>
            <w:gridSpan w:val="4"/>
            <w:tcBorders>
              <w:top w:val="single" w:sz="4" w:space="0" w:color="auto"/>
              <w:left w:val="single" w:sz="4" w:space="0" w:color="auto"/>
              <w:bottom w:val="nil"/>
              <w:right w:val="single" w:sz="4" w:space="0" w:color="auto"/>
            </w:tcBorders>
          </w:tcPr>
          <w:p w14:paraId="1A8495C7" w14:textId="77777777" w:rsidR="004A1BC7" w:rsidRDefault="004A1BC7" w:rsidP="004A1BC7">
            <w:pPr>
              <w:jc w:val="both"/>
              <w:rPr>
                <w:sz w:val="18"/>
              </w:rPr>
            </w:pPr>
            <w:r w:rsidRPr="004952A6">
              <w:rPr>
                <w:sz w:val="18"/>
              </w:rPr>
              <w:t>Souběžné daňové kontroly</w:t>
            </w:r>
          </w:p>
          <w:p w14:paraId="6B72B1DB" w14:textId="77777777" w:rsidR="004A1BC7" w:rsidRDefault="004A1BC7" w:rsidP="004A1BC7">
            <w:pPr>
              <w:jc w:val="both"/>
              <w:rPr>
                <w:sz w:val="18"/>
              </w:rPr>
            </w:pPr>
            <w:r>
              <w:rPr>
                <w:sz w:val="18"/>
              </w:rPr>
              <w:t>…</w:t>
            </w:r>
          </w:p>
          <w:p w14:paraId="2A1E121A" w14:textId="77777777" w:rsidR="004A1BC7" w:rsidRDefault="004A1BC7" w:rsidP="004A1BC7">
            <w:pPr>
              <w:jc w:val="both"/>
              <w:rPr>
                <w:sz w:val="18"/>
              </w:rPr>
            </w:pPr>
            <w:r w:rsidRPr="004952A6">
              <w:rPr>
                <w:sz w:val="18"/>
              </w:rPr>
              <w:t>(3) Kontaktní místo vyjádří souhlas s navrhovanou souběžnou daňovou kontrolou do 60 dnů od doručení návrhu nebo v případě jejího odmítnutí sdělí v této lhůtě kontaktnímu orgánu jiného státu důvody tohoto odmítnutí.</w:t>
            </w:r>
          </w:p>
        </w:tc>
        <w:tc>
          <w:tcPr>
            <w:tcW w:w="855" w:type="dxa"/>
            <w:tcBorders>
              <w:top w:val="single" w:sz="4" w:space="0" w:color="auto"/>
              <w:left w:val="single" w:sz="4" w:space="0" w:color="auto"/>
              <w:bottom w:val="nil"/>
              <w:right w:val="single" w:sz="4" w:space="0" w:color="auto"/>
            </w:tcBorders>
          </w:tcPr>
          <w:p w14:paraId="5EA92684"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1A378334" w14:textId="77777777" w:rsidR="004A1BC7" w:rsidRDefault="004A1BC7" w:rsidP="004A1BC7">
            <w:pPr>
              <w:jc w:val="both"/>
              <w:rPr>
                <w:sz w:val="18"/>
              </w:rPr>
            </w:pPr>
          </w:p>
        </w:tc>
      </w:tr>
      <w:tr w:rsidR="004A1BC7" w14:paraId="0E9F5AB5" w14:textId="77777777" w:rsidTr="004952A6">
        <w:tc>
          <w:tcPr>
            <w:tcW w:w="1440" w:type="dxa"/>
            <w:tcBorders>
              <w:top w:val="single" w:sz="4" w:space="0" w:color="auto"/>
              <w:bottom w:val="nil"/>
              <w:right w:val="single" w:sz="4" w:space="0" w:color="auto"/>
            </w:tcBorders>
          </w:tcPr>
          <w:p w14:paraId="499653F1" w14:textId="77777777" w:rsidR="004A1BC7" w:rsidRDefault="004A1BC7" w:rsidP="004A1BC7">
            <w:pPr>
              <w:rPr>
                <w:sz w:val="18"/>
              </w:rPr>
            </w:pPr>
            <w:r>
              <w:rPr>
                <w:sz w:val="18"/>
              </w:rPr>
              <w:t xml:space="preserve">Článek </w:t>
            </w:r>
            <w:r w:rsidRPr="00605684">
              <w:rPr>
                <w:sz w:val="18"/>
              </w:rPr>
              <w:t>1</w:t>
            </w:r>
            <w:r>
              <w:rPr>
                <w:sz w:val="18"/>
              </w:rPr>
              <w:t xml:space="preserve"> bod 12</w:t>
            </w:r>
          </w:p>
          <w:p w14:paraId="271F2715" w14:textId="77777777" w:rsidR="004A1BC7" w:rsidRDefault="004A1BC7" w:rsidP="004A1BC7">
            <w:pPr>
              <w:rPr>
                <w:sz w:val="18"/>
              </w:rPr>
            </w:pPr>
            <w:r>
              <w:rPr>
                <w:sz w:val="18"/>
              </w:rPr>
              <w:t>(čl. 12a, odst. 1)</w:t>
            </w:r>
          </w:p>
        </w:tc>
        <w:tc>
          <w:tcPr>
            <w:tcW w:w="5400" w:type="dxa"/>
            <w:gridSpan w:val="4"/>
            <w:tcBorders>
              <w:top w:val="single" w:sz="4" w:space="0" w:color="auto"/>
              <w:left w:val="single" w:sz="4" w:space="0" w:color="auto"/>
              <w:bottom w:val="nil"/>
              <w:right w:val="single" w:sz="18" w:space="0" w:color="auto"/>
            </w:tcBorders>
          </w:tcPr>
          <w:p w14:paraId="712B24FF" w14:textId="77777777" w:rsidR="004A1BC7" w:rsidRPr="00677991" w:rsidRDefault="004A1BC7" w:rsidP="004A1BC7">
            <w:pPr>
              <w:spacing w:before="60" w:after="60"/>
              <w:jc w:val="both"/>
              <w:rPr>
                <w:sz w:val="18"/>
                <w:szCs w:val="18"/>
              </w:rPr>
            </w:pPr>
            <w:r w:rsidRPr="00677991">
              <w:rPr>
                <w:sz w:val="18"/>
                <w:szCs w:val="18"/>
              </w:rPr>
              <w:t xml:space="preserve">12) Vkládá se nový oddíl, který zní: </w:t>
            </w:r>
          </w:p>
          <w:p w14:paraId="1F3738B5" w14:textId="77777777" w:rsidR="004A1BC7" w:rsidRPr="00677991" w:rsidRDefault="004A1BC7" w:rsidP="004A1BC7">
            <w:pPr>
              <w:spacing w:before="60" w:after="60"/>
              <w:jc w:val="both"/>
              <w:rPr>
                <w:sz w:val="18"/>
                <w:szCs w:val="18"/>
              </w:rPr>
            </w:pPr>
            <w:r w:rsidRPr="00677991">
              <w:rPr>
                <w:sz w:val="18"/>
                <w:szCs w:val="18"/>
              </w:rPr>
              <w:t xml:space="preserve">’ODDÍl IIa </w:t>
            </w:r>
          </w:p>
          <w:p w14:paraId="24874B27" w14:textId="77777777" w:rsidR="004A1BC7" w:rsidRPr="00677991" w:rsidRDefault="004A1BC7" w:rsidP="004A1BC7">
            <w:pPr>
              <w:spacing w:before="60" w:after="60"/>
              <w:jc w:val="both"/>
              <w:rPr>
                <w:b/>
                <w:bCs/>
                <w:i/>
                <w:iCs/>
                <w:sz w:val="18"/>
                <w:szCs w:val="18"/>
              </w:rPr>
            </w:pPr>
            <w:r w:rsidRPr="00677991">
              <w:rPr>
                <w:b/>
                <w:bCs/>
                <w:i/>
                <w:iCs/>
                <w:sz w:val="18"/>
                <w:szCs w:val="18"/>
              </w:rPr>
              <w:t xml:space="preserve">Společné kontroly </w:t>
            </w:r>
          </w:p>
          <w:p w14:paraId="755AD102" w14:textId="77777777" w:rsidR="004A1BC7" w:rsidRPr="00677991" w:rsidRDefault="004A1BC7" w:rsidP="004A1BC7">
            <w:pPr>
              <w:spacing w:before="60" w:after="60"/>
              <w:jc w:val="both"/>
              <w:rPr>
                <w:i/>
                <w:iCs/>
                <w:sz w:val="18"/>
                <w:szCs w:val="18"/>
              </w:rPr>
            </w:pPr>
            <w:r w:rsidRPr="00677991">
              <w:rPr>
                <w:i/>
                <w:iCs/>
                <w:sz w:val="18"/>
                <w:szCs w:val="18"/>
              </w:rPr>
              <w:t xml:space="preserve">Článek 12a </w:t>
            </w:r>
          </w:p>
          <w:p w14:paraId="3811429F" w14:textId="77777777" w:rsidR="004A1BC7" w:rsidRPr="00677991" w:rsidRDefault="004A1BC7" w:rsidP="004A1BC7">
            <w:pPr>
              <w:spacing w:before="60" w:after="60"/>
              <w:jc w:val="both"/>
              <w:rPr>
                <w:b/>
                <w:bCs/>
                <w:sz w:val="18"/>
                <w:szCs w:val="18"/>
              </w:rPr>
            </w:pPr>
            <w:r w:rsidRPr="00677991">
              <w:rPr>
                <w:b/>
                <w:bCs/>
                <w:sz w:val="18"/>
                <w:szCs w:val="18"/>
              </w:rPr>
              <w:t xml:space="preserve">Společné kontroly </w:t>
            </w:r>
          </w:p>
          <w:p w14:paraId="0935A236" w14:textId="77777777" w:rsidR="004A1BC7" w:rsidRPr="0012280A" w:rsidRDefault="004A1BC7" w:rsidP="004A1BC7">
            <w:pPr>
              <w:spacing w:before="60" w:after="60"/>
              <w:jc w:val="both"/>
              <w:rPr>
                <w:sz w:val="18"/>
                <w:szCs w:val="18"/>
              </w:rPr>
            </w:pPr>
            <w:r w:rsidRPr="00677991">
              <w:rPr>
                <w:sz w:val="18"/>
                <w:szCs w:val="18"/>
              </w:rPr>
              <w:t xml:space="preserve">1. Příslušný orgán jednoho nebo více členských států může požádat příslušný orgán jiného členského státu (nebo jiných členských států) o provedení společné kontroly. Dožádané příslušné orgány musí na žádost </w:t>
            </w:r>
            <w:r w:rsidRPr="00677991">
              <w:rPr>
                <w:sz w:val="18"/>
                <w:szCs w:val="18"/>
              </w:rPr>
              <w:lastRenderedPageBreak/>
              <w:t>o společnou kontrolu odpovědět do 60 dnů od jejího obdržení. Dožádané příslušné orgány mohou žádost příslušného orgánu členského státu o společnou kontrolu v od</w:t>
            </w:r>
            <w:r>
              <w:rPr>
                <w:sz w:val="18"/>
                <w:szCs w:val="18"/>
              </w:rPr>
              <w:t>ůvodněných případech zamítnout.</w:t>
            </w:r>
          </w:p>
        </w:tc>
        <w:tc>
          <w:tcPr>
            <w:tcW w:w="900" w:type="dxa"/>
            <w:tcBorders>
              <w:top w:val="single" w:sz="4" w:space="0" w:color="auto"/>
              <w:left w:val="single" w:sz="18" w:space="0" w:color="auto"/>
              <w:bottom w:val="nil"/>
              <w:right w:val="single" w:sz="4" w:space="0" w:color="auto"/>
            </w:tcBorders>
          </w:tcPr>
          <w:p w14:paraId="699C99ED" w14:textId="77777777" w:rsidR="004A1BC7" w:rsidRDefault="004A1BC7" w:rsidP="004A1BC7">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37CA0EA9" w14:textId="77777777" w:rsidR="004A1BC7" w:rsidRDefault="004A1BC7" w:rsidP="004A1BC7">
            <w:pPr>
              <w:jc w:val="both"/>
              <w:rPr>
                <w:sz w:val="18"/>
              </w:rPr>
            </w:pPr>
            <w:r>
              <w:rPr>
                <w:sz w:val="18"/>
              </w:rPr>
              <w:t>§19a</w:t>
            </w:r>
            <w:r w:rsidR="00BE3B57">
              <w:rPr>
                <w:sz w:val="18"/>
              </w:rPr>
              <w:t xml:space="preserve"> odst. 1 a 2</w:t>
            </w:r>
          </w:p>
        </w:tc>
        <w:tc>
          <w:tcPr>
            <w:tcW w:w="5400" w:type="dxa"/>
            <w:gridSpan w:val="4"/>
            <w:tcBorders>
              <w:top w:val="single" w:sz="4" w:space="0" w:color="auto"/>
              <w:left w:val="single" w:sz="4" w:space="0" w:color="auto"/>
              <w:bottom w:val="nil"/>
              <w:right w:val="single" w:sz="4" w:space="0" w:color="auto"/>
            </w:tcBorders>
          </w:tcPr>
          <w:p w14:paraId="5DA14302" w14:textId="77777777" w:rsidR="004A1BC7" w:rsidRDefault="004A1BC7" w:rsidP="004A1BC7">
            <w:pPr>
              <w:jc w:val="both"/>
              <w:rPr>
                <w:sz w:val="18"/>
              </w:rPr>
            </w:pPr>
            <w:r w:rsidRPr="004952A6">
              <w:rPr>
                <w:sz w:val="18"/>
              </w:rPr>
              <w:t>Společná daňová kontrola v České republice</w:t>
            </w:r>
          </w:p>
          <w:p w14:paraId="0E9486DC" w14:textId="77777777" w:rsidR="004A1BC7" w:rsidRPr="004952A6" w:rsidRDefault="004A1BC7" w:rsidP="004A1BC7">
            <w:pPr>
              <w:jc w:val="both"/>
              <w:rPr>
                <w:sz w:val="18"/>
              </w:rPr>
            </w:pPr>
            <w:r w:rsidRPr="004952A6">
              <w:rPr>
                <w:sz w:val="18"/>
              </w:rPr>
              <w:t>(1) Kontaktní místo se může na návrh kontaktního místa jiného členského státu s ním dohodnout, že na území České republiky provede správce daně daňovou kontrolu nebo místní šetření týkající se jednoho nebo více daňových subjektů, na splnění jejichž daňových povinností mají Česká republika a tento jiný členský stát společný nebo doplňující se zájem, a to koordinovaně a za účasti úřední osoby příslušného orgánu jiného členského státu.</w:t>
            </w:r>
          </w:p>
          <w:p w14:paraId="7306654F" w14:textId="77777777" w:rsidR="004A1BC7" w:rsidRDefault="004A1BC7" w:rsidP="004A1BC7">
            <w:pPr>
              <w:jc w:val="both"/>
              <w:rPr>
                <w:sz w:val="18"/>
              </w:rPr>
            </w:pPr>
            <w:r>
              <w:rPr>
                <w:sz w:val="18"/>
              </w:rPr>
              <w:t xml:space="preserve"> </w:t>
            </w:r>
            <w:r w:rsidRPr="004952A6">
              <w:rPr>
                <w:sz w:val="18"/>
              </w:rPr>
              <w:t xml:space="preserve">(2) Kontaktní místo do 60 dnů ode dne doručení návrhu na provedení společné daňové kontroly vyjádří s tímto návrhem souhlas nebo tento </w:t>
            </w:r>
            <w:r w:rsidRPr="004952A6">
              <w:rPr>
                <w:sz w:val="18"/>
              </w:rPr>
              <w:lastRenderedPageBreak/>
              <w:t>návrh odmítne a sdělí kontaktnímu místu jiného členského státu důvody tohoto odmítnutí.</w:t>
            </w:r>
          </w:p>
        </w:tc>
        <w:tc>
          <w:tcPr>
            <w:tcW w:w="855" w:type="dxa"/>
            <w:tcBorders>
              <w:top w:val="single" w:sz="4" w:space="0" w:color="auto"/>
              <w:left w:val="single" w:sz="4" w:space="0" w:color="auto"/>
              <w:bottom w:val="nil"/>
              <w:right w:val="single" w:sz="4" w:space="0" w:color="auto"/>
            </w:tcBorders>
          </w:tcPr>
          <w:p w14:paraId="57697B2A" w14:textId="77777777" w:rsidR="004A1BC7" w:rsidRDefault="004A1BC7" w:rsidP="004A1BC7">
            <w:pPr>
              <w:jc w:val="both"/>
              <w:rPr>
                <w:sz w:val="18"/>
              </w:rPr>
            </w:pPr>
            <w:r>
              <w:rPr>
                <w:sz w:val="18"/>
              </w:rPr>
              <w:lastRenderedPageBreak/>
              <w:t>PT</w:t>
            </w:r>
          </w:p>
        </w:tc>
        <w:tc>
          <w:tcPr>
            <w:tcW w:w="765" w:type="dxa"/>
            <w:tcBorders>
              <w:top w:val="single" w:sz="4" w:space="0" w:color="auto"/>
              <w:left w:val="single" w:sz="4" w:space="0" w:color="auto"/>
              <w:bottom w:val="nil"/>
            </w:tcBorders>
          </w:tcPr>
          <w:p w14:paraId="04A6D0A7" w14:textId="77777777" w:rsidR="004A1BC7" w:rsidRDefault="004A1BC7" w:rsidP="004A1BC7">
            <w:pPr>
              <w:rPr>
                <w:sz w:val="18"/>
              </w:rPr>
            </w:pPr>
            <w:r>
              <w:rPr>
                <w:sz w:val="18"/>
              </w:rPr>
              <w:t>1</w:t>
            </w:r>
          </w:p>
        </w:tc>
      </w:tr>
      <w:tr w:rsidR="004A1BC7" w14:paraId="630205CF" w14:textId="77777777" w:rsidTr="004952A6">
        <w:tc>
          <w:tcPr>
            <w:tcW w:w="1440" w:type="dxa"/>
            <w:tcBorders>
              <w:top w:val="nil"/>
              <w:bottom w:val="single" w:sz="4" w:space="0" w:color="auto"/>
              <w:right w:val="single" w:sz="4" w:space="0" w:color="auto"/>
            </w:tcBorders>
          </w:tcPr>
          <w:p w14:paraId="12678289" w14:textId="77777777" w:rsidR="004A1BC7" w:rsidRDefault="004A1BC7" w:rsidP="004A1BC7">
            <w:pPr>
              <w:rPr>
                <w:sz w:val="18"/>
              </w:rPr>
            </w:pPr>
          </w:p>
        </w:tc>
        <w:tc>
          <w:tcPr>
            <w:tcW w:w="5400" w:type="dxa"/>
            <w:gridSpan w:val="4"/>
            <w:tcBorders>
              <w:top w:val="nil"/>
              <w:left w:val="single" w:sz="4" w:space="0" w:color="auto"/>
              <w:bottom w:val="single" w:sz="4" w:space="0" w:color="auto"/>
              <w:right w:val="single" w:sz="18" w:space="0" w:color="auto"/>
            </w:tcBorders>
          </w:tcPr>
          <w:p w14:paraId="28077EC3" w14:textId="77777777" w:rsidR="004A1BC7" w:rsidRPr="00677991" w:rsidRDefault="004A1BC7" w:rsidP="004A1BC7">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4296D322" w14:textId="77777777" w:rsidR="004A1BC7" w:rsidRDefault="002E020D" w:rsidP="004A1BC7">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2F2EA674" w14:textId="77777777" w:rsidR="004A1BC7" w:rsidRDefault="004A1BC7" w:rsidP="004A1BC7">
            <w:pPr>
              <w:jc w:val="both"/>
              <w:rPr>
                <w:sz w:val="18"/>
              </w:rPr>
            </w:pPr>
            <w:r>
              <w:rPr>
                <w:sz w:val="18"/>
              </w:rPr>
              <w:t xml:space="preserve">§19b </w:t>
            </w:r>
            <w:r w:rsidR="00BE3B57">
              <w:rPr>
                <w:sz w:val="18"/>
              </w:rPr>
              <w:t>odst. 1</w:t>
            </w:r>
          </w:p>
        </w:tc>
        <w:tc>
          <w:tcPr>
            <w:tcW w:w="5400" w:type="dxa"/>
            <w:gridSpan w:val="4"/>
            <w:tcBorders>
              <w:top w:val="nil"/>
              <w:left w:val="single" w:sz="4" w:space="0" w:color="auto"/>
              <w:bottom w:val="single" w:sz="4" w:space="0" w:color="auto"/>
              <w:right w:val="single" w:sz="4" w:space="0" w:color="auto"/>
            </w:tcBorders>
          </w:tcPr>
          <w:p w14:paraId="2BB48795" w14:textId="77777777" w:rsidR="004A1BC7" w:rsidRDefault="004A1BC7" w:rsidP="004A1BC7">
            <w:pPr>
              <w:jc w:val="both"/>
              <w:rPr>
                <w:sz w:val="18"/>
              </w:rPr>
            </w:pPr>
            <w:r w:rsidRPr="004952A6">
              <w:rPr>
                <w:sz w:val="18"/>
              </w:rPr>
              <w:t>Společná daňová kontrola v jiném členském státě</w:t>
            </w:r>
          </w:p>
          <w:p w14:paraId="47C237FE" w14:textId="77777777" w:rsidR="004A1BC7" w:rsidRDefault="004A1BC7" w:rsidP="004A1BC7">
            <w:pPr>
              <w:jc w:val="both"/>
              <w:rPr>
                <w:sz w:val="18"/>
              </w:rPr>
            </w:pPr>
            <w:r w:rsidRPr="004952A6">
              <w:rPr>
                <w:sz w:val="18"/>
              </w:rPr>
              <w:t>(1) Kontaktní místo může kontaktnímu místu jiného členského státu navrhnout, že v dohodě s ním bude na území tohoto jiného členského státu provedena orgánem tohoto jiného členského státu daňová kontrola, místní šetření nebo obdobný postup týkající se jednoho nebo více daňových subjektů, na splnění jejichž daňových povinností mají Česká republika a tento jiný členský stát společný nebo doplňující se zájem, a to koordinovaně a za účasti úřední osoby správce daně.</w:t>
            </w:r>
          </w:p>
        </w:tc>
        <w:tc>
          <w:tcPr>
            <w:tcW w:w="855" w:type="dxa"/>
            <w:tcBorders>
              <w:top w:val="nil"/>
              <w:left w:val="single" w:sz="4" w:space="0" w:color="auto"/>
              <w:bottom w:val="single" w:sz="4" w:space="0" w:color="auto"/>
              <w:right w:val="single" w:sz="4" w:space="0" w:color="auto"/>
            </w:tcBorders>
          </w:tcPr>
          <w:p w14:paraId="00EAF573" w14:textId="77777777" w:rsidR="004A1BC7" w:rsidRDefault="004A1BC7" w:rsidP="004A1BC7">
            <w:pPr>
              <w:jc w:val="both"/>
              <w:rPr>
                <w:sz w:val="18"/>
              </w:rPr>
            </w:pPr>
          </w:p>
        </w:tc>
        <w:tc>
          <w:tcPr>
            <w:tcW w:w="765" w:type="dxa"/>
            <w:tcBorders>
              <w:top w:val="nil"/>
              <w:left w:val="single" w:sz="4" w:space="0" w:color="auto"/>
              <w:bottom w:val="single" w:sz="4" w:space="0" w:color="auto"/>
            </w:tcBorders>
          </w:tcPr>
          <w:p w14:paraId="50D6FF03" w14:textId="77777777" w:rsidR="004A1BC7" w:rsidRDefault="004A1BC7" w:rsidP="004A1BC7">
            <w:pPr>
              <w:rPr>
                <w:sz w:val="18"/>
              </w:rPr>
            </w:pPr>
          </w:p>
        </w:tc>
      </w:tr>
      <w:tr w:rsidR="004A1BC7" w:rsidRPr="009E11AF" w14:paraId="5C1C60D8" w14:textId="77777777" w:rsidTr="006E3135">
        <w:tc>
          <w:tcPr>
            <w:tcW w:w="1440" w:type="dxa"/>
            <w:tcBorders>
              <w:top w:val="single" w:sz="4" w:space="0" w:color="auto"/>
              <w:bottom w:val="nil"/>
              <w:right w:val="single" w:sz="4" w:space="0" w:color="auto"/>
            </w:tcBorders>
          </w:tcPr>
          <w:p w14:paraId="5FA5B4D5" w14:textId="77777777" w:rsidR="004A1BC7" w:rsidRDefault="004A1BC7" w:rsidP="004A1BC7">
            <w:pPr>
              <w:rPr>
                <w:sz w:val="18"/>
              </w:rPr>
            </w:pPr>
            <w:r>
              <w:rPr>
                <w:sz w:val="18"/>
              </w:rPr>
              <w:t xml:space="preserve">Článek </w:t>
            </w:r>
            <w:r w:rsidRPr="00605684">
              <w:rPr>
                <w:sz w:val="18"/>
              </w:rPr>
              <w:t>1</w:t>
            </w:r>
            <w:r>
              <w:rPr>
                <w:sz w:val="18"/>
              </w:rPr>
              <w:t xml:space="preserve"> bod 12</w:t>
            </w:r>
          </w:p>
          <w:p w14:paraId="73173906" w14:textId="77777777" w:rsidR="004A1BC7" w:rsidRDefault="004A1BC7" w:rsidP="004A1BC7">
            <w:pPr>
              <w:rPr>
                <w:sz w:val="18"/>
              </w:rPr>
            </w:pPr>
            <w:r>
              <w:rPr>
                <w:sz w:val="18"/>
              </w:rPr>
              <w:t>(čl. 12a, odst. 2)</w:t>
            </w:r>
          </w:p>
        </w:tc>
        <w:tc>
          <w:tcPr>
            <w:tcW w:w="5400" w:type="dxa"/>
            <w:gridSpan w:val="4"/>
            <w:tcBorders>
              <w:top w:val="single" w:sz="4" w:space="0" w:color="auto"/>
              <w:left w:val="single" w:sz="4" w:space="0" w:color="auto"/>
              <w:bottom w:val="nil"/>
              <w:right w:val="single" w:sz="18" w:space="0" w:color="auto"/>
            </w:tcBorders>
          </w:tcPr>
          <w:p w14:paraId="5CF39FBA" w14:textId="77777777" w:rsidR="004A1BC7" w:rsidRPr="00677991" w:rsidRDefault="004A1BC7" w:rsidP="004A1BC7">
            <w:pPr>
              <w:spacing w:before="60" w:after="60"/>
              <w:jc w:val="both"/>
              <w:rPr>
                <w:sz w:val="18"/>
                <w:szCs w:val="18"/>
              </w:rPr>
            </w:pPr>
            <w:r w:rsidRPr="00677991">
              <w:rPr>
                <w:sz w:val="18"/>
                <w:szCs w:val="18"/>
              </w:rPr>
              <w:t xml:space="preserve">2. Příslušné orgány dožadujícího a dožádaného členského státu provádějí společné kontroly předem dohodnutým a koordinovaným způsobem, včetně jazykového režimu, a v souladu s právními předpisy a procesními požadavky členského státu, v němž činnosti společné kontroly probíhají. V každém členském státě, v němž činnosti společné kontroly probíhají, jmenuje příslušný orgán tohoto členského státu zástupce, který odpovídá za dohled nad společnou kontrolou a za její koordinaci v daném členském státě. </w:t>
            </w:r>
          </w:p>
          <w:p w14:paraId="094388DA" w14:textId="77777777" w:rsidR="004A1BC7" w:rsidRPr="00677991" w:rsidRDefault="004A1BC7" w:rsidP="004A1BC7">
            <w:pPr>
              <w:spacing w:before="60" w:after="60"/>
              <w:jc w:val="both"/>
              <w:rPr>
                <w:sz w:val="18"/>
                <w:szCs w:val="18"/>
              </w:rPr>
            </w:pPr>
            <w:r w:rsidRPr="00677991">
              <w:rPr>
                <w:sz w:val="18"/>
                <w:szCs w:val="18"/>
              </w:rPr>
              <w:t>Práva a povinnosti úředníků členských států, kteří se účastní společné kontroly, jsou-li přítomni při činnostech prováděných v jiném členském státě, jsou určeny v souladu s právními předpisy členského státu, v němž tyto činnosti společné kontroly probíhají. Řídí-li se právními předpisy členského státu, v němž činnosti společné kontroly probíhají, úředníci jiného členského státu nevykonávají žádné pravomoci, které by překračovaly rozsah pravomocí, jež jim přiznávají právní př</w:t>
            </w:r>
            <w:r>
              <w:rPr>
                <w:sz w:val="18"/>
                <w:szCs w:val="18"/>
              </w:rPr>
              <w:t>edpisy jejich členského státu.</w:t>
            </w:r>
          </w:p>
        </w:tc>
        <w:tc>
          <w:tcPr>
            <w:tcW w:w="900" w:type="dxa"/>
            <w:tcBorders>
              <w:top w:val="single" w:sz="4" w:space="0" w:color="auto"/>
              <w:left w:val="single" w:sz="18" w:space="0" w:color="auto"/>
              <w:bottom w:val="nil"/>
              <w:right w:val="single" w:sz="4" w:space="0" w:color="auto"/>
            </w:tcBorders>
          </w:tcPr>
          <w:p w14:paraId="7EE5C458"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4FAA6A2A" w14:textId="77777777" w:rsidR="004A1BC7" w:rsidRDefault="004A1BC7" w:rsidP="004A1BC7">
            <w:pPr>
              <w:jc w:val="both"/>
              <w:rPr>
                <w:sz w:val="18"/>
              </w:rPr>
            </w:pPr>
            <w:r>
              <w:rPr>
                <w:sz w:val="18"/>
              </w:rPr>
              <w:t>§ 19a</w:t>
            </w:r>
            <w:r w:rsidR="00BE3B57">
              <w:rPr>
                <w:sz w:val="18"/>
              </w:rPr>
              <w:t xml:space="preserve"> odst. 3 až 5</w:t>
            </w:r>
          </w:p>
        </w:tc>
        <w:tc>
          <w:tcPr>
            <w:tcW w:w="5400" w:type="dxa"/>
            <w:gridSpan w:val="4"/>
            <w:tcBorders>
              <w:top w:val="single" w:sz="4" w:space="0" w:color="auto"/>
              <w:left w:val="single" w:sz="4" w:space="0" w:color="auto"/>
              <w:bottom w:val="nil"/>
              <w:right w:val="single" w:sz="4" w:space="0" w:color="auto"/>
            </w:tcBorders>
          </w:tcPr>
          <w:p w14:paraId="57B7B362" w14:textId="77777777" w:rsidR="004A1BC7" w:rsidRDefault="004A1BC7" w:rsidP="004A1BC7">
            <w:pPr>
              <w:jc w:val="both"/>
              <w:rPr>
                <w:sz w:val="18"/>
              </w:rPr>
            </w:pPr>
            <w:r w:rsidRPr="006E3135">
              <w:rPr>
                <w:sz w:val="18"/>
              </w:rPr>
              <w:t>Společná daňová kontrola v České republice</w:t>
            </w:r>
          </w:p>
          <w:p w14:paraId="3D69A68B" w14:textId="77777777" w:rsidR="004A1BC7" w:rsidRDefault="004A1BC7" w:rsidP="004A1BC7">
            <w:pPr>
              <w:jc w:val="both"/>
              <w:rPr>
                <w:sz w:val="18"/>
              </w:rPr>
            </w:pPr>
            <w:r>
              <w:rPr>
                <w:sz w:val="18"/>
              </w:rPr>
              <w:t>…</w:t>
            </w:r>
          </w:p>
          <w:p w14:paraId="19270A93" w14:textId="77777777" w:rsidR="004A1BC7" w:rsidRPr="006E3135" w:rsidRDefault="004A1BC7" w:rsidP="004A1BC7">
            <w:pPr>
              <w:jc w:val="both"/>
              <w:rPr>
                <w:sz w:val="18"/>
              </w:rPr>
            </w:pPr>
            <w:r w:rsidRPr="006E3135">
              <w:rPr>
                <w:sz w:val="18"/>
              </w:rPr>
              <w:t>(3) V dohodě podle odstavce 1 se také určí jazykový režim, zejména jazyk používaný ke komunikaci mezi úředními osobami a organizační zajištění tlumočení do jednacího jazyka, rozdělení nákladů a případně také způsob zajištění účasti úředních osob jiného členského státu v řízení o opravném a dozorčím prostředku, řízení o jiném prostředku ochrany a soudním řízení vedených v souvislosti se společnou daňovou kontrolou.</w:t>
            </w:r>
          </w:p>
          <w:p w14:paraId="09CD6859" w14:textId="77777777" w:rsidR="004A1BC7" w:rsidRPr="006E3135" w:rsidRDefault="004A1BC7" w:rsidP="004A1BC7">
            <w:pPr>
              <w:jc w:val="both"/>
              <w:rPr>
                <w:sz w:val="18"/>
              </w:rPr>
            </w:pPr>
            <w:r>
              <w:rPr>
                <w:sz w:val="18"/>
              </w:rPr>
              <w:t xml:space="preserve"> </w:t>
            </w:r>
            <w:r w:rsidRPr="006E3135">
              <w:rPr>
                <w:sz w:val="18"/>
              </w:rPr>
              <w:t>(4) Kontaktní místo pověří úřední osobu dohledem nad provedením společné daňové kontroly a zajištěním její koordinace na území České republiky.</w:t>
            </w:r>
          </w:p>
          <w:p w14:paraId="2828C1A0" w14:textId="77777777" w:rsidR="004A1BC7" w:rsidRDefault="004A1BC7" w:rsidP="004A1BC7">
            <w:pPr>
              <w:jc w:val="both"/>
              <w:rPr>
                <w:sz w:val="18"/>
              </w:rPr>
            </w:pPr>
            <w:r w:rsidRPr="006E3135">
              <w:rPr>
                <w:sz w:val="18"/>
              </w:rPr>
              <w:t>(5) Úřední osoba příslušného orgánu jiného členského státu se při daňové kontrole nebo místním šetření řídí právním řádem České republiky. V rozsahu provádění společné daňové kontroly má úřední osoba orgánu jiného členského státu právní postavení úřední osoby správce daně podle odstavce 1, může ale vykonávat jen takové pravomoci, které jí zároveň přiznává právo jejího státu. Na území České republiky se úřední osoba orgánu jiného členského státu prokazuje pověřením vydaným kontaktním místem. Na obsahové náležitosti pověření se použije § 18 odst. 5 obdobně.</w:t>
            </w:r>
          </w:p>
        </w:tc>
        <w:tc>
          <w:tcPr>
            <w:tcW w:w="855" w:type="dxa"/>
            <w:tcBorders>
              <w:top w:val="single" w:sz="4" w:space="0" w:color="auto"/>
              <w:left w:val="single" w:sz="4" w:space="0" w:color="auto"/>
              <w:bottom w:val="nil"/>
              <w:right w:val="single" w:sz="4" w:space="0" w:color="auto"/>
            </w:tcBorders>
          </w:tcPr>
          <w:p w14:paraId="3E98DFCE"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09CEC306" w14:textId="77777777" w:rsidR="004A1BC7" w:rsidRPr="009E11AF" w:rsidRDefault="004A1BC7" w:rsidP="004A1BC7">
            <w:pPr>
              <w:rPr>
                <w:sz w:val="18"/>
                <w:highlight w:val="yellow"/>
              </w:rPr>
            </w:pPr>
            <w:r w:rsidRPr="00FB47D4">
              <w:rPr>
                <w:sz w:val="18"/>
              </w:rPr>
              <w:t>1</w:t>
            </w:r>
          </w:p>
        </w:tc>
      </w:tr>
      <w:tr w:rsidR="004A1BC7" w:rsidRPr="009E11AF" w14:paraId="371860A1" w14:textId="77777777" w:rsidTr="006E3135">
        <w:tc>
          <w:tcPr>
            <w:tcW w:w="1440" w:type="dxa"/>
            <w:tcBorders>
              <w:top w:val="nil"/>
              <w:bottom w:val="single" w:sz="4" w:space="0" w:color="auto"/>
              <w:right w:val="single" w:sz="4" w:space="0" w:color="auto"/>
            </w:tcBorders>
          </w:tcPr>
          <w:p w14:paraId="47BC29FE" w14:textId="77777777" w:rsidR="004A1BC7" w:rsidRDefault="004A1BC7" w:rsidP="004A1BC7">
            <w:pPr>
              <w:rPr>
                <w:sz w:val="18"/>
              </w:rPr>
            </w:pPr>
          </w:p>
        </w:tc>
        <w:tc>
          <w:tcPr>
            <w:tcW w:w="5400" w:type="dxa"/>
            <w:gridSpan w:val="4"/>
            <w:tcBorders>
              <w:top w:val="nil"/>
              <w:left w:val="single" w:sz="4" w:space="0" w:color="auto"/>
              <w:bottom w:val="single" w:sz="4" w:space="0" w:color="auto"/>
              <w:right w:val="single" w:sz="18" w:space="0" w:color="auto"/>
            </w:tcBorders>
          </w:tcPr>
          <w:p w14:paraId="18A3C1DA" w14:textId="77777777" w:rsidR="004A1BC7" w:rsidRPr="00677991" w:rsidRDefault="004A1BC7" w:rsidP="004A1BC7">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5D509419" w14:textId="77777777" w:rsidR="004A1BC7" w:rsidRDefault="002E020D" w:rsidP="004A1BC7">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774E5CFE" w14:textId="77777777" w:rsidR="004A1BC7" w:rsidRDefault="004A1BC7" w:rsidP="004A1BC7">
            <w:pPr>
              <w:jc w:val="both"/>
              <w:rPr>
                <w:sz w:val="18"/>
              </w:rPr>
            </w:pPr>
            <w:r>
              <w:rPr>
                <w:sz w:val="18"/>
              </w:rPr>
              <w:t>§ 19b</w:t>
            </w:r>
            <w:r w:rsidR="00BE3B57">
              <w:rPr>
                <w:sz w:val="18"/>
              </w:rPr>
              <w:t xml:space="preserve"> odst. 2</w:t>
            </w:r>
          </w:p>
        </w:tc>
        <w:tc>
          <w:tcPr>
            <w:tcW w:w="5400" w:type="dxa"/>
            <w:gridSpan w:val="4"/>
            <w:tcBorders>
              <w:top w:val="nil"/>
              <w:left w:val="single" w:sz="4" w:space="0" w:color="auto"/>
              <w:bottom w:val="single" w:sz="4" w:space="0" w:color="auto"/>
              <w:right w:val="single" w:sz="4" w:space="0" w:color="auto"/>
            </w:tcBorders>
          </w:tcPr>
          <w:p w14:paraId="14527B48" w14:textId="77777777" w:rsidR="004A1BC7" w:rsidRPr="006E3135" w:rsidRDefault="004A1BC7" w:rsidP="004A1BC7">
            <w:pPr>
              <w:jc w:val="both"/>
              <w:rPr>
                <w:sz w:val="18"/>
              </w:rPr>
            </w:pPr>
            <w:r w:rsidRPr="006E3135">
              <w:rPr>
                <w:sz w:val="18"/>
              </w:rPr>
              <w:t>(2) Právní postavení úřední osoby správce daně se v jiném členském státě řídí právním řádem tohoto jiného členského státu. Úřední osoba správce daně nesmí na území jiného členského státu vykonávat žádnou pravomoc, kterou jí zároveň nepřiznává právní řád České republiky.</w:t>
            </w:r>
          </w:p>
        </w:tc>
        <w:tc>
          <w:tcPr>
            <w:tcW w:w="855" w:type="dxa"/>
            <w:tcBorders>
              <w:top w:val="nil"/>
              <w:left w:val="single" w:sz="4" w:space="0" w:color="auto"/>
              <w:bottom w:val="single" w:sz="4" w:space="0" w:color="auto"/>
              <w:right w:val="single" w:sz="4" w:space="0" w:color="auto"/>
            </w:tcBorders>
          </w:tcPr>
          <w:p w14:paraId="3B502823" w14:textId="77777777" w:rsidR="004A1BC7" w:rsidRDefault="004A1BC7" w:rsidP="004A1BC7">
            <w:pPr>
              <w:jc w:val="both"/>
              <w:rPr>
                <w:sz w:val="18"/>
              </w:rPr>
            </w:pPr>
          </w:p>
        </w:tc>
        <w:tc>
          <w:tcPr>
            <w:tcW w:w="765" w:type="dxa"/>
            <w:tcBorders>
              <w:top w:val="nil"/>
              <w:left w:val="single" w:sz="4" w:space="0" w:color="auto"/>
              <w:bottom w:val="single" w:sz="4" w:space="0" w:color="auto"/>
            </w:tcBorders>
          </w:tcPr>
          <w:p w14:paraId="0D209C49" w14:textId="77777777" w:rsidR="004A1BC7" w:rsidRPr="00FB47D4" w:rsidRDefault="004A1BC7" w:rsidP="004A1BC7">
            <w:pPr>
              <w:rPr>
                <w:sz w:val="18"/>
              </w:rPr>
            </w:pPr>
          </w:p>
        </w:tc>
      </w:tr>
      <w:tr w:rsidR="004A1BC7" w:rsidRPr="009E11AF" w14:paraId="0D01B894" w14:textId="77777777" w:rsidTr="006E3135">
        <w:tc>
          <w:tcPr>
            <w:tcW w:w="1440" w:type="dxa"/>
            <w:tcBorders>
              <w:top w:val="single" w:sz="4" w:space="0" w:color="auto"/>
              <w:bottom w:val="nil"/>
              <w:right w:val="single" w:sz="4" w:space="0" w:color="auto"/>
            </w:tcBorders>
          </w:tcPr>
          <w:p w14:paraId="3D3FDE99" w14:textId="77777777" w:rsidR="004A1BC7" w:rsidRDefault="004A1BC7" w:rsidP="004A1BC7">
            <w:pPr>
              <w:rPr>
                <w:sz w:val="18"/>
              </w:rPr>
            </w:pPr>
            <w:r>
              <w:rPr>
                <w:sz w:val="18"/>
              </w:rPr>
              <w:t xml:space="preserve">Článek </w:t>
            </w:r>
            <w:r w:rsidRPr="00605684">
              <w:rPr>
                <w:sz w:val="18"/>
              </w:rPr>
              <w:t>1</w:t>
            </w:r>
            <w:r>
              <w:rPr>
                <w:sz w:val="18"/>
              </w:rPr>
              <w:t xml:space="preserve"> bod 12</w:t>
            </w:r>
          </w:p>
          <w:p w14:paraId="564B72D1" w14:textId="77777777" w:rsidR="004A1BC7" w:rsidRDefault="004A1BC7" w:rsidP="004A1BC7">
            <w:pPr>
              <w:rPr>
                <w:sz w:val="18"/>
              </w:rPr>
            </w:pPr>
            <w:r>
              <w:rPr>
                <w:sz w:val="18"/>
              </w:rPr>
              <w:t>(čl. 12a, odst. 3)</w:t>
            </w:r>
          </w:p>
        </w:tc>
        <w:tc>
          <w:tcPr>
            <w:tcW w:w="5400" w:type="dxa"/>
            <w:gridSpan w:val="4"/>
            <w:tcBorders>
              <w:top w:val="single" w:sz="4" w:space="0" w:color="auto"/>
              <w:left w:val="single" w:sz="4" w:space="0" w:color="auto"/>
              <w:bottom w:val="nil"/>
              <w:right w:val="single" w:sz="18" w:space="0" w:color="auto"/>
            </w:tcBorders>
          </w:tcPr>
          <w:p w14:paraId="27809099" w14:textId="77777777" w:rsidR="004A1BC7" w:rsidRPr="00677991" w:rsidRDefault="004A1BC7" w:rsidP="004A1BC7">
            <w:pPr>
              <w:spacing w:before="60" w:after="60"/>
              <w:jc w:val="both"/>
              <w:rPr>
                <w:sz w:val="18"/>
                <w:szCs w:val="18"/>
              </w:rPr>
            </w:pPr>
            <w:r w:rsidRPr="00677991">
              <w:rPr>
                <w:sz w:val="18"/>
                <w:szCs w:val="18"/>
              </w:rPr>
              <w:t xml:space="preserve">3. Aniž je dotčen odstavec 2, přijme členský stát, v němž činnosti společné kontroly probíhají, nezbytná opatření s cílem: </w:t>
            </w:r>
          </w:p>
          <w:p w14:paraId="0A37FACD" w14:textId="77777777" w:rsidR="004A1BC7" w:rsidRPr="00677991" w:rsidRDefault="004A1BC7" w:rsidP="004A1BC7">
            <w:pPr>
              <w:spacing w:before="60" w:after="60"/>
              <w:jc w:val="both"/>
              <w:rPr>
                <w:sz w:val="18"/>
                <w:szCs w:val="18"/>
              </w:rPr>
            </w:pPr>
            <w:r w:rsidRPr="00677991">
              <w:rPr>
                <w:sz w:val="18"/>
                <w:szCs w:val="18"/>
              </w:rPr>
              <w:t>a) povolit, aby úředníci jiných členských států, kteří se účastní činností společné kontroly, pokládali jednotlivým osobám otázky a nahlíželi do záznamů společně s úředníky členského státu, v němž činnosti společné kontroly probíhají, v souladu s procesními postupy stanovenými členským státem, v němž tyto činnosti probíhají;</w:t>
            </w:r>
          </w:p>
          <w:p w14:paraId="209D4D50" w14:textId="77777777" w:rsidR="004A1BC7" w:rsidRDefault="004A1BC7" w:rsidP="004A1BC7">
            <w:pPr>
              <w:spacing w:before="60" w:after="60"/>
              <w:jc w:val="both"/>
              <w:rPr>
                <w:sz w:val="18"/>
                <w:szCs w:val="18"/>
              </w:rPr>
            </w:pPr>
            <w:r w:rsidRPr="00677991">
              <w:rPr>
                <w:sz w:val="18"/>
                <w:szCs w:val="18"/>
              </w:rPr>
              <w:t xml:space="preserve">b) zajistit, aby důkazy shromážděné během činností společné kontroly mohly být posouzeny, a to i pokud jde o jejich přípustnost, za stejných </w:t>
            </w:r>
            <w:r w:rsidRPr="00677991">
              <w:rPr>
                <w:sz w:val="18"/>
                <w:szCs w:val="18"/>
              </w:rPr>
              <w:lastRenderedPageBreak/>
              <w:t xml:space="preserve">právních podmínek jako v případě kontroly provedené v tomto členském státě, které se účastní pouze úředníci tohoto členského státu, a to i v průběhu jakéhokoli řízení o stížnosti, přezkumu nebo opravném prostředku; </w:t>
            </w:r>
          </w:p>
          <w:p w14:paraId="4DABAA70" w14:textId="77777777" w:rsidR="004A1BC7" w:rsidRPr="00677991" w:rsidRDefault="004A1BC7" w:rsidP="004A1BC7">
            <w:pPr>
              <w:spacing w:before="60" w:after="60"/>
              <w:jc w:val="both"/>
              <w:rPr>
                <w:sz w:val="18"/>
                <w:szCs w:val="18"/>
              </w:rPr>
            </w:pPr>
            <w:r w:rsidRPr="00677991">
              <w:rPr>
                <w:sz w:val="18"/>
                <w:szCs w:val="18"/>
              </w:rPr>
              <w:t>c) zajistit, aby osoby, které jsou předmětem společné kontroly nebo které jsou touto kontrolou dotčeny, měly stejná práva a povinnosti jako v případě kontroly, které se účastní pouze úředníci tohoto členského státu, a to i v průběhu řízení o stížnosti, přezkumu nebo opravné</w:t>
            </w:r>
            <w:r>
              <w:rPr>
                <w:sz w:val="18"/>
                <w:szCs w:val="18"/>
              </w:rPr>
              <w:t xml:space="preserve">m prostředku. </w:t>
            </w:r>
          </w:p>
        </w:tc>
        <w:tc>
          <w:tcPr>
            <w:tcW w:w="900" w:type="dxa"/>
            <w:tcBorders>
              <w:top w:val="single" w:sz="4" w:space="0" w:color="auto"/>
              <w:left w:val="single" w:sz="18" w:space="0" w:color="auto"/>
              <w:bottom w:val="nil"/>
              <w:right w:val="single" w:sz="4" w:space="0" w:color="auto"/>
            </w:tcBorders>
          </w:tcPr>
          <w:p w14:paraId="4DB66341" w14:textId="77777777" w:rsidR="004A1BC7" w:rsidRDefault="004A1BC7" w:rsidP="004A1BC7">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690A82E9" w14:textId="77777777" w:rsidR="004A1BC7" w:rsidRDefault="004A1BC7" w:rsidP="004A1BC7">
            <w:pPr>
              <w:jc w:val="both"/>
              <w:rPr>
                <w:sz w:val="18"/>
              </w:rPr>
            </w:pPr>
            <w:r>
              <w:rPr>
                <w:sz w:val="18"/>
              </w:rPr>
              <w:t xml:space="preserve">§ 19a </w:t>
            </w:r>
            <w:r w:rsidR="00BE3B57">
              <w:rPr>
                <w:sz w:val="18"/>
              </w:rPr>
              <w:t>odst. 5</w:t>
            </w:r>
          </w:p>
        </w:tc>
        <w:tc>
          <w:tcPr>
            <w:tcW w:w="5400" w:type="dxa"/>
            <w:gridSpan w:val="4"/>
            <w:tcBorders>
              <w:top w:val="single" w:sz="4" w:space="0" w:color="auto"/>
              <w:left w:val="single" w:sz="4" w:space="0" w:color="auto"/>
              <w:bottom w:val="nil"/>
              <w:right w:val="single" w:sz="4" w:space="0" w:color="auto"/>
            </w:tcBorders>
          </w:tcPr>
          <w:p w14:paraId="534D1DBA" w14:textId="77777777" w:rsidR="004A1BC7" w:rsidRDefault="004A1BC7" w:rsidP="004A1BC7">
            <w:pPr>
              <w:jc w:val="both"/>
              <w:rPr>
                <w:sz w:val="18"/>
              </w:rPr>
            </w:pPr>
            <w:r w:rsidRPr="006E3135">
              <w:rPr>
                <w:sz w:val="18"/>
              </w:rPr>
              <w:t>(5) Úřední osoba příslušného orgánu jiného členského státu se při daňové kontrole nebo místním šetření řídí právním řádem České republiky. V rozsahu provádění společné daňové kontroly má úřední osoba orgánu jiného členského státu právní postavení úřední osoby správce daně podle odstavce 1, může ale vykonávat jen takové pravomoci, které jí zároveň přiznává právo jejího státu. Na území České republiky se úřední osoba orgánu jiného členského státu prokazuje pověřením vydaným kontaktním místem. Na obsahové náležitosti pověření se použije § 18 odst. 5 obdobně.</w:t>
            </w:r>
          </w:p>
        </w:tc>
        <w:tc>
          <w:tcPr>
            <w:tcW w:w="855" w:type="dxa"/>
            <w:tcBorders>
              <w:top w:val="single" w:sz="4" w:space="0" w:color="auto"/>
              <w:left w:val="single" w:sz="4" w:space="0" w:color="auto"/>
              <w:bottom w:val="nil"/>
              <w:right w:val="single" w:sz="4" w:space="0" w:color="auto"/>
            </w:tcBorders>
          </w:tcPr>
          <w:p w14:paraId="507A56CA"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nil"/>
            </w:tcBorders>
          </w:tcPr>
          <w:p w14:paraId="006064A5" w14:textId="77777777" w:rsidR="004A1BC7" w:rsidRPr="00FB47D4" w:rsidRDefault="004A1BC7" w:rsidP="004A1BC7">
            <w:pPr>
              <w:rPr>
                <w:sz w:val="18"/>
              </w:rPr>
            </w:pPr>
            <w:r w:rsidRPr="00FB47D4">
              <w:rPr>
                <w:sz w:val="18"/>
              </w:rPr>
              <w:t>1</w:t>
            </w:r>
          </w:p>
        </w:tc>
      </w:tr>
      <w:tr w:rsidR="004A1BC7" w:rsidRPr="009E11AF" w14:paraId="2A89E827" w14:textId="77777777" w:rsidTr="006E3135">
        <w:tc>
          <w:tcPr>
            <w:tcW w:w="1440" w:type="dxa"/>
            <w:tcBorders>
              <w:top w:val="nil"/>
              <w:bottom w:val="single" w:sz="4" w:space="0" w:color="auto"/>
              <w:right w:val="single" w:sz="4" w:space="0" w:color="auto"/>
            </w:tcBorders>
          </w:tcPr>
          <w:p w14:paraId="1612C6CF" w14:textId="77777777" w:rsidR="004A1BC7" w:rsidRDefault="004A1BC7" w:rsidP="004A1BC7">
            <w:pPr>
              <w:rPr>
                <w:sz w:val="18"/>
              </w:rPr>
            </w:pPr>
          </w:p>
        </w:tc>
        <w:tc>
          <w:tcPr>
            <w:tcW w:w="5400" w:type="dxa"/>
            <w:gridSpan w:val="4"/>
            <w:tcBorders>
              <w:top w:val="nil"/>
              <w:left w:val="single" w:sz="4" w:space="0" w:color="auto"/>
              <w:bottom w:val="single" w:sz="4" w:space="0" w:color="auto"/>
              <w:right w:val="single" w:sz="18" w:space="0" w:color="auto"/>
            </w:tcBorders>
          </w:tcPr>
          <w:p w14:paraId="6961A829" w14:textId="77777777" w:rsidR="004A1BC7" w:rsidRPr="00677991" w:rsidRDefault="004A1BC7" w:rsidP="004A1BC7">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627D2DF5" w14:textId="77777777" w:rsidR="004A1BC7" w:rsidRDefault="002E020D" w:rsidP="004A1BC7">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7758F84D" w14:textId="77777777" w:rsidR="004A1BC7" w:rsidRDefault="004A1BC7" w:rsidP="004A1BC7">
            <w:pPr>
              <w:jc w:val="both"/>
              <w:rPr>
                <w:sz w:val="18"/>
              </w:rPr>
            </w:pPr>
            <w:r>
              <w:rPr>
                <w:sz w:val="18"/>
              </w:rPr>
              <w:t>§ 19b</w:t>
            </w:r>
            <w:r w:rsidR="00BE3B57">
              <w:rPr>
                <w:sz w:val="18"/>
              </w:rPr>
              <w:t xml:space="preserve"> odst. 2</w:t>
            </w:r>
          </w:p>
        </w:tc>
        <w:tc>
          <w:tcPr>
            <w:tcW w:w="5400" w:type="dxa"/>
            <w:gridSpan w:val="4"/>
            <w:tcBorders>
              <w:top w:val="nil"/>
              <w:left w:val="single" w:sz="4" w:space="0" w:color="auto"/>
              <w:bottom w:val="single" w:sz="4" w:space="0" w:color="auto"/>
              <w:right w:val="single" w:sz="4" w:space="0" w:color="auto"/>
            </w:tcBorders>
          </w:tcPr>
          <w:p w14:paraId="2B3A9C2F" w14:textId="77777777" w:rsidR="004A1BC7" w:rsidRPr="006E3135" w:rsidRDefault="004A1BC7" w:rsidP="004A1BC7">
            <w:pPr>
              <w:jc w:val="both"/>
              <w:rPr>
                <w:sz w:val="18"/>
              </w:rPr>
            </w:pPr>
            <w:r w:rsidRPr="006E3135">
              <w:rPr>
                <w:sz w:val="18"/>
              </w:rPr>
              <w:t>(2) Právní postavení úřední osoby správce daně se v jiném členském státě řídí právním řádem tohoto jiného členského státu. Úřední osoba správce daně nesmí na území jiného členského státu vykonávat žádnou pravomoc, kterou jí zároveň nepřiznává právní řád České republiky.</w:t>
            </w:r>
          </w:p>
        </w:tc>
        <w:tc>
          <w:tcPr>
            <w:tcW w:w="855" w:type="dxa"/>
            <w:tcBorders>
              <w:top w:val="nil"/>
              <w:left w:val="single" w:sz="4" w:space="0" w:color="auto"/>
              <w:bottom w:val="single" w:sz="4" w:space="0" w:color="auto"/>
              <w:right w:val="single" w:sz="4" w:space="0" w:color="auto"/>
            </w:tcBorders>
          </w:tcPr>
          <w:p w14:paraId="02867472" w14:textId="77777777" w:rsidR="004A1BC7" w:rsidRDefault="004A1BC7" w:rsidP="004A1BC7">
            <w:pPr>
              <w:jc w:val="both"/>
              <w:rPr>
                <w:sz w:val="18"/>
              </w:rPr>
            </w:pPr>
          </w:p>
        </w:tc>
        <w:tc>
          <w:tcPr>
            <w:tcW w:w="765" w:type="dxa"/>
            <w:tcBorders>
              <w:top w:val="nil"/>
              <w:left w:val="single" w:sz="4" w:space="0" w:color="auto"/>
              <w:bottom w:val="single" w:sz="4" w:space="0" w:color="auto"/>
            </w:tcBorders>
          </w:tcPr>
          <w:p w14:paraId="7B2DE3D2" w14:textId="77777777" w:rsidR="004A1BC7" w:rsidRPr="00FB47D4" w:rsidRDefault="004A1BC7" w:rsidP="004A1BC7">
            <w:pPr>
              <w:rPr>
                <w:sz w:val="18"/>
              </w:rPr>
            </w:pPr>
          </w:p>
        </w:tc>
      </w:tr>
      <w:tr w:rsidR="004A1BC7" w:rsidRPr="009E11AF" w14:paraId="6F8FACC1" w14:textId="77777777" w:rsidTr="00990800">
        <w:tc>
          <w:tcPr>
            <w:tcW w:w="1440" w:type="dxa"/>
            <w:tcBorders>
              <w:top w:val="single" w:sz="4" w:space="0" w:color="auto"/>
              <w:bottom w:val="single" w:sz="4" w:space="0" w:color="auto"/>
              <w:right w:val="single" w:sz="4" w:space="0" w:color="auto"/>
            </w:tcBorders>
          </w:tcPr>
          <w:p w14:paraId="079BEA20" w14:textId="77777777" w:rsidR="004A1BC7" w:rsidRDefault="004A1BC7" w:rsidP="004A1BC7">
            <w:pPr>
              <w:rPr>
                <w:sz w:val="18"/>
              </w:rPr>
            </w:pPr>
            <w:r>
              <w:rPr>
                <w:sz w:val="18"/>
              </w:rPr>
              <w:t xml:space="preserve">Článek </w:t>
            </w:r>
            <w:r w:rsidRPr="00605684">
              <w:rPr>
                <w:sz w:val="18"/>
              </w:rPr>
              <w:t>1</w:t>
            </w:r>
            <w:r>
              <w:rPr>
                <w:sz w:val="18"/>
              </w:rPr>
              <w:t xml:space="preserve"> bod 12</w:t>
            </w:r>
          </w:p>
          <w:p w14:paraId="03718BD2" w14:textId="77777777" w:rsidR="004A1BC7" w:rsidRDefault="004A1BC7" w:rsidP="004A1BC7">
            <w:pPr>
              <w:rPr>
                <w:sz w:val="18"/>
              </w:rPr>
            </w:pPr>
            <w:r>
              <w:rPr>
                <w:sz w:val="18"/>
              </w:rPr>
              <w:t>(čl. 12a, odst. 4</w:t>
            </w:r>
            <w:r w:rsidR="00BE3B57">
              <w:rPr>
                <w:sz w:val="18"/>
              </w:rPr>
              <w:t xml:space="preserve"> pododstavec první</w:t>
            </w:r>
            <w:r>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360DA1A0" w14:textId="77777777" w:rsidR="004A1BC7" w:rsidRPr="00677991" w:rsidRDefault="004A1BC7" w:rsidP="004A1BC7">
            <w:pPr>
              <w:spacing w:before="60" w:after="60"/>
              <w:jc w:val="both"/>
              <w:rPr>
                <w:sz w:val="18"/>
                <w:szCs w:val="18"/>
              </w:rPr>
            </w:pPr>
            <w:r w:rsidRPr="00677991">
              <w:rPr>
                <w:sz w:val="18"/>
                <w:szCs w:val="18"/>
              </w:rPr>
              <w:t>4. Pokud příslušné orgány dvou nebo více členských států provádějí společnou kontrolu, usilují o dohodu týkající se skutečností a okolností relevantních pro společnou kontrolu a na základě výsledků společné kontroly se vynasnaží dosáhnout dohody o daňovém postavení dotčené kontrolované osoby či osob. Zjištění společné kontroly se uvádějí v závěrečné zprávě. Otázky, na nichž se příslušné orgány dohodly, jsou obsaženy v závěrečné zprávě a zohledněny v příslušných nástrojích vydaných příslušnými orgány zúčastněných členských států v návaznost</w:t>
            </w:r>
            <w:r>
              <w:rPr>
                <w:sz w:val="18"/>
                <w:szCs w:val="18"/>
              </w:rPr>
              <w:t xml:space="preserve">i na danou společnou kontrolu. </w:t>
            </w:r>
          </w:p>
        </w:tc>
        <w:tc>
          <w:tcPr>
            <w:tcW w:w="900" w:type="dxa"/>
            <w:tcBorders>
              <w:top w:val="single" w:sz="4" w:space="0" w:color="auto"/>
              <w:left w:val="single" w:sz="18" w:space="0" w:color="auto"/>
              <w:bottom w:val="single" w:sz="4" w:space="0" w:color="auto"/>
              <w:right w:val="single" w:sz="4" w:space="0" w:color="auto"/>
            </w:tcBorders>
          </w:tcPr>
          <w:p w14:paraId="43FE42A7"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0C4FDE1B" w14:textId="77777777" w:rsidR="004A1BC7" w:rsidRDefault="004A1BC7" w:rsidP="004A1BC7">
            <w:pPr>
              <w:jc w:val="both"/>
              <w:rPr>
                <w:sz w:val="18"/>
              </w:rPr>
            </w:pPr>
            <w:r>
              <w:rPr>
                <w:sz w:val="18"/>
              </w:rPr>
              <w:t>§ 19c</w:t>
            </w:r>
            <w:r w:rsidR="00BE3B57">
              <w:rPr>
                <w:sz w:val="18"/>
              </w:rPr>
              <w:t xml:space="preserve"> odst. 1 a 3</w:t>
            </w:r>
          </w:p>
        </w:tc>
        <w:tc>
          <w:tcPr>
            <w:tcW w:w="5400" w:type="dxa"/>
            <w:gridSpan w:val="4"/>
            <w:tcBorders>
              <w:top w:val="single" w:sz="4" w:space="0" w:color="auto"/>
              <w:left w:val="single" w:sz="4" w:space="0" w:color="auto"/>
              <w:bottom w:val="single" w:sz="4" w:space="0" w:color="auto"/>
              <w:right w:val="single" w:sz="4" w:space="0" w:color="auto"/>
            </w:tcBorders>
          </w:tcPr>
          <w:p w14:paraId="6F0878B0" w14:textId="77777777" w:rsidR="004A1BC7" w:rsidRDefault="004A1BC7" w:rsidP="004A1BC7">
            <w:pPr>
              <w:jc w:val="both"/>
              <w:rPr>
                <w:sz w:val="18"/>
              </w:rPr>
            </w:pPr>
            <w:r w:rsidRPr="00AE4C73">
              <w:rPr>
                <w:sz w:val="18"/>
              </w:rPr>
              <w:t>(1) Kontaktní místo se s kontaktním místem jiného členského státu pokusí na základě dosavadního průběhu společné daňové kontroly dosáhnout dohody o vyhodnocení této kontroly. Výsledek tohoto postupu je součástí závěru společné daňové kontroly.</w:t>
            </w:r>
          </w:p>
          <w:p w14:paraId="330AF1B2" w14:textId="77777777" w:rsidR="004A1BC7" w:rsidRDefault="004A1BC7" w:rsidP="004A1BC7">
            <w:pPr>
              <w:jc w:val="both"/>
              <w:rPr>
                <w:sz w:val="18"/>
              </w:rPr>
            </w:pPr>
            <w:r w:rsidRPr="00011419">
              <w:rPr>
                <w:sz w:val="18"/>
              </w:rPr>
              <w:t>(3) Umožňuje-li to stav daňového řízení nebo dohodovacího postupu při řešení sporné otázky v rámci harmonizovaného postupu nebo podle mezinárodní smlouvy, správce daně zohlední údaje uvedené v závěru společné daňové kontroly v rámci daňové kontroly nebo dalšího průběhu tohoto řízení nebo dohodovacího postupu. Správce daně při tom není závěrem společné daňové kontroly vázán. Správce daně uvede důvody odchýlení se od závěru společné daňové kontroly ve zprávě o daňové kontrole nebo v rozhodnutí o stanovení daně.</w:t>
            </w:r>
          </w:p>
        </w:tc>
        <w:tc>
          <w:tcPr>
            <w:tcW w:w="855" w:type="dxa"/>
            <w:tcBorders>
              <w:top w:val="single" w:sz="4" w:space="0" w:color="auto"/>
              <w:left w:val="single" w:sz="4" w:space="0" w:color="auto"/>
              <w:bottom w:val="single" w:sz="4" w:space="0" w:color="auto"/>
              <w:right w:val="single" w:sz="4" w:space="0" w:color="auto"/>
            </w:tcBorders>
          </w:tcPr>
          <w:p w14:paraId="45E719F2" w14:textId="77777777" w:rsidR="004A1BC7" w:rsidRDefault="004A1BC7" w:rsidP="004A1BC7">
            <w:pPr>
              <w:jc w:val="both"/>
              <w:rPr>
                <w:sz w:val="18"/>
              </w:rPr>
            </w:pPr>
            <w:r>
              <w:rPr>
                <w:sz w:val="18"/>
              </w:rPr>
              <w:t>PT</w:t>
            </w:r>
          </w:p>
        </w:tc>
        <w:tc>
          <w:tcPr>
            <w:tcW w:w="765" w:type="dxa"/>
            <w:tcBorders>
              <w:top w:val="single" w:sz="4" w:space="0" w:color="auto"/>
              <w:left w:val="single" w:sz="4" w:space="0" w:color="auto"/>
              <w:bottom w:val="single" w:sz="4" w:space="0" w:color="auto"/>
            </w:tcBorders>
          </w:tcPr>
          <w:p w14:paraId="4DDB426A" w14:textId="77777777" w:rsidR="004A1BC7" w:rsidRPr="00FB47D4" w:rsidRDefault="004A1BC7" w:rsidP="004A1BC7">
            <w:pPr>
              <w:rPr>
                <w:sz w:val="18"/>
              </w:rPr>
            </w:pPr>
            <w:r w:rsidRPr="00FB47D4">
              <w:rPr>
                <w:sz w:val="18"/>
              </w:rPr>
              <w:t>1</w:t>
            </w:r>
          </w:p>
        </w:tc>
      </w:tr>
      <w:tr w:rsidR="004A1BC7" w:rsidRPr="009E11AF" w14:paraId="08701349" w14:textId="77777777" w:rsidTr="00990800">
        <w:tc>
          <w:tcPr>
            <w:tcW w:w="1440" w:type="dxa"/>
            <w:tcBorders>
              <w:top w:val="single" w:sz="4" w:space="0" w:color="auto"/>
              <w:bottom w:val="nil"/>
              <w:right w:val="single" w:sz="4" w:space="0" w:color="auto"/>
            </w:tcBorders>
          </w:tcPr>
          <w:p w14:paraId="75E3568E" w14:textId="77777777" w:rsidR="00BE3B57" w:rsidRDefault="00BE3B57" w:rsidP="00BE3B57">
            <w:pPr>
              <w:rPr>
                <w:sz w:val="18"/>
              </w:rPr>
            </w:pPr>
            <w:r>
              <w:rPr>
                <w:sz w:val="18"/>
              </w:rPr>
              <w:t xml:space="preserve">Článek </w:t>
            </w:r>
            <w:r w:rsidRPr="00605684">
              <w:rPr>
                <w:sz w:val="18"/>
              </w:rPr>
              <w:t>1</w:t>
            </w:r>
            <w:r>
              <w:rPr>
                <w:sz w:val="18"/>
              </w:rPr>
              <w:t xml:space="preserve"> bod 12</w:t>
            </w:r>
          </w:p>
          <w:p w14:paraId="2D7C7BE6" w14:textId="77777777" w:rsidR="004A1BC7" w:rsidRDefault="00BE3B57" w:rsidP="00BE3B57">
            <w:pPr>
              <w:rPr>
                <w:sz w:val="18"/>
              </w:rPr>
            </w:pPr>
            <w:r>
              <w:rPr>
                <w:sz w:val="18"/>
              </w:rPr>
              <w:t>(čl. 12a, odst. 4 pododstavec druhý)</w:t>
            </w:r>
          </w:p>
        </w:tc>
        <w:tc>
          <w:tcPr>
            <w:tcW w:w="5400" w:type="dxa"/>
            <w:gridSpan w:val="4"/>
            <w:tcBorders>
              <w:top w:val="single" w:sz="4" w:space="0" w:color="auto"/>
              <w:left w:val="single" w:sz="4" w:space="0" w:color="auto"/>
              <w:bottom w:val="nil"/>
              <w:right w:val="single" w:sz="18" w:space="0" w:color="auto"/>
            </w:tcBorders>
          </w:tcPr>
          <w:p w14:paraId="1BA9F934" w14:textId="77777777" w:rsidR="004A1BC7" w:rsidRPr="00677991" w:rsidRDefault="004A1BC7" w:rsidP="004A1BC7">
            <w:pPr>
              <w:spacing w:before="60" w:after="60"/>
              <w:jc w:val="both"/>
              <w:rPr>
                <w:sz w:val="18"/>
                <w:szCs w:val="18"/>
              </w:rPr>
            </w:pPr>
            <w:r w:rsidRPr="00677991">
              <w:rPr>
                <w:sz w:val="18"/>
                <w:szCs w:val="18"/>
              </w:rPr>
              <w:t>S výhradou prvního pododstavce se jednání příslušných orgánů členského státu nebo kteréhokoli z jeho úředníků v návaznosti na společnou kontrolu a jakékoli další postupy, které v tomto členském státě probíhají, jako je rozhodnutí daňových orgánů, související řízení o opravném prostředku nebo urovnání, uskutečňují v souladu s vnitrostátními právními př</w:t>
            </w:r>
            <w:r>
              <w:rPr>
                <w:sz w:val="18"/>
                <w:szCs w:val="18"/>
              </w:rPr>
              <w:t>edpisy tohoto členského státu.</w:t>
            </w:r>
          </w:p>
        </w:tc>
        <w:tc>
          <w:tcPr>
            <w:tcW w:w="900" w:type="dxa"/>
            <w:tcBorders>
              <w:top w:val="single" w:sz="4" w:space="0" w:color="auto"/>
              <w:left w:val="single" w:sz="18" w:space="0" w:color="auto"/>
              <w:bottom w:val="nil"/>
              <w:right w:val="single" w:sz="4" w:space="0" w:color="auto"/>
            </w:tcBorders>
          </w:tcPr>
          <w:p w14:paraId="62CA00C7" w14:textId="77777777" w:rsidR="004A1BC7" w:rsidRDefault="002E020D"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7A8CB7AB" w14:textId="77777777" w:rsidR="004A1BC7" w:rsidRDefault="004A1BC7" w:rsidP="004A1BC7">
            <w:pPr>
              <w:jc w:val="both"/>
              <w:rPr>
                <w:sz w:val="18"/>
              </w:rPr>
            </w:pPr>
            <w:r>
              <w:rPr>
                <w:sz w:val="18"/>
              </w:rPr>
              <w:t>§ 19a</w:t>
            </w:r>
            <w:r w:rsidR="00BE3B57">
              <w:rPr>
                <w:sz w:val="18"/>
              </w:rPr>
              <w:t xml:space="preserve"> odst. 5</w:t>
            </w:r>
          </w:p>
        </w:tc>
        <w:tc>
          <w:tcPr>
            <w:tcW w:w="5400" w:type="dxa"/>
            <w:gridSpan w:val="4"/>
            <w:tcBorders>
              <w:top w:val="single" w:sz="4" w:space="0" w:color="auto"/>
              <w:left w:val="single" w:sz="4" w:space="0" w:color="auto"/>
              <w:bottom w:val="nil"/>
              <w:right w:val="single" w:sz="4" w:space="0" w:color="auto"/>
            </w:tcBorders>
          </w:tcPr>
          <w:p w14:paraId="036F121C" w14:textId="77777777" w:rsidR="004A1BC7" w:rsidRDefault="004A1BC7" w:rsidP="004A1BC7">
            <w:pPr>
              <w:jc w:val="both"/>
              <w:rPr>
                <w:sz w:val="18"/>
              </w:rPr>
            </w:pPr>
            <w:r w:rsidRPr="006E3135">
              <w:rPr>
                <w:sz w:val="18"/>
              </w:rPr>
              <w:t>(5) Úřední osoba příslušného orgánu jiného členského státu se při daňové kontrole nebo místním šetření řídí právním řádem České republiky. V rozsahu provádění společné daňové kontroly má úřední osoba orgánu jiného členského státu právní postavení úřední osoby správce daně podle odstavce 1, může ale vykonávat jen takové pravomoci, které jí zároveň přiznává právo jejího státu. Na území České republiky se úřední osoba orgánu jiného členského státu prokazuje pověřením vydaným kontaktním místem. Na obsahové náležitosti pověření se použije § 18 odst. 5 obdobně.</w:t>
            </w:r>
          </w:p>
        </w:tc>
        <w:tc>
          <w:tcPr>
            <w:tcW w:w="855" w:type="dxa"/>
            <w:tcBorders>
              <w:top w:val="single" w:sz="4" w:space="0" w:color="auto"/>
              <w:left w:val="single" w:sz="4" w:space="0" w:color="auto"/>
              <w:bottom w:val="nil"/>
              <w:right w:val="single" w:sz="4" w:space="0" w:color="auto"/>
            </w:tcBorders>
          </w:tcPr>
          <w:p w14:paraId="571680BB" w14:textId="1F4AA8C4" w:rsidR="004A1BC7" w:rsidRDefault="00990800" w:rsidP="004A1BC7">
            <w:pPr>
              <w:jc w:val="both"/>
              <w:rPr>
                <w:sz w:val="18"/>
              </w:rPr>
            </w:pPr>
            <w:r>
              <w:rPr>
                <w:sz w:val="18"/>
              </w:rPr>
              <w:t>PT</w:t>
            </w:r>
          </w:p>
        </w:tc>
        <w:tc>
          <w:tcPr>
            <w:tcW w:w="765" w:type="dxa"/>
            <w:tcBorders>
              <w:top w:val="single" w:sz="4" w:space="0" w:color="auto"/>
              <w:left w:val="single" w:sz="4" w:space="0" w:color="auto"/>
              <w:bottom w:val="nil"/>
            </w:tcBorders>
          </w:tcPr>
          <w:p w14:paraId="1555677E" w14:textId="77777777" w:rsidR="004A1BC7" w:rsidRPr="00FB47D4" w:rsidRDefault="004A1BC7" w:rsidP="004A1BC7">
            <w:pPr>
              <w:rPr>
                <w:sz w:val="18"/>
              </w:rPr>
            </w:pPr>
          </w:p>
        </w:tc>
      </w:tr>
      <w:tr w:rsidR="004A1BC7" w:rsidRPr="009E11AF" w14:paraId="4FAAEC43" w14:textId="77777777" w:rsidTr="00AE4C73">
        <w:tc>
          <w:tcPr>
            <w:tcW w:w="1440" w:type="dxa"/>
            <w:tcBorders>
              <w:top w:val="nil"/>
              <w:bottom w:val="single" w:sz="4" w:space="0" w:color="auto"/>
              <w:right w:val="single" w:sz="4" w:space="0" w:color="auto"/>
            </w:tcBorders>
          </w:tcPr>
          <w:p w14:paraId="4EA08813" w14:textId="77777777" w:rsidR="004A1BC7" w:rsidRDefault="004A1BC7" w:rsidP="004A1BC7">
            <w:pPr>
              <w:rPr>
                <w:sz w:val="18"/>
              </w:rPr>
            </w:pPr>
          </w:p>
        </w:tc>
        <w:tc>
          <w:tcPr>
            <w:tcW w:w="5400" w:type="dxa"/>
            <w:gridSpan w:val="4"/>
            <w:tcBorders>
              <w:top w:val="nil"/>
              <w:left w:val="single" w:sz="4" w:space="0" w:color="auto"/>
              <w:bottom w:val="single" w:sz="4" w:space="0" w:color="auto"/>
              <w:right w:val="single" w:sz="18" w:space="0" w:color="auto"/>
            </w:tcBorders>
          </w:tcPr>
          <w:p w14:paraId="7F910F59" w14:textId="77777777" w:rsidR="004A1BC7" w:rsidRPr="00677991" w:rsidRDefault="004A1BC7" w:rsidP="004A1BC7">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7B06D059" w14:textId="77777777" w:rsidR="004A1BC7" w:rsidRDefault="002E020D" w:rsidP="004A1BC7">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4F73F2D2" w14:textId="77777777" w:rsidR="004A1BC7" w:rsidRDefault="004A1BC7" w:rsidP="004A1BC7">
            <w:pPr>
              <w:jc w:val="both"/>
              <w:rPr>
                <w:sz w:val="18"/>
              </w:rPr>
            </w:pPr>
            <w:r>
              <w:rPr>
                <w:sz w:val="18"/>
              </w:rPr>
              <w:t>§ 19b</w:t>
            </w:r>
            <w:r w:rsidR="00BE3B57">
              <w:rPr>
                <w:sz w:val="18"/>
              </w:rPr>
              <w:t xml:space="preserve"> odst. 2</w:t>
            </w:r>
          </w:p>
        </w:tc>
        <w:tc>
          <w:tcPr>
            <w:tcW w:w="5400" w:type="dxa"/>
            <w:gridSpan w:val="4"/>
            <w:tcBorders>
              <w:top w:val="nil"/>
              <w:left w:val="single" w:sz="4" w:space="0" w:color="auto"/>
              <w:bottom w:val="single" w:sz="4" w:space="0" w:color="auto"/>
              <w:right w:val="single" w:sz="4" w:space="0" w:color="auto"/>
            </w:tcBorders>
          </w:tcPr>
          <w:p w14:paraId="2E37524F" w14:textId="77777777" w:rsidR="004A1BC7" w:rsidRPr="006E3135" w:rsidRDefault="004A1BC7" w:rsidP="004A1BC7">
            <w:pPr>
              <w:jc w:val="both"/>
              <w:rPr>
                <w:sz w:val="18"/>
              </w:rPr>
            </w:pPr>
            <w:r w:rsidRPr="006E3135">
              <w:rPr>
                <w:sz w:val="18"/>
              </w:rPr>
              <w:t>(2) Právní postavení úřední osoby správce daně se v jiném členském státě řídí právním řádem tohoto jiného členského státu. Úřední osoba správce daně nesmí na území jiného členského státu vykonávat žádnou pravomoc, kterou jí zároveň nepřiznává právní řád České republiky.</w:t>
            </w:r>
          </w:p>
        </w:tc>
        <w:tc>
          <w:tcPr>
            <w:tcW w:w="855" w:type="dxa"/>
            <w:tcBorders>
              <w:top w:val="nil"/>
              <w:left w:val="single" w:sz="4" w:space="0" w:color="auto"/>
              <w:bottom w:val="single" w:sz="4" w:space="0" w:color="auto"/>
              <w:right w:val="single" w:sz="4" w:space="0" w:color="auto"/>
            </w:tcBorders>
          </w:tcPr>
          <w:p w14:paraId="1B5D6962" w14:textId="77777777" w:rsidR="004A1BC7" w:rsidRDefault="004A1BC7" w:rsidP="004A1BC7">
            <w:pPr>
              <w:jc w:val="both"/>
              <w:rPr>
                <w:sz w:val="18"/>
              </w:rPr>
            </w:pPr>
          </w:p>
        </w:tc>
        <w:tc>
          <w:tcPr>
            <w:tcW w:w="765" w:type="dxa"/>
            <w:tcBorders>
              <w:top w:val="nil"/>
              <w:left w:val="single" w:sz="4" w:space="0" w:color="auto"/>
              <w:bottom w:val="single" w:sz="4" w:space="0" w:color="auto"/>
            </w:tcBorders>
          </w:tcPr>
          <w:p w14:paraId="69A08F6B" w14:textId="77777777" w:rsidR="004A1BC7" w:rsidRPr="00FB47D4" w:rsidRDefault="004A1BC7" w:rsidP="004A1BC7">
            <w:pPr>
              <w:rPr>
                <w:sz w:val="18"/>
              </w:rPr>
            </w:pPr>
          </w:p>
        </w:tc>
      </w:tr>
      <w:tr w:rsidR="004A1BC7" w14:paraId="2057A9F4" w14:textId="77777777" w:rsidTr="00AE4C73">
        <w:tc>
          <w:tcPr>
            <w:tcW w:w="1440" w:type="dxa"/>
            <w:tcBorders>
              <w:top w:val="single" w:sz="4" w:space="0" w:color="auto"/>
              <w:bottom w:val="nil"/>
              <w:right w:val="single" w:sz="4" w:space="0" w:color="auto"/>
            </w:tcBorders>
          </w:tcPr>
          <w:p w14:paraId="6B36B1DC" w14:textId="77777777" w:rsidR="004A1BC7" w:rsidRDefault="004A1BC7" w:rsidP="004A1BC7">
            <w:pPr>
              <w:rPr>
                <w:sz w:val="18"/>
              </w:rPr>
            </w:pPr>
            <w:r>
              <w:rPr>
                <w:sz w:val="18"/>
              </w:rPr>
              <w:t xml:space="preserve">Článek </w:t>
            </w:r>
            <w:r w:rsidRPr="00605684">
              <w:rPr>
                <w:sz w:val="18"/>
              </w:rPr>
              <w:t>1</w:t>
            </w:r>
            <w:r>
              <w:rPr>
                <w:sz w:val="18"/>
              </w:rPr>
              <w:t xml:space="preserve"> bod 12</w:t>
            </w:r>
          </w:p>
          <w:p w14:paraId="2C5237DD" w14:textId="77777777" w:rsidR="004A1BC7" w:rsidRDefault="004A1BC7" w:rsidP="004A1BC7">
            <w:pPr>
              <w:rPr>
                <w:sz w:val="18"/>
              </w:rPr>
            </w:pPr>
            <w:r>
              <w:rPr>
                <w:sz w:val="18"/>
              </w:rPr>
              <w:t>(čl. 12a, odst. 5)</w:t>
            </w:r>
          </w:p>
        </w:tc>
        <w:tc>
          <w:tcPr>
            <w:tcW w:w="5400" w:type="dxa"/>
            <w:gridSpan w:val="4"/>
            <w:tcBorders>
              <w:top w:val="single" w:sz="4" w:space="0" w:color="auto"/>
              <w:left w:val="single" w:sz="4" w:space="0" w:color="auto"/>
              <w:bottom w:val="nil"/>
              <w:right w:val="single" w:sz="18" w:space="0" w:color="auto"/>
            </w:tcBorders>
          </w:tcPr>
          <w:p w14:paraId="6935E556" w14:textId="77777777" w:rsidR="004A1BC7" w:rsidRPr="00677991" w:rsidRDefault="004A1BC7" w:rsidP="004A1BC7">
            <w:pPr>
              <w:spacing w:before="60" w:after="60"/>
              <w:jc w:val="both"/>
              <w:rPr>
                <w:sz w:val="18"/>
                <w:szCs w:val="18"/>
              </w:rPr>
            </w:pPr>
            <w:r w:rsidRPr="00677991">
              <w:rPr>
                <w:sz w:val="18"/>
                <w:szCs w:val="18"/>
              </w:rPr>
              <w:t>5. O výsledku společné kontroly jsou kontrolované osoby informovány, včetně kopie závěrečné zprávy, do 60 dnů od jejího vyhotovení.“</w:t>
            </w:r>
          </w:p>
        </w:tc>
        <w:tc>
          <w:tcPr>
            <w:tcW w:w="900" w:type="dxa"/>
            <w:tcBorders>
              <w:top w:val="single" w:sz="4" w:space="0" w:color="auto"/>
              <w:left w:val="single" w:sz="18" w:space="0" w:color="auto"/>
              <w:bottom w:val="nil"/>
              <w:right w:val="single" w:sz="4" w:space="0" w:color="auto"/>
            </w:tcBorders>
          </w:tcPr>
          <w:p w14:paraId="53ABFC18"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7F2F51F" w14:textId="77777777" w:rsidR="004A1BC7" w:rsidRDefault="004A1BC7" w:rsidP="004A1BC7">
            <w:pPr>
              <w:jc w:val="both"/>
              <w:rPr>
                <w:sz w:val="18"/>
              </w:rPr>
            </w:pPr>
            <w:r>
              <w:rPr>
                <w:sz w:val="18"/>
              </w:rPr>
              <w:t>§ 19c</w:t>
            </w:r>
            <w:r w:rsidR="00BE3B57">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0EB255EB" w14:textId="77777777" w:rsidR="004A1BC7" w:rsidRDefault="004A1BC7" w:rsidP="004A1BC7">
            <w:pPr>
              <w:jc w:val="both"/>
              <w:rPr>
                <w:sz w:val="18"/>
              </w:rPr>
            </w:pPr>
            <w:r w:rsidRPr="00AE4C73">
              <w:rPr>
                <w:sz w:val="18"/>
              </w:rPr>
              <w:t>(2) Závěr společné daňové kontroly se oznámí daňovému subjektu do 60 dnů ode dne jeho vyhotovení.</w:t>
            </w:r>
          </w:p>
        </w:tc>
        <w:tc>
          <w:tcPr>
            <w:tcW w:w="855" w:type="dxa"/>
            <w:tcBorders>
              <w:top w:val="single" w:sz="4" w:space="0" w:color="auto"/>
              <w:left w:val="single" w:sz="4" w:space="0" w:color="auto"/>
              <w:bottom w:val="nil"/>
              <w:right w:val="single" w:sz="4" w:space="0" w:color="auto"/>
            </w:tcBorders>
          </w:tcPr>
          <w:p w14:paraId="6A96DFED" w14:textId="77777777" w:rsidR="004A1BC7" w:rsidRDefault="00E1549F" w:rsidP="004A1BC7">
            <w:pPr>
              <w:jc w:val="both"/>
              <w:rPr>
                <w:sz w:val="18"/>
              </w:rPr>
            </w:pPr>
            <w:r>
              <w:rPr>
                <w:sz w:val="18"/>
              </w:rPr>
              <w:t>PT</w:t>
            </w:r>
          </w:p>
        </w:tc>
        <w:tc>
          <w:tcPr>
            <w:tcW w:w="765" w:type="dxa"/>
            <w:tcBorders>
              <w:top w:val="single" w:sz="4" w:space="0" w:color="auto"/>
              <w:left w:val="single" w:sz="4" w:space="0" w:color="auto"/>
              <w:bottom w:val="nil"/>
            </w:tcBorders>
          </w:tcPr>
          <w:p w14:paraId="391972D8" w14:textId="77777777" w:rsidR="004A1BC7" w:rsidRPr="00FB47D4" w:rsidRDefault="004A1BC7" w:rsidP="004A1BC7">
            <w:pPr>
              <w:rPr>
                <w:sz w:val="18"/>
              </w:rPr>
            </w:pPr>
            <w:r w:rsidRPr="00FB47D4">
              <w:rPr>
                <w:sz w:val="18"/>
              </w:rPr>
              <w:t>1</w:t>
            </w:r>
          </w:p>
        </w:tc>
      </w:tr>
      <w:tr w:rsidR="004A1BC7" w14:paraId="45562B4C" w14:textId="77777777" w:rsidTr="00B636FA">
        <w:tc>
          <w:tcPr>
            <w:tcW w:w="1440" w:type="dxa"/>
            <w:tcBorders>
              <w:top w:val="single" w:sz="4" w:space="0" w:color="auto"/>
              <w:bottom w:val="nil"/>
              <w:right w:val="single" w:sz="4" w:space="0" w:color="auto"/>
            </w:tcBorders>
          </w:tcPr>
          <w:p w14:paraId="5E1FB52E" w14:textId="77777777" w:rsidR="004A1BC7" w:rsidRDefault="004A1BC7" w:rsidP="004A1BC7">
            <w:pPr>
              <w:rPr>
                <w:sz w:val="18"/>
              </w:rPr>
            </w:pPr>
            <w:r>
              <w:rPr>
                <w:sz w:val="18"/>
              </w:rPr>
              <w:t xml:space="preserve">Článek </w:t>
            </w:r>
            <w:r w:rsidRPr="00605684">
              <w:rPr>
                <w:sz w:val="18"/>
              </w:rPr>
              <w:t>1</w:t>
            </w:r>
            <w:r>
              <w:rPr>
                <w:sz w:val="18"/>
              </w:rPr>
              <w:t xml:space="preserve"> bod 13 písm. a)</w:t>
            </w:r>
          </w:p>
          <w:p w14:paraId="017680C1" w14:textId="77777777" w:rsidR="004A1BC7" w:rsidRDefault="004A1BC7" w:rsidP="004A1BC7">
            <w:pPr>
              <w:rPr>
                <w:sz w:val="18"/>
              </w:rPr>
            </w:pPr>
            <w:r>
              <w:rPr>
                <w:sz w:val="18"/>
              </w:rPr>
              <w:t>(čl. 16, odst. 1)</w:t>
            </w:r>
          </w:p>
        </w:tc>
        <w:tc>
          <w:tcPr>
            <w:tcW w:w="5400" w:type="dxa"/>
            <w:gridSpan w:val="4"/>
            <w:tcBorders>
              <w:top w:val="single" w:sz="4" w:space="0" w:color="auto"/>
              <w:left w:val="single" w:sz="4" w:space="0" w:color="auto"/>
              <w:bottom w:val="nil"/>
              <w:right w:val="single" w:sz="18" w:space="0" w:color="auto"/>
            </w:tcBorders>
          </w:tcPr>
          <w:p w14:paraId="3A3613D3" w14:textId="77777777" w:rsidR="004A1BC7" w:rsidRDefault="004A1BC7" w:rsidP="004A1BC7">
            <w:pPr>
              <w:spacing w:before="60" w:after="60"/>
              <w:jc w:val="both"/>
              <w:rPr>
                <w:sz w:val="18"/>
                <w:szCs w:val="18"/>
              </w:rPr>
            </w:pPr>
            <w:r>
              <w:rPr>
                <w:sz w:val="18"/>
                <w:szCs w:val="18"/>
              </w:rPr>
              <w:t>13) Článek 16 se mění takto:</w:t>
            </w:r>
          </w:p>
          <w:p w14:paraId="47A369D5" w14:textId="77777777" w:rsidR="004A1BC7" w:rsidRPr="00677991" w:rsidRDefault="004A1BC7" w:rsidP="004A1BC7">
            <w:pPr>
              <w:spacing w:before="60" w:after="60"/>
              <w:jc w:val="both"/>
              <w:rPr>
                <w:sz w:val="18"/>
                <w:szCs w:val="18"/>
              </w:rPr>
            </w:pPr>
            <w:r w:rsidRPr="00677991">
              <w:rPr>
                <w:sz w:val="18"/>
                <w:szCs w:val="18"/>
              </w:rPr>
              <w:t>a) v odstavci 1 se první pododstavec nahrazuje tímto: „</w:t>
            </w:r>
          </w:p>
          <w:p w14:paraId="631FF00F" w14:textId="77777777" w:rsidR="004A1BC7" w:rsidRPr="0012280A" w:rsidRDefault="004A1BC7" w:rsidP="004A1BC7">
            <w:pPr>
              <w:spacing w:before="60" w:after="60"/>
              <w:jc w:val="both"/>
              <w:rPr>
                <w:sz w:val="18"/>
                <w:szCs w:val="18"/>
              </w:rPr>
            </w:pPr>
            <w:r w:rsidRPr="00677991">
              <w:rPr>
                <w:sz w:val="18"/>
                <w:szCs w:val="18"/>
              </w:rPr>
              <w:lastRenderedPageBreak/>
              <w:t xml:space="preserve">1. Informace sdělované mezi členskými státy v jakékoli formě podle této směrnice podléhají služebnímu tajemství a požívají stejné ochrany jako obdobné informace podle vnitrostátního práva členského státu, který je obdržel. Tyto informace mohou být použity pro vyměření, správu a vymáhání daní podle vnitrostátních právních předpisů členských států týkajících se daní uvedených v článku 2 a také </w:t>
            </w:r>
            <w:r>
              <w:rPr>
                <w:sz w:val="18"/>
                <w:szCs w:val="18"/>
              </w:rPr>
              <w:t xml:space="preserve">DPH a jiných nepřímých daní.“; </w:t>
            </w:r>
          </w:p>
        </w:tc>
        <w:tc>
          <w:tcPr>
            <w:tcW w:w="900" w:type="dxa"/>
            <w:tcBorders>
              <w:top w:val="single" w:sz="4" w:space="0" w:color="auto"/>
              <w:left w:val="single" w:sz="18" w:space="0" w:color="auto"/>
              <w:bottom w:val="nil"/>
              <w:right w:val="single" w:sz="4" w:space="0" w:color="auto"/>
            </w:tcBorders>
          </w:tcPr>
          <w:p w14:paraId="5B496DED" w14:textId="77777777" w:rsidR="004A1BC7" w:rsidRDefault="004A1BC7" w:rsidP="004A1BC7">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2B0B0E51" w14:textId="77777777" w:rsidR="004A1BC7" w:rsidRDefault="004A1BC7" w:rsidP="004A1BC7">
            <w:pPr>
              <w:jc w:val="both"/>
              <w:rPr>
                <w:sz w:val="18"/>
              </w:rPr>
            </w:pPr>
            <w:r>
              <w:rPr>
                <w:sz w:val="18"/>
              </w:rPr>
              <w:t>§ 22</w:t>
            </w:r>
            <w:r w:rsidR="001A15D6">
              <w:rPr>
                <w:sz w:val="18"/>
              </w:rPr>
              <w:t xml:space="preserve"> odst. 1 až 3 a 5</w:t>
            </w:r>
          </w:p>
        </w:tc>
        <w:tc>
          <w:tcPr>
            <w:tcW w:w="5400" w:type="dxa"/>
            <w:gridSpan w:val="4"/>
            <w:tcBorders>
              <w:top w:val="single" w:sz="4" w:space="0" w:color="auto"/>
              <w:left w:val="single" w:sz="4" w:space="0" w:color="auto"/>
              <w:bottom w:val="nil"/>
              <w:right w:val="single" w:sz="4" w:space="0" w:color="auto"/>
            </w:tcBorders>
          </w:tcPr>
          <w:p w14:paraId="6230FE82" w14:textId="77777777" w:rsidR="004A1BC7" w:rsidRDefault="004A1BC7" w:rsidP="004A1BC7">
            <w:pPr>
              <w:jc w:val="both"/>
              <w:rPr>
                <w:sz w:val="18"/>
              </w:rPr>
            </w:pPr>
            <w:r w:rsidRPr="00011419">
              <w:rPr>
                <w:sz w:val="18"/>
              </w:rPr>
              <w:t>Použití přijatých informací</w:t>
            </w:r>
          </w:p>
          <w:p w14:paraId="0CA0AD34" w14:textId="77777777" w:rsidR="004A1BC7" w:rsidRPr="00011419" w:rsidRDefault="004A1BC7" w:rsidP="004A1BC7">
            <w:pPr>
              <w:jc w:val="both"/>
              <w:rPr>
                <w:sz w:val="18"/>
              </w:rPr>
            </w:pPr>
            <w:r w:rsidRPr="00011419">
              <w:rPr>
                <w:sz w:val="18"/>
              </w:rPr>
              <w:t>(1) Informace, které byly poskytnuty kontaktnímu místu v rámci mezinárodní spolupráce, lze použít pro zjištění, stanovení nebo zabezpečení úhrady</w:t>
            </w:r>
          </w:p>
          <w:p w14:paraId="0B214D8E" w14:textId="77777777" w:rsidR="004A1BC7" w:rsidRPr="00011419" w:rsidRDefault="004A1BC7" w:rsidP="004A1BC7">
            <w:pPr>
              <w:jc w:val="both"/>
              <w:rPr>
                <w:sz w:val="18"/>
              </w:rPr>
            </w:pPr>
            <w:r w:rsidRPr="00011419">
              <w:rPr>
                <w:sz w:val="18"/>
              </w:rPr>
              <w:lastRenderedPageBreak/>
              <w:t>a) daní,</w:t>
            </w:r>
          </w:p>
          <w:p w14:paraId="17A8F3C4" w14:textId="77777777" w:rsidR="004A1BC7" w:rsidRPr="00011419" w:rsidRDefault="004A1BC7" w:rsidP="004A1BC7">
            <w:pPr>
              <w:jc w:val="both"/>
              <w:rPr>
                <w:sz w:val="18"/>
              </w:rPr>
            </w:pPr>
            <w:r w:rsidRPr="00011419">
              <w:rPr>
                <w:sz w:val="18"/>
              </w:rPr>
              <w:t>b) finančních pohledávek vymezených pro účely mezinárodní pomoci při vymáhání některých finančních pohledávek, nebo</w:t>
            </w:r>
          </w:p>
          <w:p w14:paraId="479C5C00" w14:textId="77777777" w:rsidR="004A1BC7" w:rsidRPr="00011419" w:rsidRDefault="004A1BC7" w:rsidP="004A1BC7">
            <w:pPr>
              <w:jc w:val="both"/>
              <w:rPr>
                <w:sz w:val="18"/>
              </w:rPr>
            </w:pPr>
            <w:r w:rsidRPr="00011419">
              <w:rPr>
                <w:sz w:val="18"/>
              </w:rPr>
              <w:t>c) pojistného na sociální zabezpečení a pojistného na veřejné zdravotní pojištění.</w:t>
            </w:r>
          </w:p>
          <w:p w14:paraId="548255DF" w14:textId="77777777" w:rsidR="004A1BC7" w:rsidRPr="00011419" w:rsidRDefault="004A1BC7" w:rsidP="004A1BC7">
            <w:pPr>
              <w:jc w:val="both"/>
              <w:rPr>
                <w:sz w:val="18"/>
              </w:rPr>
            </w:pPr>
            <w:r>
              <w:rPr>
                <w:sz w:val="18"/>
              </w:rPr>
              <w:t xml:space="preserve"> </w:t>
            </w:r>
            <w:r w:rsidRPr="00011419">
              <w:rPr>
                <w:sz w:val="18"/>
              </w:rPr>
              <w:t>(2) Informace, které byly poskytnuty kontaktnímu místu v rámci mezinárodní spolupráce, mohou být použity ve správním řízení, soudním řízení, nebo v souvislosti s trestním řízením, pokud se týkají porušení daňových předpisů, aniž jsou dotčeny právní předpisy upravující trestní řízení.</w:t>
            </w:r>
          </w:p>
          <w:p w14:paraId="27253F1A" w14:textId="77777777" w:rsidR="004A1BC7" w:rsidRDefault="004A1BC7" w:rsidP="004A1BC7">
            <w:pPr>
              <w:jc w:val="both"/>
              <w:rPr>
                <w:sz w:val="18"/>
              </w:rPr>
            </w:pPr>
            <w:r w:rsidRPr="00011419">
              <w:rPr>
                <w:sz w:val="18"/>
              </w:rPr>
              <w:t>(3) Kontaktní místo udělí na žádost kontaktního místa jiného státu souhlas s užitím poskytnutých informací a písemností i k jinému účelu než uvedenému v odstavci 1 nebo 2, pokud mohou být informace použity k obdobnému účelu v souladu s právními předpisy České republiky. Kontaktní místo může za stejných podmínek z vlastního podnětu sdělit všem kontaktním místům jiných členských států účely, k nimž je možné i bez souhlasu tyto informace a písemnosti použít.</w:t>
            </w:r>
          </w:p>
          <w:p w14:paraId="5AF2A248" w14:textId="77777777" w:rsidR="004A1BC7" w:rsidRPr="00011419" w:rsidRDefault="004A1BC7" w:rsidP="004A1BC7">
            <w:pPr>
              <w:jc w:val="both"/>
              <w:rPr>
                <w:sz w:val="18"/>
              </w:rPr>
            </w:pPr>
            <w:r>
              <w:rPr>
                <w:sz w:val="18"/>
              </w:rPr>
              <w:t>…</w:t>
            </w:r>
          </w:p>
          <w:p w14:paraId="29489C31" w14:textId="77777777" w:rsidR="004A1BC7" w:rsidRDefault="004A1BC7" w:rsidP="004A1BC7">
            <w:pPr>
              <w:jc w:val="both"/>
              <w:rPr>
                <w:sz w:val="18"/>
              </w:rPr>
            </w:pPr>
            <w:r>
              <w:rPr>
                <w:sz w:val="18"/>
              </w:rPr>
              <w:t xml:space="preserve">  </w:t>
            </w:r>
            <w:r w:rsidRPr="00011419">
              <w:rPr>
                <w:sz w:val="18"/>
              </w:rPr>
              <w:t>(5) Informace a písemnosti, které byly poskytnuty kontaktnímu místu v rámci mezinárodní spolupráce, lze uplatnit jako důkazní prostředek v daňovém řízení stejně jako obdobné informace a písemnosti získané při správě daní v České republice.</w:t>
            </w:r>
          </w:p>
        </w:tc>
        <w:tc>
          <w:tcPr>
            <w:tcW w:w="855" w:type="dxa"/>
            <w:tcBorders>
              <w:top w:val="single" w:sz="4" w:space="0" w:color="auto"/>
              <w:left w:val="single" w:sz="4" w:space="0" w:color="auto"/>
              <w:bottom w:val="nil"/>
              <w:right w:val="single" w:sz="4" w:space="0" w:color="auto"/>
            </w:tcBorders>
          </w:tcPr>
          <w:p w14:paraId="619CDD30" w14:textId="77777777" w:rsidR="004A1BC7" w:rsidRDefault="00E1549F" w:rsidP="004A1BC7">
            <w:pPr>
              <w:jc w:val="both"/>
              <w:rPr>
                <w:sz w:val="18"/>
              </w:rPr>
            </w:pPr>
            <w:r>
              <w:rPr>
                <w:sz w:val="18"/>
              </w:rPr>
              <w:lastRenderedPageBreak/>
              <w:t>PT</w:t>
            </w:r>
          </w:p>
        </w:tc>
        <w:tc>
          <w:tcPr>
            <w:tcW w:w="765" w:type="dxa"/>
            <w:tcBorders>
              <w:top w:val="single" w:sz="4" w:space="0" w:color="auto"/>
              <w:left w:val="single" w:sz="4" w:space="0" w:color="auto"/>
              <w:bottom w:val="nil"/>
            </w:tcBorders>
          </w:tcPr>
          <w:p w14:paraId="59DE6F06" w14:textId="77777777" w:rsidR="004A1BC7" w:rsidRPr="00FB47D4" w:rsidRDefault="004A1BC7" w:rsidP="004A1BC7">
            <w:pPr>
              <w:jc w:val="both"/>
              <w:rPr>
                <w:sz w:val="18"/>
              </w:rPr>
            </w:pPr>
          </w:p>
        </w:tc>
      </w:tr>
      <w:tr w:rsidR="004A1BC7" w14:paraId="7ACB0546" w14:textId="77777777" w:rsidTr="00B107D5">
        <w:tc>
          <w:tcPr>
            <w:tcW w:w="1440" w:type="dxa"/>
            <w:tcBorders>
              <w:top w:val="single" w:sz="4" w:space="0" w:color="auto"/>
              <w:bottom w:val="nil"/>
              <w:right w:val="single" w:sz="4" w:space="0" w:color="auto"/>
            </w:tcBorders>
          </w:tcPr>
          <w:p w14:paraId="15C7CE97" w14:textId="77777777" w:rsidR="004A1BC7" w:rsidRDefault="004A1BC7" w:rsidP="004A1BC7">
            <w:pPr>
              <w:rPr>
                <w:sz w:val="18"/>
              </w:rPr>
            </w:pPr>
            <w:r>
              <w:rPr>
                <w:sz w:val="18"/>
              </w:rPr>
              <w:t xml:space="preserve">Článek </w:t>
            </w:r>
            <w:r w:rsidRPr="00605684">
              <w:rPr>
                <w:sz w:val="18"/>
              </w:rPr>
              <w:t>1</w:t>
            </w:r>
            <w:r>
              <w:rPr>
                <w:sz w:val="18"/>
              </w:rPr>
              <w:t xml:space="preserve"> bod 13 písm. b)</w:t>
            </w:r>
          </w:p>
          <w:p w14:paraId="2D4D3160" w14:textId="77777777" w:rsidR="004A1BC7" w:rsidRDefault="004A1BC7" w:rsidP="004A1BC7">
            <w:pPr>
              <w:rPr>
                <w:sz w:val="18"/>
              </w:rPr>
            </w:pPr>
            <w:r>
              <w:rPr>
                <w:sz w:val="18"/>
              </w:rPr>
              <w:t>(čl. 16, odst. 2)</w:t>
            </w:r>
          </w:p>
        </w:tc>
        <w:tc>
          <w:tcPr>
            <w:tcW w:w="5400" w:type="dxa"/>
            <w:gridSpan w:val="4"/>
            <w:tcBorders>
              <w:top w:val="single" w:sz="4" w:space="0" w:color="auto"/>
              <w:left w:val="single" w:sz="4" w:space="0" w:color="auto"/>
              <w:bottom w:val="nil"/>
              <w:right w:val="single" w:sz="18" w:space="0" w:color="auto"/>
            </w:tcBorders>
          </w:tcPr>
          <w:p w14:paraId="056C0466" w14:textId="77777777" w:rsidR="004A1BC7" w:rsidRDefault="004A1BC7" w:rsidP="004A1BC7">
            <w:pPr>
              <w:spacing w:before="60" w:after="60"/>
              <w:jc w:val="both"/>
              <w:rPr>
                <w:sz w:val="18"/>
                <w:szCs w:val="18"/>
              </w:rPr>
            </w:pPr>
            <w:r w:rsidRPr="00677991">
              <w:rPr>
                <w:sz w:val="18"/>
                <w:szCs w:val="18"/>
              </w:rPr>
              <w:t xml:space="preserve">b) </w:t>
            </w:r>
            <w:r>
              <w:rPr>
                <w:sz w:val="18"/>
                <w:szCs w:val="18"/>
              </w:rPr>
              <w:t xml:space="preserve">odstavec 2 se nahrazuje tímto: </w:t>
            </w:r>
          </w:p>
          <w:p w14:paraId="765DA039" w14:textId="77777777" w:rsidR="004A1BC7" w:rsidRDefault="004A1BC7" w:rsidP="004A1BC7">
            <w:pPr>
              <w:spacing w:before="60" w:after="60"/>
              <w:jc w:val="both"/>
              <w:rPr>
                <w:sz w:val="18"/>
                <w:szCs w:val="18"/>
              </w:rPr>
            </w:pPr>
            <w:r w:rsidRPr="00677991">
              <w:rPr>
                <w:sz w:val="18"/>
                <w:szCs w:val="18"/>
              </w:rPr>
              <w:t>„2. Se souhlasem příslušného orgánu členského státu, který sděluje informace na základě této směrnice, a pouze umožňují-li to vnitrostátní právní předpisy členského státu příslušného orgánu, jenž informace obdrží, mohou být informace a dokumenty získané na základě této směrnice použity k účelům jiným než uvedeným v odstavci 1. Tento souhlas musí být udělen, pokud mohou být informace použity k obdobným účelům v členském státě příslušného o</w:t>
            </w:r>
            <w:r>
              <w:rPr>
                <w:sz w:val="18"/>
                <w:szCs w:val="18"/>
              </w:rPr>
              <w:t xml:space="preserve">rgánu, jenž informace sděluje. </w:t>
            </w:r>
          </w:p>
          <w:p w14:paraId="1BF16C56" w14:textId="00D895C9" w:rsidR="00990800" w:rsidRPr="0012280A" w:rsidRDefault="00990800" w:rsidP="004A1BC7">
            <w:pPr>
              <w:spacing w:before="60" w:after="60"/>
              <w:jc w:val="both"/>
              <w:rPr>
                <w:sz w:val="18"/>
                <w:szCs w:val="18"/>
              </w:rPr>
            </w:pPr>
            <w:r w:rsidRPr="00677991">
              <w:rPr>
                <w:sz w:val="18"/>
                <w:szCs w:val="18"/>
              </w:rPr>
              <w:t>Příslušný orgán každého členského státu může sdělit příslušným orgánům všech ostatních členských států kromě účelů uvedených v odstavci 1 i další účely, ke kterým lze v souladu s jeho vnitrostátními právními předpisy informace a dokumenty použít. Příslušný orgán, který obdrží informace a dokumenty, může přijaté informace a dokumenty použít bez souhlasu uvedeného v prvním pododstavci tohoto odstavce ke kterémukoli z účelů uvedených sdělujícím členským státem.“</w:t>
            </w:r>
          </w:p>
        </w:tc>
        <w:tc>
          <w:tcPr>
            <w:tcW w:w="900" w:type="dxa"/>
            <w:tcBorders>
              <w:top w:val="single" w:sz="4" w:space="0" w:color="auto"/>
              <w:left w:val="single" w:sz="18" w:space="0" w:color="auto"/>
              <w:bottom w:val="nil"/>
              <w:right w:val="single" w:sz="4" w:space="0" w:color="auto"/>
            </w:tcBorders>
          </w:tcPr>
          <w:p w14:paraId="17D5EA53"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48B25C8" w14:textId="77777777" w:rsidR="004A1BC7" w:rsidRDefault="004A1BC7" w:rsidP="004A1BC7">
            <w:pPr>
              <w:jc w:val="both"/>
              <w:rPr>
                <w:sz w:val="18"/>
              </w:rPr>
            </w:pPr>
            <w:r>
              <w:rPr>
                <w:sz w:val="18"/>
              </w:rPr>
              <w:t>§ 22</w:t>
            </w:r>
            <w:r w:rsidR="001A15D6">
              <w:rPr>
                <w:sz w:val="18"/>
              </w:rPr>
              <w:t xml:space="preserve"> odst. 4</w:t>
            </w:r>
          </w:p>
        </w:tc>
        <w:tc>
          <w:tcPr>
            <w:tcW w:w="5400" w:type="dxa"/>
            <w:gridSpan w:val="4"/>
            <w:tcBorders>
              <w:top w:val="single" w:sz="4" w:space="0" w:color="auto"/>
              <w:left w:val="single" w:sz="4" w:space="0" w:color="auto"/>
              <w:bottom w:val="nil"/>
              <w:right w:val="single" w:sz="4" w:space="0" w:color="auto"/>
            </w:tcBorders>
          </w:tcPr>
          <w:p w14:paraId="693522E6" w14:textId="77777777" w:rsidR="004A1BC7" w:rsidRDefault="004A1BC7" w:rsidP="004A1BC7">
            <w:pPr>
              <w:jc w:val="both"/>
              <w:rPr>
                <w:sz w:val="18"/>
              </w:rPr>
            </w:pPr>
            <w:r w:rsidRPr="00011419">
              <w:rPr>
                <w:sz w:val="18"/>
              </w:rPr>
              <w:t>Použití přijatých informací</w:t>
            </w:r>
          </w:p>
          <w:p w14:paraId="3688C911" w14:textId="77777777" w:rsidR="004A1BC7" w:rsidRDefault="004A1BC7" w:rsidP="004A1BC7">
            <w:pPr>
              <w:jc w:val="both"/>
              <w:rPr>
                <w:sz w:val="18"/>
              </w:rPr>
            </w:pPr>
            <w:r>
              <w:rPr>
                <w:sz w:val="18"/>
              </w:rPr>
              <w:t>…</w:t>
            </w:r>
          </w:p>
          <w:p w14:paraId="38966027" w14:textId="77777777" w:rsidR="004A1BC7" w:rsidRDefault="004A1BC7" w:rsidP="004A1BC7">
            <w:pPr>
              <w:jc w:val="both"/>
              <w:rPr>
                <w:sz w:val="18"/>
              </w:rPr>
            </w:pPr>
            <w:r w:rsidRPr="00011419">
              <w:rPr>
                <w:sz w:val="18"/>
              </w:rPr>
              <w:t>(4) Informace a písemnosti přijaté v rámci mezinárodní spolupráce mohou být kontaktním místem nebo jiným orgánem veřejné moci, který může využívat obdobné informace v souladu s právními předpisy České republiky, použity k jinému účelu než uvedenému v odstavci 1 nebo 2 pouze se souhlasem kontaktního místa jiného státu, které informace poskytlo. Souhlas není potřeba, pokud využití pro jiný účel umožňuje právo jiného členského státu a tato skutečnost byla oznámena kontaktním</w:t>
            </w:r>
            <w:r>
              <w:rPr>
                <w:sz w:val="18"/>
              </w:rPr>
              <w:t xml:space="preserve"> místem jiného členského státu.</w:t>
            </w:r>
          </w:p>
        </w:tc>
        <w:tc>
          <w:tcPr>
            <w:tcW w:w="855" w:type="dxa"/>
            <w:tcBorders>
              <w:top w:val="single" w:sz="4" w:space="0" w:color="auto"/>
              <w:left w:val="single" w:sz="4" w:space="0" w:color="auto"/>
              <w:bottom w:val="nil"/>
              <w:right w:val="single" w:sz="4" w:space="0" w:color="auto"/>
            </w:tcBorders>
          </w:tcPr>
          <w:p w14:paraId="7BF37CE0" w14:textId="77777777" w:rsidR="004A1BC7" w:rsidRDefault="00E1549F" w:rsidP="004A1BC7">
            <w:pPr>
              <w:jc w:val="both"/>
              <w:rPr>
                <w:sz w:val="18"/>
              </w:rPr>
            </w:pPr>
            <w:r>
              <w:rPr>
                <w:sz w:val="18"/>
              </w:rPr>
              <w:t>PT</w:t>
            </w:r>
          </w:p>
        </w:tc>
        <w:tc>
          <w:tcPr>
            <w:tcW w:w="765" w:type="dxa"/>
            <w:tcBorders>
              <w:top w:val="single" w:sz="4" w:space="0" w:color="auto"/>
              <w:left w:val="single" w:sz="4" w:space="0" w:color="auto"/>
              <w:bottom w:val="nil"/>
            </w:tcBorders>
          </w:tcPr>
          <w:p w14:paraId="470A8CDE" w14:textId="77777777" w:rsidR="004A1BC7" w:rsidRDefault="004A1BC7" w:rsidP="004A1BC7">
            <w:pPr>
              <w:jc w:val="both"/>
              <w:rPr>
                <w:sz w:val="18"/>
              </w:rPr>
            </w:pPr>
          </w:p>
        </w:tc>
      </w:tr>
      <w:tr w:rsidR="004A1BC7" w14:paraId="77467711" w14:textId="77777777" w:rsidTr="00B107D5">
        <w:tc>
          <w:tcPr>
            <w:tcW w:w="1440" w:type="dxa"/>
            <w:tcBorders>
              <w:top w:val="nil"/>
              <w:bottom w:val="single" w:sz="4" w:space="0" w:color="auto"/>
              <w:right w:val="single" w:sz="4" w:space="0" w:color="auto"/>
            </w:tcBorders>
          </w:tcPr>
          <w:p w14:paraId="59964C75" w14:textId="77777777" w:rsidR="004A1BC7" w:rsidRDefault="004A1BC7" w:rsidP="004A1BC7">
            <w:pPr>
              <w:rPr>
                <w:sz w:val="18"/>
              </w:rPr>
            </w:pPr>
          </w:p>
        </w:tc>
        <w:tc>
          <w:tcPr>
            <w:tcW w:w="5400" w:type="dxa"/>
            <w:gridSpan w:val="4"/>
            <w:tcBorders>
              <w:top w:val="nil"/>
              <w:left w:val="single" w:sz="4" w:space="0" w:color="auto"/>
              <w:bottom w:val="single" w:sz="4" w:space="0" w:color="auto"/>
              <w:right w:val="single" w:sz="18" w:space="0" w:color="auto"/>
            </w:tcBorders>
          </w:tcPr>
          <w:p w14:paraId="7600126C" w14:textId="1261EFE3" w:rsidR="004A1BC7" w:rsidRPr="00677991" w:rsidRDefault="004A1BC7" w:rsidP="004A1BC7">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7BCFA4FA" w14:textId="77777777" w:rsidR="004A1BC7" w:rsidRDefault="002E020D" w:rsidP="004A1BC7">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67F912D0" w14:textId="77777777" w:rsidR="004A1BC7" w:rsidRDefault="004A1BC7" w:rsidP="004A1BC7">
            <w:pPr>
              <w:jc w:val="both"/>
              <w:rPr>
                <w:sz w:val="18"/>
              </w:rPr>
            </w:pPr>
            <w:r>
              <w:rPr>
                <w:sz w:val="18"/>
              </w:rPr>
              <w:t>§ 22</w:t>
            </w:r>
            <w:r w:rsidR="001A15D6">
              <w:rPr>
                <w:sz w:val="18"/>
              </w:rPr>
              <w:t xml:space="preserve"> odst. 3</w:t>
            </w:r>
          </w:p>
        </w:tc>
        <w:tc>
          <w:tcPr>
            <w:tcW w:w="5400" w:type="dxa"/>
            <w:gridSpan w:val="4"/>
            <w:tcBorders>
              <w:top w:val="nil"/>
              <w:left w:val="single" w:sz="4" w:space="0" w:color="auto"/>
              <w:bottom w:val="single" w:sz="4" w:space="0" w:color="auto"/>
              <w:right w:val="single" w:sz="4" w:space="0" w:color="auto"/>
            </w:tcBorders>
          </w:tcPr>
          <w:p w14:paraId="5953A97A" w14:textId="77777777" w:rsidR="004A1BC7" w:rsidRDefault="004A1BC7" w:rsidP="004A1BC7">
            <w:pPr>
              <w:jc w:val="both"/>
              <w:rPr>
                <w:sz w:val="18"/>
              </w:rPr>
            </w:pPr>
            <w:r w:rsidRPr="00011419">
              <w:rPr>
                <w:sz w:val="18"/>
              </w:rPr>
              <w:t xml:space="preserve">(3) Kontaktní místo udělí na žádost kontaktního místa jiného státu souhlas s užitím poskytnutých informací a písemností i k jinému účelu než uvedenému v odstavci 1 nebo 2, pokud mohou být informace použity k obdobnému účelu v souladu s právními předpisy České republiky. Kontaktní místo může za stejných podmínek z vlastního podnětu sdělit </w:t>
            </w:r>
            <w:r w:rsidRPr="00011419">
              <w:rPr>
                <w:sz w:val="18"/>
              </w:rPr>
              <w:lastRenderedPageBreak/>
              <w:t>všem kontaktním místům jiných členských států účely, k nimž je možné i bez souhlasu tyto informace a písemnosti použít.</w:t>
            </w:r>
          </w:p>
          <w:p w14:paraId="79998715" w14:textId="77777777" w:rsidR="004A1BC7" w:rsidRPr="00011419" w:rsidRDefault="004A1BC7" w:rsidP="004A1BC7">
            <w:pPr>
              <w:jc w:val="both"/>
              <w:rPr>
                <w:sz w:val="18"/>
              </w:rPr>
            </w:pPr>
          </w:p>
        </w:tc>
        <w:tc>
          <w:tcPr>
            <w:tcW w:w="855" w:type="dxa"/>
            <w:tcBorders>
              <w:top w:val="nil"/>
              <w:left w:val="single" w:sz="4" w:space="0" w:color="auto"/>
              <w:bottom w:val="single" w:sz="4" w:space="0" w:color="auto"/>
              <w:right w:val="single" w:sz="4" w:space="0" w:color="auto"/>
            </w:tcBorders>
          </w:tcPr>
          <w:p w14:paraId="11E021B3" w14:textId="77777777" w:rsidR="004A1BC7" w:rsidRDefault="004A1BC7" w:rsidP="004A1BC7">
            <w:pPr>
              <w:jc w:val="both"/>
              <w:rPr>
                <w:sz w:val="18"/>
              </w:rPr>
            </w:pPr>
          </w:p>
        </w:tc>
        <w:tc>
          <w:tcPr>
            <w:tcW w:w="765" w:type="dxa"/>
            <w:tcBorders>
              <w:top w:val="nil"/>
              <w:left w:val="single" w:sz="4" w:space="0" w:color="auto"/>
              <w:bottom w:val="single" w:sz="4" w:space="0" w:color="auto"/>
            </w:tcBorders>
          </w:tcPr>
          <w:p w14:paraId="5E79873F" w14:textId="77777777" w:rsidR="004A1BC7" w:rsidRDefault="004A1BC7" w:rsidP="004A1BC7">
            <w:pPr>
              <w:jc w:val="both"/>
              <w:rPr>
                <w:sz w:val="18"/>
              </w:rPr>
            </w:pPr>
          </w:p>
        </w:tc>
      </w:tr>
      <w:tr w:rsidR="004A1BC7" w14:paraId="3110AB14" w14:textId="77777777" w:rsidTr="00B107D5">
        <w:tc>
          <w:tcPr>
            <w:tcW w:w="1440" w:type="dxa"/>
            <w:tcBorders>
              <w:top w:val="single" w:sz="4" w:space="0" w:color="auto"/>
              <w:bottom w:val="nil"/>
              <w:right w:val="single" w:sz="4" w:space="0" w:color="auto"/>
            </w:tcBorders>
          </w:tcPr>
          <w:p w14:paraId="6552B8B1" w14:textId="77777777" w:rsidR="004A1BC7" w:rsidRDefault="004A1BC7" w:rsidP="004A1BC7">
            <w:pPr>
              <w:rPr>
                <w:sz w:val="18"/>
              </w:rPr>
            </w:pPr>
            <w:r>
              <w:rPr>
                <w:sz w:val="18"/>
              </w:rPr>
              <w:t xml:space="preserve">Článek </w:t>
            </w:r>
            <w:r w:rsidRPr="00605684">
              <w:rPr>
                <w:sz w:val="18"/>
              </w:rPr>
              <w:t>1</w:t>
            </w:r>
            <w:r>
              <w:rPr>
                <w:sz w:val="18"/>
              </w:rPr>
              <w:t xml:space="preserve"> bod 14 písm. a)</w:t>
            </w:r>
          </w:p>
          <w:p w14:paraId="31843F56" w14:textId="77777777" w:rsidR="004A1BC7" w:rsidRDefault="004A1BC7" w:rsidP="004A1BC7">
            <w:pPr>
              <w:rPr>
                <w:sz w:val="18"/>
              </w:rPr>
            </w:pPr>
            <w:r>
              <w:rPr>
                <w:sz w:val="18"/>
              </w:rPr>
              <w:t>(čl. 20, odst. 2)</w:t>
            </w:r>
          </w:p>
        </w:tc>
        <w:tc>
          <w:tcPr>
            <w:tcW w:w="5400" w:type="dxa"/>
            <w:gridSpan w:val="4"/>
            <w:tcBorders>
              <w:top w:val="single" w:sz="4" w:space="0" w:color="auto"/>
              <w:left w:val="single" w:sz="4" w:space="0" w:color="auto"/>
              <w:bottom w:val="nil"/>
              <w:right w:val="single" w:sz="18" w:space="0" w:color="auto"/>
            </w:tcBorders>
          </w:tcPr>
          <w:p w14:paraId="397E8256" w14:textId="77777777" w:rsidR="004A1BC7" w:rsidRDefault="004A1BC7" w:rsidP="004A1BC7">
            <w:pPr>
              <w:spacing w:before="60" w:after="60"/>
              <w:jc w:val="both"/>
              <w:rPr>
                <w:sz w:val="18"/>
                <w:szCs w:val="18"/>
              </w:rPr>
            </w:pPr>
            <w:r w:rsidRPr="00677991">
              <w:rPr>
                <w:sz w:val="18"/>
                <w:szCs w:val="18"/>
              </w:rPr>
              <w:t>14) Článek 20 se mění takto:</w:t>
            </w:r>
          </w:p>
          <w:p w14:paraId="455AEAA5" w14:textId="77777777" w:rsidR="004A1BC7" w:rsidRPr="00677991" w:rsidRDefault="004A1BC7" w:rsidP="004A1BC7">
            <w:pPr>
              <w:spacing w:before="60" w:after="60"/>
              <w:jc w:val="both"/>
              <w:rPr>
                <w:sz w:val="18"/>
                <w:szCs w:val="18"/>
              </w:rPr>
            </w:pPr>
            <w:r w:rsidRPr="00677991">
              <w:rPr>
                <w:sz w:val="18"/>
                <w:szCs w:val="18"/>
              </w:rPr>
              <w:t xml:space="preserve">a) v odstavci 2 se první pododstavec nahrazuje tímto: </w:t>
            </w:r>
          </w:p>
          <w:p w14:paraId="4BE887C5" w14:textId="77777777" w:rsidR="004A1BC7" w:rsidRPr="00677991" w:rsidRDefault="004A1BC7" w:rsidP="004A1BC7">
            <w:pPr>
              <w:spacing w:before="60" w:after="60"/>
              <w:jc w:val="both"/>
              <w:rPr>
                <w:sz w:val="18"/>
                <w:szCs w:val="18"/>
              </w:rPr>
            </w:pPr>
            <w:r w:rsidRPr="00677991">
              <w:rPr>
                <w:sz w:val="18"/>
                <w:szCs w:val="18"/>
              </w:rPr>
              <w:t xml:space="preserve">„2. Ve standardním formuláři podle odstavce 1 uvede dožadující orgán alespoň tyto informace: </w:t>
            </w:r>
          </w:p>
          <w:p w14:paraId="32AD6383" w14:textId="77777777" w:rsidR="004A1BC7" w:rsidRPr="00677991" w:rsidRDefault="004A1BC7" w:rsidP="004A1BC7">
            <w:pPr>
              <w:spacing w:before="60" w:after="60"/>
              <w:jc w:val="both"/>
              <w:rPr>
                <w:sz w:val="18"/>
                <w:szCs w:val="18"/>
              </w:rPr>
            </w:pPr>
            <w:r w:rsidRPr="00677991">
              <w:rPr>
                <w:sz w:val="18"/>
                <w:szCs w:val="18"/>
              </w:rPr>
              <w:t xml:space="preserve">a) totožnost prověřované nebo šetřené osoby a v případě skupinových žádostí uvedených v čl. 5a odst. 3 podrobný popis skupiny; </w:t>
            </w:r>
          </w:p>
          <w:p w14:paraId="40CF755A" w14:textId="77777777" w:rsidR="004A1BC7" w:rsidRPr="005C28AE" w:rsidRDefault="004A1BC7" w:rsidP="004A1BC7">
            <w:pPr>
              <w:spacing w:before="60" w:after="60"/>
              <w:jc w:val="both"/>
              <w:rPr>
                <w:sz w:val="18"/>
                <w:szCs w:val="18"/>
              </w:rPr>
            </w:pPr>
            <w:r w:rsidRPr="00677991">
              <w:rPr>
                <w:sz w:val="18"/>
                <w:szCs w:val="18"/>
              </w:rPr>
              <w:t>b) daňový účel, k němu</w:t>
            </w:r>
            <w:r>
              <w:rPr>
                <w:sz w:val="18"/>
                <w:szCs w:val="18"/>
              </w:rPr>
              <w:t xml:space="preserve">ž jsou informace požadovány.“; </w:t>
            </w:r>
          </w:p>
        </w:tc>
        <w:tc>
          <w:tcPr>
            <w:tcW w:w="900" w:type="dxa"/>
            <w:tcBorders>
              <w:top w:val="single" w:sz="4" w:space="0" w:color="auto"/>
              <w:left w:val="single" w:sz="18" w:space="0" w:color="auto"/>
              <w:bottom w:val="nil"/>
              <w:right w:val="single" w:sz="4" w:space="0" w:color="auto"/>
            </w:tcBorders>
          </w:tcPr>
          <w:p w14:paraId="71D5D296" w14:textId="77777777" w:rsidR="004A1BC7" w:rsidRDefault="004A1BC7" w:rsidP="004A1BC7">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32FCBCFA" w14:textId="77777777" w:rsidR="004A1BC7" w:rsidRDefault="004A1BC7" w:rsidP="004A1BC7">
            <w:pPr>
              <w:jc w:val="both"/>
              <w:rPr>
                <w:sz w:val="18"/>
              </w:rPr>
            </w:pPr>
            <w:r>
              <w:rPr>
                <w:sz w:val="18"/>
              </w:rPr>
              <w:t>§ 25</w:t>
            </w:r>
            <w:r w:rsidR="00EB4CBA">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24EA9FA9" w14:textId="77777777" w:rsidR="004A1BC7" w:rsidRDefault="004A1BC7" w:rsidP="004A1BC7">
            <w:pPr>
              <w:jc w:val="both"/>
              <w:rPr>
                <w:sz w:val="18"/>
              </w:rPr>
            </w:pPr>
            <w:r w:rsidRPr="00B107D5">
              <w:rPr>
                <w:sz w:val="18"/>
              </w:rPr>
              <w:t>Standardní formuláře a jejich elektronická forma</w:t>
            </w:r>
          </w:p>
          <w:p w14:paraId="57FBCBE4" w14:textId="77777777" w:rsidR="004A1BC7" w:rsidRPr="00B107D5" w:rsidRDefault="004A1BC7" w:rsidP="004A1BC7">
            <w:pPr>
              <w:jc w:val="both"/>
              <w:rPr>
                <w:sz w:val="18"/>
              </w:rPr>
            </w:pPr>
            <w:r w:rsidRPr="00B107D5">
              <w:rPr>
                <w:sz w:val="18"/>
              </w:rPr>
              <w:t>(2) Kontaktní místo uvede v</w:t>
            </w:r>
            <w:r>
              <w:rPr>
                <w:sz w:val="18"/>
              </w:rPr>
              <w:t>e standardním formuláři alespoň</w:t>
            </w:r>
          </w:p>
          <w:p w14:paraId="71C9DE30" w14:textId="77777777" w:rsidR="004A1BC7" w:rsidRPr="00B107D5" w:rsidRDefault="004A1BC7" w:rsidP="004A1BC7">
            <w:pPr>
              <w:jc w:val="both"/>
              <w:rPr>
                <w:sz w:val="18"/>
              </w:rPr>
            </w:pPr>
            <w:r w:rsidRPr="00B107D5">
              <w:rPr>
                <w:sz w:val="18"/>
              </w:rPr>
              <w:t>a) totožnost daňového subjektu nebo podrobný popis skupiny daňových subjektů, týká-li se komunikace skupiny daňových subjektů, které nelz</w:t>
            </w:r>
            <w:r>
              <w:rPr>
                <w:sz w:val="18"/>
              </w:rPr>
              <w:t>e jednotlivě identifikovat, a</w:t>
            </w:r>
          </w:p>
          <w:p w14:paraId="685DDB02" w14:textId="77777777" w:rsidR="004A1BC7" w:rsidRDefault="004A1BC7" w:rsidP="004A1BC7">
            <w:pPr>
              <w:jc w:val="both"/>
              <w:rPr>
                <w:sz w:val="18"/>
              </w:rPr>
            </w:pPr>
            <w:r w:rsidRPr="00B107D5">
              <w:rPr>
                <w:sz w:val="18"/>
              </w:rPr>
              <w:t>b) účel, k němuž jsou informace požadovány.</w:t>
            </w:r>
          </w:p>
        </w:tc>
        <w:tc>
          <w:tcPr>
            <w:tcW w:w="855" w:type="dxa"/>
            <w:tcBorders>
              <w:top w:val="single" w:sz="4" w:space="0" w:color="auto"/>
              <w:left w:val="single" w:sz="4" w:space="0" w:color="auto"/>
              <w:bottom w:val="nil"/>
              <w:right w:val="single" w:sz="4" w:space="0" w:color="auto"/>
            </w:tcBorders>
          </w:tcPr>
          <w:p w14:paraId="73A7DA6D" w14:textId="77777777" w:rsidR="004A1BC7" w:rsidRDefault="00E1549F" w:rsidP="004A1BC7">
            <w:pPr>
              <w:jc w:val="both"/>
              <w:rPr>
                <w:sz w:val="18"/>
              </w:rPr>
            </w:pPr>
            <w:r>
              <w:rPr>
                <w:sz w:val="18"/>
              </w:rPr>
              <w:t>PT</w:t>
            </w:r>
          </w:p>
        </w:tc>
        <w:tc>
          <w:tcPr>
            <w:tcW w:w="765" w:type="dxa"/>
            <w:tcBorders>
              <w:top w:val="single" w:sz="4" w:space="0" w:color="auto"/>
              <w:left w:val="single" w:sz="4" w:space="0" w:color="auto"/>
              <w:bottom w:val="nil"/>
            </w:tcBorders>
          </w:tcPr>
          <w:p w14:paraId="09738DB9" w14:textId="77777777" w:rsidR="004A1BC7" w:rsidRDefault="004A1BC7" w:rsidP="004A1BC7">
            <w:pPr>
              <w:jc w:val="both"/>
              <w:rPr>
                <w:sz w:val="18"/>
              </w:rPr>
            </w:pPr>
          </w:p>
        </w:tc>
      </w:tr>
      <w:tr w:rsidR="004A1BC7" w14:paraId="02AB1266" w14:textId="77777777" w:rsidTr="00B636FA">
        <w:tc>
          <w:tcPr>
            <w:tcW w:w="1440" w:type="dxa"/>
            <w:tcBorders>
              <w:top w:val="single" w:sz="4" w:space="0" w:color="auto"/>
              <w:bottom w:val="nil"/>
              <w:right w:val="single" w:sz="4" w:space="0" w:color="auto"/>
            </w:tcBorders>
          </w:tcPr>
          <w:p w14:paraId="677FF2EF" w14:textId="77777777" w:rsidR="004A1BC7" w:rsidRDefault="004A1BC7" w:rsidP="004A1BC7">
            <w:pPr>
              <w:rPr>
                <w:sz w:val="18"/>
              </w:rPr>
            </w:pPr>
            <w:r>
              <w:rPr>
                <w:sz w:val="18"/>
              </w:rPr>
              <w:t xml:space="preserve">Článek </w:t>
            </w:r>
            <w:r w:rsidRPr="00605684">
              <w:rPr>
                <w:sz w:val="18"/>
              </w:rPr>
              <w:t>1</w:t>
            </w:r>
            <w:r>
              <w:rPr>
                <w:sz w:val="18"/>
              </w:rPr>
              <w:t xml:space="preserve"> bod 14 písm. a)</w:t>
            </w:r>
          </w:p>
          <w:p w14:paraId="32979E68" w14:textId="77777777" w:rsidR="004A1BC7" w:rsidRDefault="004A1BC7" w:rsidP="004A1BC7">
            <w:pPr>
              <w:rPr>
                <w:sz w:val="18"/>
              </w:rPr>
            </w:pPr>
            <w:r>
              <w:rPr>
                <w:sz w:val="18"/>
              </w:rPr>
              <w:t>(čl. 20, odst. 3)</w:t>
            </w:r>
          </w:p>
        </w:tc>
        <w:tc>
          <w:tcPr>
            <w:tcW w:w="5400" w:type="dxa"/>
            <w:gridSpan w:val="4"/>
            <w:tcBorders>
              <w:top w:val="single" w:sz="4" w:space="0" w:color="auto"/>
              <w:left w:val="single" w:sz="4" w:space="0" w:color="auto"/>
              <w:bottom w:val="nil"/>
              <w:right w:val="single" w:sz="18" w:space="0" w:color="auto"/>
            </w:tcBorders>
          </w:tcPr>
          <w:p w14:paraId="7DA4BE9D" w14:textId="77777777" w:rsidR="004A1BC7" w:rsidRDefault="004A1BC7" w:rsidP="004A1BC7">
            <w:pPr>
              <w:jc w:val="both"/>
              <w:rPr>
                <w:sz w:val="18"/>
                <w:szCs w:val="18"/>
              </w:rPr>
            </w:pPr>
            <w:r w:rsidRPr="00677991">
              <w:rPr>
                <w:sz w:val="18"/>
                <w:szCs w:val="18"/>
              </w:rPr>
              <w:t>b) odstavce 3 a 4 se nahrazují tímto:</w:t>
            </w:r>
          </w:p>
          <w:p w14:paraId="34318E23" w14:textId="77777777" w:rsidR="004A1BC7" w:rsidRPr="00397930" w:rsidRDefault="004A1BC7" w:rsidP="004A1BC7">
            <w:pPr>
              <w:spacing w:before="60" w:after="60"/>
              <w:rPr>
                <w:sz w:val="18"/>
                <w:szCs w:val="18"/>
              </w:rPr>
            </w:pPr>
            <w:r w:rsidRPr="00397930">
              <w:rPr>
                <w:sz w:val="18"/>
                <w:szCs w:val="18"/>
              </w:rPr>
              <w:t xml:space="preserve">„3. Informace z vlastního podnětu a jejich potvrzení podle článků 9 a 10, žádosti o doručení prostřednictvím správních orgánů podle článku 13, informace o zpětné vazbě podle článku 14 a sdělení podle čl. 16 odst. 2 a 3 a čl. 24 odst. 2 se zasílají prostřednictvím standardních formulářů stanovených Komisí postupem podle čl. 26 odst. 2. </w:t>
            </w:r>
          </w:p>
          <w:p w14:paraId="6C26AD5A" w14:textId="77777777" w:rsidR="004A1BC7" w:rsidRPr="004D61EE" w:rsidRDefault="004A1BC7" w:rsidP="004A1BC7">
            <w:pPr>
              <w:spacing w:before="60" w:after="60"/>
              <w:rPr>
                <w:sz w:val="18"/>
                <w:szCs w:val="18"/>
              </w:rPr>
            </w:pPr>
          </w:p>
        </w:tc>
        <w:tc>
          <w:tcPr>
            <w:tcW w:w="900" w:type="dxa"/>
            <w:tcBorders>
              <w:top w:val="single" w:sz="4" w:space="0" w:color="auto"/>
              <w:left w:val="single" w:sz="18" w:space="0" w:color="auto"/>
              <w:bottom w:val="nil"/>
              <w:right w:val="single" w:sz="4" w:space="0" w:color="auto"/>
            </w:tcBorders>
          </w:tcPr>
          <w:p w14:paraId="22D55154" w14:textId="14A24768" w:rsidR="004A1BC7" w:rsidRDefault="004A1BC7" w:rsidP="004E1049">
            <w:pPr>
              <w:jc w:val="both"/>
              <w:rPr>
                <w:sz w:val="18"/>
              </w:rPr>
            </w:pPr>
            <w:r>
              <w:rPr>
                <w:sz w:val="18"/>
              </w:rPr>
              <w:t xml:space="preserve">164/2013 </w:t>
            </w:r>
          </w:p>
        </w:tc>
        <w:tc>
          <w:tcPr>
            <w:tcW w:w="1080" w:type="dxa"/>
            <w:tcBorders>
              <w:top w:val="single" w:sz="4" w:space="0" w:color="auto"/>
              <w:left w:val="single" w:sz="4" w:space="0" w:color="auto"/>
              <w:bottom w:val="nil"/>
              <w:right w:val="single" w:sz="4" w:space="0" w:color="auto"/>
            </w:tcBorders>
          </w:tcPr>
          <w:p w14:paraId="6C9DD243" w14:textId="77777777" w:rsidR="004A1BC7" w:rsidRDefault="00A61B67" w:rsidP="004A1BC7">
            <w:pPr>
              <w:jc w:val="both"/>
              <w:rPr>
                <w:sz w:val="18"/>
              </w:rPr>
            </w:pPr>
            <w:r>
              <w:rPr>
                <w:sz w:val="18"/>
              </w:rPr>
              <w:t>§ 25</w:t>
            </w:r>
            <w:r w:rsidR="00F061C0">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7D9850DE" w14:textId="77777777" w:rsidR="004A1BC7" w:rsidRDefault="00A61B67" w:rsidP="004A1BC7">
            <w:pPr>
              <w:jc w:val="both"/>
              <w:rPr>
                <w:sz w:val="18"/>
              </w:rPr>
            </w:pPr>
            <w:r w:rsidRPr="00A61B67">
              <w:rPr>
                <w:sz w:val="18"/>
              </w:rPr>
              <w:t>Standardní formuláře a jejich elektronická forma</w:t>
            </w:r>
          </w:p>
          <w:p w14:paraId="576350A7" w14:textId="77777777" w:rsidR="00A61B67" w:rsidRDefault="00A61B67" w:rsidP="004A1BC7">
            <w:pPr>
              <w:jc w:val="both"/>
              <w:rPr>
                <w:sz w:val="18"/>
              </w:rPr>
            </w:pPr>
            <w:r w:rsidRPr="00A61B67">
              <w:rPr>
                <w:sz w:val="18"/>
              </w:rPr>
              <w:t>(1) Pro účely komunikace s jiným členským státem při provádění mezinárodní spolupráce se použije standardní formulář, jehož náležitosti jsou stanoveny přímo použitelným předpisem Evropské unie; k formuláři mohou být připojeny i jiné písemnosti.</w:t>
            </w:r>
          </w:p>
        </w:tc>
        <w:tc>
          <w:tcPr>
            <w:tcW w:w="855" w:type="dxa"/>
            <w:tcBorders>
              <w:top w:val="single" w:sz="4" w:space="0" w:color="auto"/>
              <w:left w:val="single" w:sz="4" w:space="0" w:color="auto"/>
              <w:bottom w:val="nil"/>
              <w:right w:val="single" w:sz="4" w:space="0" w:color="auto"/>
            </w:tcBorders>
          </w:tcPr>
          <w:p w14:paraId="181A0830" w14:textId="77777777" w:rsidR="004A1BC7" w:rsidRDefault="00E1549F" w:rsidP="004A1BC7">
            <w:pPr>
              <w:jc w:val="both"/>
              <w:rPr>
                <w:sz w:val="18"/>
              </w:rPr>
            </w:pPr>
            <w:r>
              <w:rPr>
                <w:sz w:val="18"/>
              </w:rPr>
              <w:t>PT</w:t>
            </w:r>
          </w:p>
        </w:tc>
        <w:tc>
          <w:tcPr>
            <w:tcW w:w="765" w:type="dxa"/>
            <w:tcBorders>
              <w:top w:val="single" w:sz="4" w:space="0" w:color="auto"/>
              <w:left w:val="single" w:sz="4" w:space="0" w:color="auto"/>
              <w:bottom w:val="nil"/>
            </w:tcBorders>
          </w:tcPr>
          <w:p w14:paraId="39B8D408" w14:textId="77777777" w:rsidR="004A1BC7" w:rsidRDefault="004A1BC7" w:rsidP="004A1BC7">
            <w:pPr>
              <w:jc w:val="both"/>
              <w:rPr>
                <w:sz w:val="18"/>
              </w:rPr>
            </w:pPr>
          </w:p>
        </w:tc>
      </w:tr>
      <w:tr w:rsidR="004A1BC7" w14:paraId="53382EB8" w14:textId="77777777" w:rsidTr="00B636FA">
        <w:tc>
          <w:tcPr>
            <w:tcW w:w="1440" w:type="dxa"/>
            <w:tcBorders>
              <w:top w:val="single" w:sz="4" w:space="0" w:color="auto"/>
              <w:bottom w:val="nil"/>
              <w:right w:val="single" w:sz="4" w:space="0" w:color="auto"/>
            </w:tcBorders>
          </w:tcPr>
          <w:p w14:paraId="77ED7E36" w14:textId="77777777" w:rsidR="004A1BC7" w:rsidRDefault="004A1BC7" w:rsidP="004A1BC7">
            <w:pPr>
              <w:rPr>
                <w:sz w:val="18"/>
              </w:rPr>
            </w:pPr>
            <w:r>
              <w:rPr>
                <w:sz w:val="18"/>
              </w:rPr>
              <w:t xml:space="preserve">Článek </w:t>
            </w:r>
            <w:r w:rsidRPr="00605684">
              <w:rPr>
                <w:sz w:val="18"/>
              </w:rPr>
              <w:t>1</w:t>
            </w:r>
            <w:r>
              <w:rPr>
                <w:sz w:val="18"/>
              </w:rPr>
              <w:t xml:space="preserve"> bod 14 písm. a)</w:t>
            </w:r>
          </w:p>
          <w:p w14:paraId="6D0FCF6F" w14:textId="77777777" w:rsidR="004A1BC7" w:rsidRDefault="004A1BC7" w:rsidP="004A1BC7">
            <w:pPr>
              <w:rPr>
                <w:sz w:val="18"/>
              </w:rPr>
            </w:pPr>
            <w:r>
              <w:rPr>
                <w:sz w:val="18"/>
              </w:rPr>
              <w:t>(čl. 20, odst. 4)</w:t>
            </w:r>
          </w:p>
        </w:tc>
        <w:tc>
          <w:tcPr>
            <w:tcW w:w="5400" w:type="dxa"/>
            <w:gridSpan w:val="4"/>
            <w:tcBorders>
              <w:top w:val="single" w:sz="4" w:space="0" w:color="auto"/>
              <w:left w:val="single" w:sz="4" w:space="0" w:color="auto"/>
              <w:bottom w:val="nil"/>
              <w:right w:val="single" w:sz="18" w:space="0" w:color="auto"/>
            </w:tcBorders>
          </w:tcPr>
          <w:p w14:paraId="1295C2CC" w14:textId="77777777" w:rsidR="004A1BC7" w:rsidRPr="00677991" w:rsidRDefault="004A1BC7" w:rsidP="004A1BC7">
            <w:pPr>
              <w:jc w:val="both"/>
              <w:rPr>
                <w:sz w:val="18"/>
                <w:szCs w:val="18"/>
              </w:rPr>
            </w:pPr>
            <w:r w:rsidRPr="00397930">
              <w:rPr>
                <w:sz w:val="18"/>
                <w:szCs w:val="18"/>
              </w:rPr>
              <w:t>4. Automatická výměna informací podle článků 8 a 8ac se provádí ve standardním elektronickém formátu, který má tuto automatickou výměnu usnadnit a který je stanoven Komisí postupem podle čl. 26 odst. 2.“</w:t>
            </w:r>
          </w:p>
        </w:tc>
        <w:tc>
          <w:tcPr>
            <w:tcW w:w="900" w:type="dxa"/>
            <w:tcBorders>
              <w:top w:val="single" w:sz="4" w:space="0" w:color="auto"/>
              <w:left w:val="single" w:sz="18" w:space="0" w:color="auto"/>
              <w:bottom w:val="nil"/>
              <w:right w:val="single" w:sz="4" w:space="0" w:color="auto"/>
            </w:tcBorders>
          </w:tcPr>
          <w:p w14:paraId="165ECE20" w14:textId="77777777" w:rsidR="004A1BC7" w:rsidRDefault="004A1BC7" w:rsidP="004A1BC7">
            <w:pPr>
              <w:jc w:val="both"/>
              <w:rPr>
                <w:sz w:val="18"/>
              </w:rPr>
            </w:pPr>
          </w:p>
        </w:tc>
        <w:tc>
          <w:tcPr>
            <w:tcW w:w="1080" w:type="dxa"/>
            <w:tcBorders>
              <w:top w:val="single" w:sz="4" w:space="0" w:color="auto"/>
              <w:left w:val="single" w:sz="4" w:space="0" w:color="auto"/>
              <w:bottom w:val="nil"/>
              <w:right w:val="single" w:sz="4" w:space="0" w:color="auto"/>
            </w:tcBorders>
          </w:tcPr>
          <w:p w14:paraId="4E165613" w14:textId="77777777" w:rsidR="004A1BC7" w:rsidRDefault="004A1BC7" w:rsidP="004A1BC7">
            <w:pPr>
              <w:jc w:val="both"/>
              <w:rPr>
                <w:sz w:val="18"/>
              </w:rPr>
            </w:pPr>
          </w:p>
        </w:tc>
        <w:tc>
          <w:tcPr>
            <w:tcW w:w="5400" w:type="dxa"/>
            <w:gridSpan w:val="4"/>
            <w:tcBorders>
              <w:top w:val="single" w:sz="4" w:space="0" w:color="auto"/>
              <w:left w:val="single" w:sz="4" w:space="0" w:color="auto"/>
              <w:bottom w:val="nil"/>
              <w:right w:val="single" w:sz="4" w:space="0" w:color="auto"/>
            </w:tcBorders>
          </w:tcPr>
          <w:p w14:paraId="49F0F670" w14:textId="77777777" w:rsidR="004A1BC7" w:rsidRDefault="004A1BC7" w:rsidP="004A1BC7">
            <w:pPr>
              <w:jc w:val="both"/>
              <w:rPr>
                <w:sz w:val="18"/>
              </w:rPr>
            </w:pPr>
            <w:r w:rsidRPr="009A0D97">
              <w:rPr>
                <w:i/>
                <w:sz w:val="18"/>
              </w:rPr>
              <w:t>Nerelevantní z hlediska transpozice.</w:t>
            </w:r>
            <w:r>
              <w:rPr>
                <w:i/>
                <w:sz w:val="18"/>
              </w:rPr>
              <w:t xml:space="preserve"> </w:t>
            </w:r>
            <w:r w:rsidRPr="00287ECE">
              <w:rPr>
                <w:i/>
                <w:sz w:val="18"/>
              </w:rPr>
              <w:t xml:space="preserve">Ustanovení upravuje </w:t>
            </w:r>
            <w:r>
              <w:rPr>
                <w:i/>
                <w:sz w:val="18"/>
              </w:rPr>
              <w:t>povinnosti Evropské komise a spolupráci s</w:t>
            </w:r>
            <w:r w:rsidRPr="00287ECE">
              <w:rPr>
                <w:i/>
                <w:sz w:val="18"/>
              </w:rPr>
              <w:t xml:space="preserve"> členskými státy</w:t>
            </w:r>
            <w:r>
              <w:rPr>
                <w:i/>
                <w:sz w:val="18"/>
              </w:rPr>
              <w:t>.</w:t>
            </w:r>
          </w:p>
        </w:tc>
        <w:tc>
          <w:tcPr>
            <w:tcW w:w="855" w:type="dxa"/>
            <w:tcBorders>
              <w:top w:val="single" w:sz="4" w:space="0" w:color="auto"/>
              <w:left w:val="single" w:sz="4" w:space="0" w:color="auto"/>
              <w:bottom w:val="nil"/>
              <w:right w:val="single" w:sz="4" w:space="0" w:color="auto"/>
            </w:tcBorders>
          </w:tcPr>
          <w:p w14:paraId="3C2AF0DE" w14:textId="77777777" w:rsidR="004A1BC7" w:rsidRDefault="004A1BC7" w:rsidP="004A1BC7">
            <w:pPr>
              <w:jc w:val="both"/>
              <w:rPr>
                <w:sz w:val="18"/>
              </w:rPr>
            </w:pPr>
            <w:r>
              <w:rPr>
                <w:sz w:val="18"/>
              </w:rPr>
              <w:t>NT</w:t>
            </w:r>
          </w:p>
        </w:tc>
        <w:tc>
          <w:tcPr>
            <w:tcW w:w="765" w:type="dxa"/>
            <w:tcBorders>
              <w:top w:val="single" w:sz="4" w:space="0" w:color="auto"/>
              <w:left w:val="single" w:sz="4" w:space="0" w:color="auto"/>
              <w:bottom w:val="nil"/>
            </w:tcBorders>
          </w:tcPr>
          <w:p w14:paraId="566747BE" w14:textId="77777777" w:rsidR="004A1BC7" w:rsidRDefault="004A1BC7" w:rsidP="004A1BC7">
            <w:pPr>
              <w:jc w:val="both"/>
              <w:rPr>
                <w:sz w:val="18"/>
              </w:rPr>
            </w:pPr>
          </w:p>
        </w:tc>
      </w:tr>
      <w:tr w:rsidR="004A1BC7" w14:paraId="1F5773AE" w14:textId="77777777" w:rsidTr="00B636FA">
        <w:tc>
          <w:tcPr>
            <w:tcW w:w="1440" w:type="dxa"/>
            <w:tcBorders>
              <w:top w:val="single" w:sz="4" w:space="0" w:color="auto"/>
              <w:bottom w:val="nil"/>
              <w:right w:val="single" w:sz="4" w:space="0" w:color="auto"/>
            </w:tcBorders>
          </w:tcPr>
          <w:p w14:paraId="2D653BDC" w14:textId="77777777" w:rsidR="004A1BC7" w:rsidRDefault="004A1BC7" w:rsidP="004A1BC7">
            <w:pPr>
              <w:rPr>
                <w:sz w:val="18"/>
              </w:rPr>
            </w:pPr>
            <w:r>
              <w:rPr>
                <w:sz w:val="18"/>
              </w:rPr>
              <w:t xml:space="preserve">Článek </w:t>
            </w:r>
            <w:r w:rsidRPr="00605684">
              <w:rPr>
                <w:sz w:val="18"/>
              </w:rPr>
              <w:t>1</w:t>
            </w:r>
            <w:r>
              <w:rPr>
                <w:sz w:val="18"/>
              </w:rPr>
              <w:t xml:space="preserve"> bod 15</w:t>
            </w:r>
          </w:p>
          <w:p w14:paraId="1FB639CB" w14:textId="77777777" w:rsidR="004A1BC7" w:rsidRDefault="004A1BC7" w:rsidP="004A1BC7">
            <w:pPr>
              <w:rPr>
                <w:sz w:val="18"/>
              </w:rPr>
            </w:pPr>
            <w:r>
              <w:rPr>
                <w:sz w:val="18"/>
              </w:rPr>
              <w:t>(čl. 21, odst. 7)</w:t>
            </w:r>
          </w:p>
        </w:tc>
        <w:tc>
          <w:tcPr>
            <w:tcW w:w="5400" w:type="dxa"/>
            <w:gridSpan w:val="4"/>
            <w:tcBorders>
              <w:top w:val="single" w:sz="4" w:space="0" w:color="auto"/>
              <w:left w:val="single" w:sz="4" w:space="0" w:color="auto"/>
              <w:bottom w:val="nil"/>
              <w:right w:val="single" w:sz="18" w:space="0" w:color="auto"/>
            </w:tcBorders>
          </w:tcPr>
          <w:p w14:paraId="2CD3F68A" w14:textId="77777777" w:rsidR="004A1BC7" w:rsidRPr="00677991" w:rsidRDefault="004A1BC7" w:rsidP="004A1BC7">
            <w:pPr>
              <w:spacing w:before="60" w:after="60"/>
              <w:jc w:val="both"/>
              <w:rPr>
                <w:sz w:val="18"/>
                <w:szCs w:val="18"/>
              </w:rPr>
            </w:pPr>
            <w:r w:rsidRPr="00677991">
              <w:rPr>
                <w:sz w:val="18"/>
                <w:szCs w:val="18"/>
              </w:rPr>
              <w:t xml:space="preserve">15) V článku 21 se doplňuje nový odstavec, který zní: </w:t>
            </w:r>
          </w:p>
          <w:p w14:paraId="5AA5E525" w14:textId="77777777" w:rsidR="004A1BC7" w:rsidRPr="00677991" w:rsidRDefault="004A1BC7" w:rsidP="004A1BC7">
            <w:pPr>
              <w:spacing w:before="60" w:after="60"/>
              <w:jc w:val="both"/>
              <w:rPr>
                <w:sz w:val="18"/>
                <w:szCs w:val="18"/>
              </w:rPr>
            </w:pPr>
            <w:r w:rsidRPr="00677991">
              <w:rPr>
                <w:sz w:val="18"/>
                <w:szCs w:val="18"/>
              </w:rPr>
              <w:t>„ 7.</w:t>
            </w:r>
            <w:r>
              <w:rPr>
                <w:sz w:val="18"/>
                <w:szCs w:val="18"/>
              </w:rPr>
              <w:t xml:space="preserve"> </w:t>
            </w:r>
            <w:r w:rsidRPr="00677991">
              <w:rPr>
                <w:sz w:val="18"/>
                <w:szCs w:val="18"/>
              </w:rPr>
              <w:t xml:space="preserve">Komise vyvine zabezpečené centrální rozhraní pro správní spolupráci v oblasti daní, pokud členské státy informace sdělují s použitím standardních formulářů podle čl. 20 odst. 1 a 3, a zajistí jeho technickou a logistickou podporu. K tomuto rozhraní mají přístup příslušné orgány všech členských států. Pro účely shromažďování statistik má Komise přístup k informacím o výměnách informací zaznamenaných v tomto rozhraní, které lze automaticky extrahovat. Komise má přístup pouze k anonymním a agregovaným údajům. Přístupem Komise není dotčena povinnost členských států poskytovat statistiky o výměnách informací v souladu s čl. 23 odst. 4. </w:t>
            </w:r>
          </w:p>
          <w:p w14:paraId="2954B48E" w14:textId="77777777" w:rsidR="004A1BC7" w:rsidRPr="005C28AE" w:rsidRDefault="004A1BC7" w:rsidP="004A1BC7">
            <w:pPr>
              <w:spacing w:before="60" w:after="60"/>
              <w:jc w:val="both"/>
              <w:rPr>
                <w:sz w:val="18"/>
                <w:szCs w:val="18"/>
              </w:rPr>
            </w:pPr>
            <w:r w:rsidRPr="00677991">
              <w:rPr>
                <w:sz w:val="18"/>
                <w:szCs w:val="18"/>
              </w:rPr>
              <w:t xml:space="preserve">Komise stanoví nezbytná praktická opatření prostřednictvím prováděcích aktů. Tyto prováděcí akty se přijímají </w:t>
            </w:r>
            <w:r>
              <w:rPr>
                <w:sz w:val="18"/>
                <w:szCs w:val="18"/>
              </w:rPr>
              <w:t>postupem podle čl. 26 odst. 2.“</w:t>
            </w:r>
          </w:p>
        </w:tc>
        <w:tc>
          <w:tcPr>
            <w:tcW w:w="900" w:type="dxa"/>
            <w:tcBorders>
              <w:top w:val="single" w:sz="4" w:space="0" w:color="auto"/>
              <w:left w:val="single" w:sz="18" w:space="0" w:color="auto"/>
              <w:bottom w:val="nil"/>
              <w:right w:val="single" w:sz="4" w:space="0" w:color="auto"/>
            </w:tcBorders>
          </w:tcPr>
          <w:p w14:paraId="319F6595" w14:textId="77777777" w:rsidR="004A1BC7" w:rsidRDefault="004A1BC7" w:rsidP="004A1BC7">
            <w:pPr>
              <w:jc w:val="both"/>
              <w:rPr>
                <w:sz w:val="18"/>
              </w:rPr>
            </w:pPr>
          </w:p>
        </w:tc>
        <w:tc>
          <w:tcPr>
            <w:tcW w:w="1080" w:type="dxa"/>
            <w:tcBorders>
              <w:top w:val="single" w:sz="4" w:space="0" w:color="auto"/>
              <w:left w:val="single" w:sz="4" w:space="0" w:color="auto"/>
              <w:bottom w:val="nil"/>
              <w:right w:val="single" w:sz="4" w:space="0" w:color="auto"/>
            </w:tcBorders>
          </w:tcPr>
          <w:p w14:paraId="4B08CF3C" w14:textId="77777777" w:rsidR="004A1BC7" w:rsidRDefault="004A1BC7" w:rsidP="004A1BC7">
            <w:pPr>
              <w:jc w:val="both"/>
              <w:rPr>
                <w:sz w:val="18"/>
              </w:rPr>
            </w:pPr>
          </w:p>
        </w:tc>
        <w:tc>
          <w:tcPr>
            <w:tcW w:w="5400" w:type="dxa"/>
            <w:gridSpan w:val="4"/>
            <w:tcBorders>
              <w:top w:val="single" w:sz="4" w:space="0" w:color="auto"/>
              <w:left w:val="single" w:sz="4" w:space="0" w:color="auto"/>
              <w:bottom w:val="nil"/>
              <w:right w:val="single" w:sz="4" w:space="0" w:color="auto"/>
            </w:tcBorders>
          </w:tcPr>
          <w:p w14:paraId="2C02FCED" w14:textId="77777777" w:rsidR="004A1BC7" w:rsidRPr="00594AFF" w:rsidRDefault="004A1BC7" w:rsidP="004A1BC7">
            <w:pPr>
              <w:jc w:val="both"/>
              <w:rPr>
                <w:i/>
                <w:sz w:val="18"/>
              </w:rPr>
            </w:pPr>
            <w:r w:rsidRPr="009A0D97">
              <w:rPr>
                <w:i/>
                <w:sz w:val="18"/>
              </w:rPr>
              <w:t>Nerelevantní z hlediska transpozice.</w:t>
            </w:r>
            <w:r>
              <w:rPr>
                <w:i/>
                <w:sz w:val="18"/>
              </w:rPr>
              <w:t xml:space="preserve"> </w:t>
            </w:r>
            <w:r w:rsidRPr="00287ECE">
              <w:rPr>
                <w:i/>
                <w:sz w:val="18"/>
              </w:rPr>
              <w:t xml:space="preserve">Ustanovení upravuje </w:t>
            </w:r>
            <w:r>
              <w:rPr>
                <w:i/>
                <w:sz w:val="18"/>
              </w:rPr>
              <w:t>povinnosti Evropské komise a spolupráci s</w:t>
            </w:r>
            <w:r w:rsidRPr="00287ECE">
              <w:rPr>
                <w:i/>
                <w:sz w:val="18"/>
              </w:rPr>
              <w:t xml:space="preserve"> členskými státy</w:t>
            </w:r>
            <w:r>
              <w:rPr>
                <w:i/>
                <w:sz w:val="18"/>
              </w:rPr>
              <w:t>.</w:t>
            </w:r>
          </w:p>
        </w:tc>
        <w:tc>
          <w:tcPr>
            <w:tcW w:w="855" w:type="dxa"/>
            <w:tcBorders>
              <w:top w:val="single" w:sz="4" w:space="0" w:color="auto"/>
              <w:left w:val="single" w:sz="4" w:space="0" w:color="auto"/>
              <w:bottom w:val="nil"/>
              <w:right w:val="single" w:sz="4" w:space="0" w:color="auto"/>
            </w:tcBorders>
          </w:tcPr>
          <w:p w14:paraId="09ADD88F" w14:textId="77777777" w:rsidR="004A1BC7" w:rsidRDefault="004A1BC7" w:rsidP="004A1BC7">
            <w:pPr>
              <w:jc w:val="both"/>
              <w:rPr>
                <w:sz w:val="18"/>
              </w:rPr>
            </w:pPr>
            <w:r>
              <w:rPr>
                <w:sz w:val="18"/>
              </w:rPr>
              <w:t>NT</w:t>
            </w:r>
          </w:p>
        </w:tc>
        <w:tc>
          <w:tcPr>
            <w:tcW w:w="765" w:type="dxa"/>
            <w:tcBorders>
              <w:top w:val="single" w:sz="4" w:space="0" w:color="auto"/>
              <w:left w:val="single" w:sz="4" w:space="0" w:color="auto"/>
              <w:bottom w:val="nil"/>
            </w:tcBorders>
          </w:tcPr>
          <w:p w14:paraId="6D598BDC" w14:textId="77777777" w:rsidR="004A1BC7" w:rsidRDefault="004A1BC7" w:rsidP="004A1BC7">
            <w:pPr>
              <w:jc w:val="both"/>
              <w:rPr>
                <w:sz w:val="18"/>
              </w:rPr>
            </w:pPr>
          </w:p>
        </w:tc>
      </w:tr>
      <w:tr w:rsidR="004A1BC7" w14:paraId="179873C8" w14:textId="77777777" w:rsidTr="00DB6C64">
        <w:tc>
          <w:tcPr>
            <w:tcW w:w="1440" w:type="dxa"/>
            <w:tcBorders>
              <w:top w:val="single" w:sz="4" w:space="0" w:color="auto"/>
              <w:bottom w:val="nil"/>
              <w:right w:val="single" w:sz="4" w:space="0" w:color="auto"/>
            </w:tcBorders>
          </w:tcPr>
          <w:p w14:paraId="78FD9E51" w14:textId="77777777" w:rsidR="004A1BC7" w:rsidRDefault="004A1BC7" w:rsidP="004A1BC7">
            <w:pPr>
              <w:rPr>
                <w:sz w:val="18"/>
              </w:rPr>
            </w:pPr>
            <w:r>
              <w:rPr>
                <w:sz w:val="18"/>
              </w:rPr>
              <w:t xml:space="preserve">Článek </w:t>
            </w:r>
            <w:r w:rsidRPr="00605684">
              <w:rPr>
                <w:sz w:val="18"/>
              </w:rPr>
              <w:t>1</w:t>
            </w:r>
            <w:r>
              <w:rPr>
                <w:sz w:val="18"/>
              </w:rPr>
              <w:t xml:space="preserve"> bod 16</w:t>
            </w:r>
          </w:p>
          <w:p w14:paraId="34AF8DE6" w14:textId="77777777" w:rsidR="004A1BC7" w:rsidRDefault="004A1BC7" w:rsidP="004A1BC7">
            <w:pPr>
              <w:rPr>
                <w:sz w:val="18"/>
              </w:rPr>
            </w:pPr>
            <w:r>
              <w:rPr>
                <w:sz w:val="18"/>
              </w:rPr>
              <w:t>(čl. 22, odst. 1a)</w:t>
            </w:r>
          </w:p>
        </w:tc>
        <w:tc>
          <w:tcPr>
            <w:tcW w:w="5400" w:type="dxa"/>
            <w:gridSpan w:val="4"/>
            <w:tcBorders>
              <w:top w:val="single" w:sz="4" w:space="0" w:color="auto"/>
              <w:left w:val="single" w:sz="4" w:space="0" w:color="auto"/>
              <w:bottom w:val="nil"/>
              <w:right w:val="single" w:sz="18" w:space="0" w:color="auto"/>
            </w:tcBorders>
          </w:tcPr>
          <w:p w14:paraId="4DE38FCA" w14:textId="77777777" w:rsidR="004A1BC7" w:rsidRPr="00677991" w:rsidRDefault="004A1BC7" w:rsidP="004A1BC7">
            <w:pPr>
              <w:spacing w:before="60" w:after="60"/>
              <w:jc w:val="both"/>
              <w:rPr>
                <w:sz w:val="18"/>
                <w:szCs w:val="18"/>
              </w:rPr>
            </w:pPr>
            <w:r w:rsidRPr="00677991">
              <w:rPr>
                <w:sz w:val="18"/>
                <w:szCs w:val="18"/>
              </w:rPr>
              <w:t xml:space="preserve">16) V článku 22 se odstavec 1a nahrazuje tímto: </w:t>
            </w:r>
          </w:p>
          <w:p w14:paraId="2E100D0E" w14:textId="77777777" w:rsidR="004A1BC7" w:rsidRPr="00677991" w:rsidRDefault="004A1BC7" w:rsidP="004A1BC7">
            <w:pPr>
              <w:spacing w:before="60" w:after="60"/>
              <w:jc w:val="both"/>
              <w:rPr>
                <w:sz w:val="18"/>
                <w:szCs w:val="18"/>
              </w:rPr>
            </w:pPr>
            <w:r w:rsidRPr="00677991">
              <w:rPr>
                <w:sz w:val="18"/>
                <w:szCs w:val="18"/>
              </w:rPr>
              <w:t xml:space="preserve">„1a.Pro účely provádění a vymáhání právních předpisů členských států, kterými se provádí tato směrnice, a k zajištění fungování správní spolupráce, kterou tato směrnice zavádí, poskytnou členské státy daňovým orgánům ze zákona přístup k mechanismům, postupům, </w:t>
            </w:r>
            <w:r w:rsidRPr="00677991">
              <w:rPr>
                <w:sz w:val="18"/>
                <w:szCs w:val="18"/>
              </w:rPr>
              <w:lastRenderedPageBreak/>
              <w:t>dokumentům a informacím uvedeným v článcích 13, 30, 31, 32a a 40 směrnice Evropského parlamentu a Rady (EU) 2015/849 (*).</w:t>
            </w:r>
          </w:p>
          <w:p w14:paraId="38D18F4E" w14:textId="77777777" w:rsidR="004A1BC7" w:rsidRPr="002A6DB6" w:rsidRDefault="004A1BC7" w:rsidP="004A1BC7">
            <w:pPr>
              <w:spacing w:before="60" w:after="60"/>
              <w:jc w:val="both"/>
              <w:rPr>
                <w:sz w:val="16"/>
                <w:szCs w:val="16"/>
              </w:rPr>
            </w:pPr>
            <w:r w:rsidRPr="002A6DB6">
              <w:rPr>
                <w:sz w:val="16"/>
                <w:szCs w:val="16"/>
              </w:rPr>
              <w:t>(*) Směrnice Evropského parlamentu a Rady (EU) 2015/849 ze dne 20. května 2015 o předcházení využívání finančního systému k praní peněz nebo financování terorismu, o změně nařízení Evropského parlamentu a Rady (EU) č. 648/2012 a o zrušení směrnice Evropského parlamentu a Rady 2005/60/ES a směrnice Komise 2006/70/ES (Úř. věst. L 141, 5.6.2015, s. 73).“</w:t>
            </w:r>
          </w:p>
        </w:tc>
        <w:tc>
          <w:tcPr>
            <w:tcW w:w="900" w:type="dxa"/>
            <w:tcBorders>
              <w:top w:val="single" w:sz="4" w:space="0" w:color="auto"/>
              <w:left w:val="single" w:sz="18" w:space="0" w:color="auto"/>
              <w:bottom w:val="nil"/>
              <w:right w:val="single" w:sz="4" w:space="0" w:color="auto"/>
            </w:tcBorders>
          </w:tcPr>
          <w:p w14:paraId="5A73662C" w14:textId="77777777" w:rsidR="004A1BC7" w:rsidRDefault="004A1BC7" w:rsidP="004A1BC7">
            <w:pPr>
              <w:jc w:val="both"/>
              <w:rPr>
                <w:sz w:val="18"/>
              </w:rPr>
            </w:pPr>
            <w:r>
              <w:rPr>
                <w:sz w:val="18"/>
              </w:rPr>
              <w:lastRenderedPageBreak/>
              <w:t xml:space="preserve">280/2009, ve znění   94/2018 </w:t>
            </w:r>
          </w:p>
        </w:tc>
        <w:tc>
          <w:tcPr>
            <w:tcW w:w="1080" w:type="dxa"/>
            <w:tcBorders>
              <w:top w:val="single" w:sz="4" w:space="0" w:color="auto"/>
              <w:left w:val="single" w:sz="4" w:space="0" w:color="auto"/>
              <w:bottom w:val="nil"/>
              <w:right w:val="single" w:sz="4" w:space="0" w:color="auto"/>
            </w:tcBorders>
          </w:tcPr>
          <w:p w14:paraId="182380BA" w14:textId="77777777" w:rsidR="004A1BC7" w:rsidRDefault="004A1BC7" w:rsidP="004A1BC7">
            <w:pPr>
              <w:jc w:val="both"/>
              <w:rPr>
                <w:sz w:val="18"/>
              </w:rPr>
            </w:pPr>
            <w:r>
              <w:rPr>
                <w:sz w:val="18"/>
              </w:rPr>
              <w:t>§ 57a</w:t>
            </w:r>
          </w:p>
        </w:tc>
        <w:tc>
          <w:tcPr>
            <w:tcW w:w="5400" w:type="dxa"/>
            <w:gridSpan w:val="4"/>
            <w:tcBorders>
              <w:top w:val="single" w:sz="4" w:space="0" w:color="auto"/>
              <w:left w:val="single" w:sz="4" w:space="0" w:color="auto"/>
              <w:bottom w:val="nil"/>
              <w:right w:val="single" w:sz="4" w:space="0" w:color="auto"/>
            </w:tcBorders>
          </w:tcPr>
          <w:p w14:paraId="250E11C6" w14:textId="77777777" w:rsidR="004A1BC7" w:rsidRPr="00DB6C64" w:rsidRDefault="004A1BC7" w:rsidP="004A1BC7">
            <w:pPr>
              <w:jc w:val="both"/>
              <w:rPr>
                <w:sz w:val="18"/>
              </w:rPr>
            </w:pPr>
            <w:r w:rsidRPr="00DB6C64">
              <w:rPr>
                <w:sz w:val="18"/>
              </w:rPr>
              <w:t>(1) Povinná osoba podle zákona o některých opatřeních proti legalizaci výnosů z trestné činnosti a financování terorismu, a to i v případě, že se jedná o osobu podle § 57, je povinna na vyžádání správce daně poskytnou</w:t>
            </w:r>
            <w:r>
              <w:rPr>
                <w:sz w:val="18"/>
              </w:rPr>
              <w:t>t tyto údaje nebo dokumenty30):</w:t>
            </w:r>
          </w:p>
          <w:p w14:paraId="27CCA73B" w14:textId="77777777" w:rsidR="004A1BC7" w:rsidRPr="00DB6C64" w:rsidRDefault="004A1BC7" w:rsidP="004A1BC7">
            <w:pPr>
              <w:jc w:val="both"/>
              <w:rPr>
                <w:sz w:val="18"/>
              </w:rPr>
            </w:pPr>
            <w:r w:rsidRPr="00DB6C64">
              <w:rPr>
                <w:sz w:val="18"/>
              </w:rPr>
              <w:t xml:space="preserve">a) údaje získané při </w:t>
            </w:r>
            <w:r>
              <w:rPr>
                <w:sz w:val="18"/>
              </w:rPr>
              <w:t>provádění identifikace klienta,</w:t>
            </w:r>
          </w:p>
          <w:p w14:paraId="71385527" w14:textId="77777777" w:rsidR="004A1BC7" w:rsidRPr="00DB6C64" w:rsidRDefault="004A1BC7" w:rsidP="004A1BC7">
            <w:pPr>
              <w:jc w:val="both"/>
              <w:rPr>
                <w:sz w:val="18"/>
              </w:rPr>
            </w:pPr>
            <w:r w:rsidRPr="00DB6C64">
              <w:rPr>
                <w:sz w:val="18"/>
              </w:rPr>
              <w:lastRenderedPageBreak/>
              <w:t>b) údaje získané při provádění kontroly klienta podle § 9 odst. 2 písm. a) až c) zákona o některých opatřeních proti legalizaci výnosů z trestné či</w:t>
            </w:r>
            <w:r>
              <w:rPr>
                <w:sz w:val="18"/>
              </w:rPr>
              <w:t>nnosti a financování terorismu,</w:t>
            </w:r>
          </w:p>
          <w:p w14:paraId="1927A764" w14:textId="77777777" w:rsidR="004A1BC7" w:rsidRPr="00DB6C64" w:rsidRDefault="004A1BC7" w:rsidP="004A1BC7">
            <w:pPr>
              <w:jc w:val="both"/>
              <w:rPr>
                <w:sz w:val="18"/>
              </w:rPr>
            </w:pPr>
            <w:r w:rsidRPr="00DB6C64">
              <w:rPr>
                <w:sz w:val="18"/>
              </w:rPr>
              <w:t>c) údaje o způsobu získáv</w:t>
            </w:r>
            <w:r>
              <w:rPr>
                <w:sz w:val="18"/>
              </w:rPr>
              <w:t>ání údajů podle písmen a) a b),</w:t>
            </w:r>
          </w:p>
          <w:p w14:paraId="214D624D" w14:textId="77777777" w:rsidR="004A1BC7" w:rsidRPr="00DB6C64" w:rsidRDefault="004A1BC7" w:rsidP="004A1BC7">
            <w:pPr>
              <w:jc w:val="both"/>
              <w:rPr>
                <w:sz w:val="18"/>
              </w:rPr>
            </w:pPr>
            <w:r w:rsidRPr="00DB6C64">
              <w:rPr>
                <w:sz w:val="18"/>
              </w:rPr>
              <w:t>d) dokumenty získané při provádění identifikace a kontroly klienta obsahuj</w:t>
            </w:r>
            <w:r>
              <w:rPr>
                <w:sz w:val="18"/>
              </w:rPr>
              <w:t>ící údaje podle písmen a) a b).</w:t>
            </w:r>
          </w:p>
          <w:p w14:paraId="30C0D594" w14:textId="77777777" w:rsidR="004A1BC7" w:rsidRDefault="004A1BC7" w:rsidP="004A1BC7">
            <w:pPr>
              <w:jc w:val="both"/>
              <w:rPr>
                <w:sz w:val="18"/>
              </w:rPr>
            </w:pPr>
            <w:r w:rsidRPr="00DB6C64">
              <w:rPr>
                <w:sz w:val="18"/>
              </w:rPr>
              <w:t>(2) Pokud je povinnou osobou podle odstavce 1 advokát, notář, daňový poradce, soudní exekutor nebo auditor, může vyžádat údaje a dokumenty podle odstavce 1 pouze ústřední kontaktní orgán podle zákona upravujícího mezinárodní spolupráci při správě daní, a to pouze za účelem výkonu mezinárodní spolupráce při správě daní. Ustanovení § 26 odst. 1 a 2 a § 27 odst. 1, 2 a 4 zákona o některých opatřeních proti legalizaci výnosů z trestné činnosti a financování terorismu se použijí obdobně.</w:t>
            </w:r>
          </w:p>
        </w:tc>
        <w:tc>
          <w:tcPr>
            <w:tcW w:w="855" w:type="dxa"/>
            <w:tcBorders>
              <w:top w:val="single" w:sz="4" w:space="0" w:color="auto"/>
              <w:left w:val="single" w:sz="4" w:space="0" w:color="auto"/>
              <w:bottom w:val="nil"/>
              <w:right w:val="single" w:sz="4" w:space="0" w:color="auto"/>
            </w:tcBorders>
          </w:tcPr>
          <w:p w14:paraId="70CE4BAE" w14:textId="77777777" w:rsidR="004A1BC7" w:rsidRDefault="004A1BC7" w:rsidP="004A1BC7">
            <w:pPr>
              <w:jc w:val="both"/>
              <w:rPr>
                <w:sz w:val="18"/>
              </w:rPr>
            </w:pPr>
            <w:r>
              <w:rPr>
                <w:sz w:val="18"/>
              </w:rPr>
              <w:lastRenderedPageBreak/>
              <w:t>PT</w:t>
            </w:r>
          </w:p>
        </w:tc>
        <w:tc>
          <w:tcPr>
            <w:tcW w:w="765" w:type="dxa"/>
            <w:tcBorders>
              <w:top w:val="single" w:sz="4" w:space="0" w:color="auto"/>
              <w:left w:val="single" w:sz="4" w:space="0" w:color="auto"/>
              <w:bottom w:val="nil"/>
            </w:tcBorders>
          </w:tcPr>
          <w:p w14:paraId="353A45E7" w14:textId="77777777" w:rsidR="004A1BC7" w:rsidRDefault="004A1BC7" w:rsidP="004A1BC7">
            <w:pPr>
              <w:jc w:val="both"/>
              <w:rPr>
                <w:sz w:val="18"/>
              </w:rPr>
            </w:pPr>
          </w:p>
        </w:tc>
      </w:tr>
      <w:tr w:rsidR="004A1BC7" w14:paraId="550A2EB0" w14:textId="77777777" w:rsidTr="00DB6C64">
        <w:tc>
          <w:tcPr>
            <w:tcW w:w="1440" w:type="dxa"/>
            <w:tcBorders>
              <w:top w:val="nil"/>
              <w:bottom w:val="single" w:sz="4" w:space="0" w:color="auto"/>
              <w:right w:val="single" w:sz="4" w:space="0" w:color="auto"/>
            </w:tcBorders>
          </w:tcPr>
          <w:p w14:paraId="4E9E705C" w14:textId="77777777" w:rsidR="004A1BC7" w:rsidRDefault="004A1BC7" w:rsidP="004A1BC7">
            <w:pPr>
              <w:rPr>
                <w:sz w:val="18"/>
              </w:rPr>
            </w:pPr>
          </w:p>
        </w:tc>
        <w:tc>
          <w:tcPr>
            <w:tcW w:w="5400" w:type="dxa"/>
            <w:gridSpan w:val="4"/>
            <w:tcBorders>
              <w:top w:val="nil"/>
              <w:left w:val="single" w:sz="4" w:space="0" w:color="auto"/>
              <w:bottom w:val="single" w:sz="4" w:space="0" w:color="auto"/>
              <w:right w:val="single" w:sz="18" w:space="0" w:color="auto"/>
            </w:tcBorders>
          </w:tcPr>
          <w:p w14:paraId="2F4955CF" w14:textId="77777777" w:rsidR="004A1BC7" w:rsidRPr="00677991" w:rsidRDefault="004A1BC7" w:rsidP="004A1BC7">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2B6DBE9E" w14:textId="77777777" w:rsidR="004A1BC7" w:rsidRDefault="004A1BC7" w:rsidP="004A1BC7">
            <w:pPr>
              <w:jc w:val="both"/>
              <w:rPr>
                <w:sz w:val="18"/>
              </w:rPr>
            </w:pPr>
            <w:r>
              <w:rPr>
                <w:sz w:val="18"/>
              </w:rPr>
              <w:t xml:space="preserve">300/2016 </w:t>
            </w:r>
          </w:p>
        </w:tc>
        <w:tc>
          <w:tcPr>
            <w:tcW w:w="1080" w:type="dxa"/>
            <w:tcBorders>
              <w:top w:val="nil"/>
              <w:left w:val="single" w:sz="4" w:space="0" w:color="auto"/>
              <w:bottom w:val="single" w:sz="4" w:space="0" w:color="auto"/>
              <w:right w:val="single" w:sz="4" w:space="0" w:color="auto"/>
            </w:tcBorders>
          </w:tcPr>
          <w:p w14:paraId="2C3673C3" w14:textId="77777777" w:rsidR="004A1BC7" w:rsidRDefault="00115F14" w:rsidP="00115F14">
            <w:pPr>
              <w:jc w:val="both"/>
              <w:rPr>
                <w:sz w:val="18"/>
              </w:rPr>
            </w:pPr>
            <w:r>
              <w:rPr>
                <w:sz w:val="18"/>
              </w:rPr>
              <w:t>§</w:t>
            </w:r>
            <w:r w:rsidR="00243EEF">
              <w:rPr>
                <w:sz w:val="18"/>
              </w:rPr>
              <w:t xml:space="preserve"> </w:t>
            </w:r>
            <w:r>
              <w:rPr>
                <w:sz w:val="18"/>
              </w:rPr>
              <w:t>6</w:t>
            </w:r>
            <w:r w:rsidR="00F061C0">
              <w:rPr>
                <w:sz w:val="18"/>
              </w:rPr>
              <w:t xml:space="preserve"> odst. 1, písm. c) a d)</w:t>
            </w:r>
          </w:p>
        </w:tc>
        <w:tc>
          <w:tcPr>
            <w:tcW w:w="5400" w:type="dxa"/>
            <w:gridSpan w:val="4"/>
            <w:tcBorders>
              <w:top w:val="nil"/>
              <w:left w:val="single" w:sz="4" w:space="0" w:color="auto"/>
              <w:bottom w:val="single" w:sz="4" w:space="0" w:color="auto"/>
              <w:right w:val="single" w:sz="4" w:space="0" w:color="auto"/>
            </w:tcBorders>
          </w:tcPr>
          <w:p w14:paraId="4003DACE" w14:textId="77777777" w:rsidR="004A1BC7" w:rsidRPr="00DB6C64" w:rsidRDefault="004A1BC7" w:rsidP="004A1BC7">
            <w:pPr>
              <w:jc w:val="both"/>
              <w:rPr>
                <w:sz w:val="18"/>
              </w:rPr>
            </w:pPr>
            <w:r w:rsidRPr="00DB6C64">
              <w:rPr>
                <w:sz w:val="18"/>
              </w:rPr>
              <w:t>(1) O údaje z centrální evidence účtů je oprávněn žádat pouze</w:t>
            </w:r>
          </w:p>
          <w:p w14:paraId="6EEDD7F1" w14:textId="77777777" w:rsidR="004A1BC7" w:rsidRDefault="004A1BC7" w:rsidP="004A1BC7">
            <w:pPr>
              <w:jc w:val="both"/>
              <w:rPr>
                <w:sz w:val="18"/>
              </w:rPr>
            </w:pPr>
            <w:r w:rsidRPr="00DB6C64">
              <w:rPr>
                <w:sz w:val="18"/>
              </w:rPr>
              <w:t>c) orgán Finanční správy České republiky,</w:t>
            </w:r>
          </w:p>
          <w:p w14:paraId="358220DA" w14:textId="77777777" w:rsidR="004A1BC7" w:rsidRDefault="004A1BC7" w:rsidP="004A1BC7">
            <w:pPr>
              <w:jc w:val="both"/>
              <w:rPr>
                <w:sz w:val="18"/>
              </w:rPr>
            </w:pPr>
            <w:r w:rsidRPr="009F220E">
              <w:rPr>
                <w:sz w:val="18"/>
              </w:rPr>
              <w:t>d) orgán Celní správy České republiky, nebo</w:t>
            </w:r>
          </w:p>
        </w:tc>
        <w:tc>
          <w:tcPr>
            <w:tcW w:w="855" w:type="dxa"/>
            <w:tcBorders>
              <w:top w:val="nil"/>
              <w:left w:val="single" w:sz="4" w:space="0" w:color="auto"/>
              <w:bottom w:val="single" w:sz="4" w:space="0" w:color="auto"/>
              <w:right w:val="single" w:sz="4" w:space="0" w:color="auto"/>
            </w:tcBorders>
          </w:tcPr>
          <w:p w14:paraId="5C331F0A" w14:textId="77777777" w:rsidR="004A1BC7" w:rsidRDefault="004A1BC7" w:rsidP="004A1BC7">
            <w:pPr>
              <w:jc w:val="both"/>
              <w:rPr>
                <w:sz w:val="18"/>
              </w:rPr>
            </w:pPr>
          </w:p>
        </w:tc>
        <w:tc>
          <w:tcPr>
            <w:tcW w:w="765" w:type="dxa"/>
            <w:tcBorders>
              <w:top w:val="nil"/>
              <w:left w:val="single" w:sz="4" w:space="0" w:color="auto"/>
              <w:bottom w:val="single" w:sz="4" w:space="0" w:color="auto"/>
            </w:tcBorders>
          </w:tcPr>
          <w:p w14:paraId="303AA64A" w14:textId="77777777" w:rsidR="004A1BC7" w:rsidRDefault="004A1BC7" w:rsidP="004A1BC7">
            <w:pPr>
              <w:jc w:val="both"/>
              <w:rPr>
                <w:sz w:val="18"/>
              </w:rPr>
            </w:pPr>
          </w:p>
        </w:tc>
      </w:tr>
      <w:tr w:rsidR="004A1BC7" w14:paraId="0CFBFB68" w14:textId="77777777" w:rsidTr="00DB6C64">
        <w:tc>
          <w:tcPr>
            <w:tcW w:w="1440" w:type="dxa"/>
            <w:tcBorders>
              <w:top w:val="single" w:sz="4" w:space="0" w:color="auto"/>
              <w:bottom w:val="nil"/>
              <w:right w:val="single" w:sz="4" w:space="0" w:color="auto"/>
            </w:tcBorders>
          </w:tcPr>
          <w:p w14:paraId="02ADEC8F" w14:textId="77777777" w:rsidR="004A1BC7" w:rsidRDefault="004A1BC7" w:rsidP="004A1BC7">
            <w:pPr>
              <w:rPr>
                <w:sz w:val="18"/>
              </w:rPr>
            </w:pPr>
            <w:r>
              <w:rPr>
                <w:sz w:val="18"/>
              </w:rPr>
              <w:t xml:space="preserve">Článek </w:t>
            </w:r>
            <w:r w:rsidRPr="00605684">
              <w:rPr>
                <w:sz w:val="18"/>
              </w:rPr>
              <w:t>1</w:t>
            </w:r>
            <w:r>
              <w:rPr>
                <w:sz w:val="18"/>
              </w:rPr>
              <w:t xml:space="preserve"> bod 17</w:t>
            </w:r>
          </w:p>
          <w:p w14:paraId="6558DC86" w14:textId="77777777" w:rsidR="004A1BC7" w:rsidRDefault="004A1BC7" w:rsidP="004A1BC7">
            <w:pPr>
              <w:rPr>
                <w:sz w:val="18"/>
              </w:rPr>
            </w:pPr>
            <w:r>
              <w:rPr>
                <w:sz w:val="18"/>
              </w:rPr>
              <w:t>(čl. 23a, odst. 2)</w:t>
            </w:r>
          </w:p>
        </w:tc>
        <w:tc>
          <w:tcPr>
            <w:tcW w:w="5400" w:type="dxa"/>
            <w:gridSpan w:val="4"/>
            <w:tcBorders>
              <w:top w:val="single" w:sz="4" w:space="0" w:color="auto"/>
              <w:left w:val="single" w:sz="4" w:space="0" w:color="auto"/>
              <w:bottom w:val="nil"/>
              <w:right w:val="single" w:sz="18" w:space="0" w:color="auto"/>
            </w:tcBorders>
          </w:tcPr>
          <w:p w14:paraId="1D10F1D4" w14:textId="77777777" w:rsidR="004A1BC7" w:rsidRPr="00677991" w:rsidRDefault="004A1BC7" w:rsidP="004A1BC7">
            <w:pPr>
              <w:spacing w:before="60" w:after="60"/>
              <w:jc w:val="both"/>
              <w:rPr>
                <w:sz w:val="18"/>
                <w:szCs w:val="18"/>
              </w:rPr>
            </w:pPr>
            <w:r w:rsidRPr="00677991">
              <w:rPr>
                <w:sz w:val="18"/>
                <w:szCs w:val="18"/>
              </w:rPr>
              <w:t xml:space="preserve">17) V článku 23a se odstavec 2 nahrazuje tímto: </w:t>
            </w:r>
          </w:p>
          <w:p w14:paraId="2E1A00C6" w14:textId="77777777" w:rsidR="004A1BC7" w:rsidRPr="00677991" w:rsidRDefault="004A1BC7" w:rsidP="004A1BC7">
            <w:pPr>
              <w:spacing w:before="60" w:after="60"/>
              <w:jc w:val="both"/>
              <w:rPr>
                <w:sz w:val="18"/>
                <w:szCs w:val="18"/>
              </w:rPr>
            </w:pPr>
            <w:r w:rsidRPr="00677991">
              <w:rPr>
                <w:sz w:val="18"/>
                <w:szCs w:val="18"/>
              </w:rPr>
              <w:t>„ 2.</w:t>
            </w:r>
            <w:r>
              <w:rPr>
                <w:sz w:val="18"/>
                <w:szCs w:val="18"/>
              </w:rPr>
              <w:t xml:space="preserve"> </w:t>
            </w:r>
            <w:r w:rsidRPr="00677991">
              <w:rPr>
                <w:sz w:val="18"/>
                <w:szCs w:val="18"/>
              </w:rPr>
              <w:t xml:space="preserve">Informace, které Komisi poskytl některý členský stát podle článku 23, a veškeré zprávy či dokumenty vypracované Komisí na jejich základě mohou být předány jiným členským státům. Tyto předané informace podléhají služebnímu tajemství a požívají stejné ochrany jako obdobné informace podle vnitrostátního práva členského státu, který je obdržel. </w:t>
            </w:r>
          </w:p>
          <w:p w14:paraId="369C6C98" w14:textId="77777777" w:rsidR="004A1BC7" w:rsidRPr="00677991" w:rsidRDefault="004A1BC7" w:rsidP="004A1BC7">
            <w:pPr>
              <w:spacing w:before="60" w:after="60"/>
              <w:jc w:val="both"/>
              <w:rPr>
                <w:sz w:val="18"/>
                <w:szCs w:val="18"/>
              </w:rPr>
            </w:pPr>
            <w:r w:rsidRPr="00677991">
              <w:rPr>
                <w:sz w:val="18"/>
                <w:szCs w:val="18"/>
              </w:rPr>
              <w:t xml:space="preserve">Zprávy a dokumenty vypracované Komisí uvedené v prvním pododstavci mohou členské státy použít pouze pro analytické účely a nesmějí je zveřejnit ani zpřístupnit žádné další osobě nebo subjektu bez výslovného souhlasu Komise. </w:t>
            </w:r>
          </w:p>
          <w:p w14:paraId="29FED3B2" w14:textId="77777777" w:rsidR="004A1BC7" w:rsidRPr="005C28AE" w:rsidRDefault="004A1BC7" w:rsidP="004A1BC7">
            <w:pPr>
              <w:spacing w:before="60" w:after="60"/>
              <w:jc w:val="both"/>
              <w:rPr>
                <w:sz w:val="18"/>
                <w:szCs w:val="18"/>
              </w:rPr>
            </w:pPr>
            <w:r w:rsidRPr="00677991">
              <w:rPr>
                <w:sz w:val="18"/>
                <w:szCs w:val="18"/>
              </w:rPr>
              <w:t>Bez ohledu na první a druhý pododstavec může Komise každoročně zveřejňovat anonymizované souhrny statistických údajů, které jí členské státy poskytují v souladu s čl. 23 odst. 4.“</w:t>
            </w:r>
          </w:p>
        </w:tc>
        <w:tc>
          <w:tcPr>
            <w:tcW w:w="900" w:type="dxa"/>
            <w:tcBorders>
              <w:top w:val="single" w:sz="4" w:space="0" w:color="auto"/>
              <w:left w:val="single" w:sz="18" w:space="0" w:color="auto"/>
              <w:bottom w:val="nil"/>
              <w:right w:val="single" w:sz="4" w:space="0" w:color="auto"/>
            </w:tcBorders>
          </w:tcPr>
          <w:p w14:paraId="300C0A4A" w14:textId="77777777" w:rsidR="004A1BC7" w:rsidRDefault="004A1BC7" w:rsidP="004A1BC7">
            <w:pPr>
              <w:jc w:val="both"/>
              <w:rPr>
                <w:sz w:val="18"/>
              </w:rPr>
            </w:pPr>
          </w:p>
        </w:tc>
        <w:tc>
          <w:tcPr>
            <w:tcW w:w="1080" w:type="dxa"/>
            <w:tcBorders>
              <w:top w:val="single" w:sz="4" w:space="0" w:color="auto"/>
              <w:left w:val="single" w:sz="4" w:space="0" w:color="auto"/>
              <w:bottom w:val="nil"/>
              <w:right w:val="single" w:sz="4" w:space="0" w:color="auto"/>
            </w:tcBorders>
          </w:tcPr>
          <w:p w14:paraId="58F37C51" w14:textId="77777777" w:rsidR="004A1BC7" w:rsidRDefault="004A1BC7" w:rsidP="004A1BC7">
            <w:pPr>
              <w:jc w:val="both"/>
              <w:rPr>
                <w:sz w:val="18"/>
              </w:rPr>
            </w:pPr>
          </w:p>
        </w:tc>
        <w:tc>
          <w:tcPr>
            <w:tcW w:w="5400" w:type="dxa"/>
            <w:gridSpan w:val="4"/>
            <w:tcBorders>
              <w:top w:val="single" w:sz="4" w:space="0" w:color="auto"/>
              <w:left w:val="single" w:sz="4" w:space="0" w:color="auto"/>
              <w:bottom w:val="nil"/>
              <w:right w:val="single" w:sz="4" w:space="0" w:color="auto"/>
            </w:tcBorders>
          </w:tcPr>
          <w:p w14:paraId="0FF51B8D" w14:textId="77777777" w:rsidR="004A1BC7" w:rsidRDefault="004A1BC7" w:rsidP="004A1BC7">
            <w:pPr>
              <w:jc w:val="both"/>
              <w:rPr>
                <w:sz w:val="18"/>
              </w:rPr>
            </w:pPr>
            <w:r w:rsidRPr="009A0D97">
              <w:rPr>
                <w:i/>
                <w:sz w:val="18"/>
              </w:rPr>
              <w:t>Nerelevantní z hlediska transpozice.</w:t>
            </w:r>
            <w:r>
              <w:rPr>
                <w:i/>
                <w:sz w:val="18"/>
              </w:rPr>
              <w:t xml:space="preserve"> </w:t>
            </w:r>
            <w:r w:rsidRPr="00287ECE">
              <w:rPr>
                <w:i/>
                <w:sz w:val="18"/>
              </w:rPr>
              <w:t xml:space="preserve">Ustanovení upravuje </w:t>
            </w:r>
            <w:r>
              <w:rPr>
                <w:i/>
                <w:sz w:val="18"/>
              </w:rPr>
              <w:t>povinnosti Evropské komise a spolupráci s</w:t>
            </w:r>
            <w:r w:rsidRPr="00287ECE">
              <w:rPr>
                <w:i/>
                <w:sz w:val="18"/>
              </w:rPr>
              <w:t xml:space="preserve"> členskými státy</w:t>
            </w:r>
            <w:r>
              <w:rPr>
                <w:i/>
                <w:sz w:val="18"/>
              </w:rPr>
              <w:t>.</w:t>
            </w:r>
          </w:p>
        </w:tc>
        <w:tc>
          <w:tcPr>
            <w:tcW w:w="855" w:type="dxa"/>
            <w:tcBorders>
              <w:top w:val="single" w:sz="4" w:space="0" w:color="auto"/>
              <w:left w:val="single" w:sz="4" w:space="0" w:color="auto"/>
              <w:bottom w:val="nil"/>
              <w:right w:val="single" w:sz="4" w:space="0" w:color="auto"/>
            </w:tcBorders>
          </w:tcPr>
          <w:p w14:paraId="492EA7D2" w14:textId="77777777" w:rsidR="004A1BC7" w:rsidRDefault="004A1BC7" w:rsidP="004A1BC7">
            <w:pPr>
              <w:jc w:val="both"/>
              <w:rPr>
                <w:sz w:val="18"/>
              </w:rPr>
            </w:pPr>
            <w:r>
              <w:rPr>
                <w:sz w:val="18"/>
              </w:rPr>
              <w:t>NT</w:t>
            </w:r>
          </w:p>
        </w:tc>
        <w:tc>
          <w:tcPr>
            <w:tcW w:w="765" w:type="dxa"/>
            <w:tcBorders>
              <w:top w:val="single" w:sz="4" w:space="0" w:color="auto"/>
              <w:left w:val="single" w:sz="4" w:space="0" w:color="auto"/>
              <w:bottom w:val="nil"/>
            </w:tcBorders>
          </w:tcPr>
          <w:p w14:paraId="1DE8F497" w14:textId="77777777" w:rsidR="004A1BC7" w:rsidRDefault="004A1BC7" w:rsidP="004A1BC7">
            <w:pPr>
              <w:jc w:val="both"/>
              <w:rPr>
                <w:sz w:val="18"/>
              </w:rPr>
            </w:pPr>
          </w:p>
        </w:tc>
      </w:tr>
      <w:tr w:rsidR="004A1BC7" w14:paraId="227984DB" w14:textId="77777777" w:rsidTr="00A61B67">
        <w:tc>
          <w:tcPr>
            <w:tcW w:w="1440" w:type="dxa"/>
            <w:tcBorders>
              <w:top w:val="single" w:sz="4" w:space="0" w:color="auto"/>
              <w:bottom w:val="nil"/>
              <w:right w:val="single" w:sz="4" w:space="0" w:color="auto"/>
            </w:tcBorders>
          </w:tcPr>
          <w:p w14:paraId="39E88140" w14:textId="77777777" w:rsidR="004A1BC7" w:rsidRDefault="004A1BC7" w:rsidP="004A1BC7">
            <w:pPr>
              <w:rPr>
                <w:sz w:val="18"/>
              </w:rPr>
            </w:pPr>
            <w:r>
              <w:rPr>
                <w:sz w:val="18"/>
              </w:rPr>
              <w:t xml:space="preserve">Článek </w:t>
            </w:r>
            <w:r w:rsidRPr="00605684">
              <w:rPr>
                <w:sz w:val="18"/>
              </w:rPr>
              <w:t>1</w:t>
            </w:r>
            <w:r>
              <w:rPr>
                <w:sz w:val="18"/>
              </w:rPr>
              <w:t xml:space="preserve"> bod 18</w:t>
            </w:r>
          </w:p>
          <w:p w14:paraId="27B33E22" w14:textId="309A1E4C" w:rsidR="004A1BC7" w:rsidRDefault="004A1BC7" w:rsidP="004A1BC7">
            <w:pPr>
              <w:rPr>
                <w:sz w:val="18"/>
              </w:rPr>
            </w:pPr>
            <w:r>
              <w:rPr>
                <w:sz w:val="18"/>
              </w:rPr>
              <w:t xml:space="preserve">(čl. 25, odst. </w:t>
            </w:r>
            <w:r w:rsidR="00110676">
              <w:rPr>
                <w:sz w:val="18"/>
              </w:rPr>
              <w:t>1</w:t>
            </w:r>
            <w:r>
              <w:rPr>
                <w:sz w:val="18"/>
              </w:rPr>
              <w:t>)</w:t>
            </w:r>
          </w:p>
        </w:tc>
        <w:tc>
          <w:tcPr>
            <w:tcW w:w="5400" w:type="dxa"/>
            <w:gridSpan w:val="4"/>
            <w:tcBorders>
              <w:top w:val="single" w:sz="4" w:space="0" w:color="auto"/>
              <w:left w:val="single" w:sz="4" w:space="0" w:color="auto"/>
              <w:bottom w:val="nil"/>
              <w:right w:val="single" w:sz="18" w:space="0" w:color="auto"/>
            </w:tcBorders>
          </w:tcPr>
          <w:p w14:paraId="22635593" w14:textId="77777777" w:rsidR="004A1BC7" w:rsidRPr="00677991" w:rsidRDefault="004A1BC7" w:rsidP="004A1BC7">
            <w:pPr>
              <w:spacing w:before="60" w:after="60"/>
              <w:jc w:val="both"/>
              <w:rPr>
                <w:sz w:val="18"/>
                <w:szCs w:val="18"/>
              </w:rPr>
            </w:pPr>
            <w:r w:rsidRPr="00677991">
              <w:rPr>
                <w:sz w:val="18"/>
                <w:szCs w:val="18"/>
              </w:rPr>
              <w:t xml:space="preserve">18) Článek 25 se nahrazuje tímto: </w:t>
            </w:r>
          </w:p>
          <w:p w14:paraId="57D6BD38" w14:textId="77777777" w:rsidR="004A1BC7" w:rsidRPr="00677991" w:rsidRDefault="004A1BC7" w:rsidP="004A1BC7">
            <w:pPr>
              <w:spacing w:before="60" w:after="60"/>
              <w:jc w:val="both"/>
              <w:rPr>
                <w:i/>
                <w:iCs/>
                <w:sz w:val="18"/>
                <w:szCs w:val="18"/>
              </w:rPr>
            </w:pPr>
            <w:r w:rsidRPr="00677991">
              <w:rPr>
                <w:i/>
                <w:iCs/>
                <w:sz w:val="18"/>
                <w:szCs w:val="18"/>
              </w:rPr>
              <w:t xml:space="preserve">Článek 25 </w:t>
            </w:r>
          </w:p>
          <w:p w14:paraId="6425FEDC" w14:textId="77777777" w:rsidR="004A1BC7" w:rsidRPr="00677991" w:rsidRDefault="004A1BC7" w:rsidP="004A1BC7">
            <w:pPr>
              <w:spacing w:before="60" w:after="60"/>
              <w:jc w:val="both"/>
              <w:rPr>
                <w:b/>
                <w:bCs/>
                <w:sz w:val="18"/>
                <w:szCs w:val="18"/>
              </w:rPr>
            </w:pPr>
            <w:r w:rsidRPr="00677991">
              <w:rPr>
                <w:b/>
                <w:bCs/>
                <w:sz w:val="18"/>
                <w:szCs w:val="18"/>
              </w:rPr>
              <w:t xml:space="preserve">Ochrana údajů </w:t>
            </w:r>
          </w:p>
          <w:p w14:paraId="20AF1EE2" w14:textId="77777777" w:rsidR="004A1BC7" w:rsidRPr="005C28AE" w:rsidRDefault="004A1BC7" w:rsidP="004A1BC7">
            <w:pPr>
              <w:spacing w:before="60" w:after="60"/>
              <w:jc w:val="both"/>
              <w:rPr>
                <w:sz w:val="18"/>
                <w:szCs w:val="18"/>
              </w:rPr>
            </w:pPr>
            <w:r w:rsidRPr="00677991">
              <w:rPr>
                <w:sz w:val="18"/>
                <w:szCs w:val="18"/>
              </w:rPr>
              <w:t xml:space="preserve">1. Na veškerou výměnu informací podle této směrnice se vztahuje nařízení Evropského Parlamentu a Rady (EU) 2016/679 (*). Pro účely správného uplatňování této směrnice však členské státy omezí rozsah povinností a práv uvedených v článku 13, čl. 14 odst. 1 a článku 15 nařízení (EU) 2016/679 v míře nezbytné pro ochranu zájmů stanovených v čl. 23 odst. </w:t>
            </w:r>
            <w:r>
              <w:rPr>
                <w:sz w:val="18"/>
                <w:szCs w:val="18"/>
              </w:rPr>
              <w:t xml:space="preserve">1 písm. e) uvedeného nařízení. </w:t>
            </w:r>
          </w:p>
        </w:tc>
        <w:tc>
          <w:tcPr>
            <w:tcW w:w="900" w:type="dxa"/>
            <w:tcBorders>
              <w:top w:val="single" w:sz="4" w:space="0" w:color="auto"/>
              <w:left w:val="single" w:sz="18" w:space="0" w:color="auto"/>
              <w:bottom w:val="nil"/>
              <w:right w:val="single" w:sz="4" w:space="0" w:color="auto"/>
            </w:tcBorders>
          </w:tcPr>
          <w:p w14:paraId="79407939" w14:textId="23892852" w:rsidR="00BC0464" w:rsidRDefault="00A61B67" w:rsidP="00194732">
            <w:pPr>
              <w:jc w:val="both"/>
              <w:rPr>
                <w:sz w:val="18"/>
              </w:rPr>
            </w:pPr>
            <w:r w:rsidRPr="00C82660">
              <w:rPr>
                <w:sz w:val="18"/>
              </w:rPr>
              <w:t>280/2009</w:t>
            </w:r>
            <w:r w:rsidR="004C1D6B">
              <w:rPr>
                <w:sz w:val="18"/>
              </w:rPr>
              <w:t xml:space="preserve"> </w:t>
            </w:r>
          </w:p>
        </w:tc>
        <w:tc>
          <w:tcPr>
            <w:tcW w:w="1080" w:type="dxa"/>
            <w:tcBorders>
              <w:top w:val="single" w:sz="4" w:space="0" w:color="auto"/>
              <w:left w:val="single" w:sz="4" w:space="0" w:color="auto"/>
              <w:bottom w:val="nil"/>
              <w:right w:val="single" w:sz="4" w:space="0" w:color="auto"/>
            </w:tcBorders>
          </w:tcPr>
          <w:p w14:paraId="39777798" w14:textId="77777777" w:rsidR="004A1BC7" w:rsidRDefault="00A61B67" w:rsidP="00115F14">
            <w:pPr>
              <w:jc w:val="both"/>
              <w:rPr>
                <w:sz w:val="18"/>
              </w:rPr>
            </w:pPr>
            <w:r w:rsidRPr="00C82660">
              <w:rPr>
                <w:sz w:val="18"/>
              </w:rPr>
              <w:t>§ 5</w:t>
            </w:r>
            <w:r w:rsidR="00194732">
              <w:rPr>
                <w:sz w:val="18"/>
              </w:rPr>
              <w:t xml:space="preserve"> odst. 1 a 3</w:t>
            </w:r>
          </w:p>
        </w:tc>
        <w:tc>
          <w:tcPr>
            <w:tcW w:w="5400" w:type="dxa"/>
            <w:gridSpan w:val="4"/>
            <w:tcBorders>
              <w:top w:val="single" w:sz="4" w:space="0" w:color="auto"/>
              <w:left w:val="single" w:sz="4" w:space="0" w:color="auto"/>
              <w:bottom w:val="nil"/>
              <w:right w:val="single" w:sz="4" w:space="0" w:color="auto"/>
            </w:tcBorders>
          </w:tcPr>
          <w:p w14:paraId="3733CDAC" w14:textId="77777777" w:rsidR="004A1BC7" w:rsidRDefault="00BC0464" w:rsidP="004A1BC7">
            <w:pPr>
              <w:jc w:val="both"/>
              <w:rPr>
                <w:sz w:val="18"/>
              </w:rPr>
            </w:pPr>
            <w:r>
              <w:rPr>
                <w:sz w:val="18"/>
              </w:rPr>
              <w:t>(</w:t>
            </w:r>
            <w:r w:rsidR="00A61B67" w:rsidRPr="00C82660">
              <w:rPr>
                <w:sz w:val="18"/>
              </w:rPr>
              <w:t>1) Správce daně postupuje při správě daní v souladu se zákony a jinými právními předpisy (dále jen „právní předpis“). …</w:t>
            </w:r>
          </w:p>
          <w:p w14:paraId="596615F3" w14:textId="77777777" w:rsidR="00BC0464" w:rsidRDefault="00BC0464" w:rsidP="004A1BC7">
            <w:pPr>
              <w:jc w:val="both"/>
              <w:rPr>
                <w:sz w:val="18"/>
              </w:rPr>
            </w:pPr>
            <w:r>
              <w:rPr>
                <w:sz w:val="18"/>
              </w:rPr>
              <w:t>…</w:t>
            </w:r>
          </w:p>
          <w:p w14:paraId="3C64FCA5" w14:textId="77777777" w:rsidR="00BC0464" w:rsidRDefault="00BC0464" w:rsidP="004A1BC7">
            <w:pPr>
              <w:jc w:val="both"/>
              <w:rPr>
                <w:sz w:val="18"/>
              </w:rPr>
            </w:pPr>
            <w:r w:rsidRPr="00C82660">
              <w:rPr>
                <w:sz w:val="18"/>
              </w:rPr>
              <w:t xml:space="preserve">(3) Správce daně šetří práva a právem chráněné zájmy daňových subjektů a třetích osob (dále jen „osoba zúčastněná na správě daní“) </w:t>
            </w:r>
            <w:r>
              <w:rPr>
                <w:sz w:val="18"/>
              </w:rPr>
              <w:br/>
            </w:r>
            <w:r w:rsidRPr="00C82660">
              <w:rPr>
                <w:sz w:val="18"/>
              </w:rPr>
              <w:t>v souladu s právními předpisy a používá při vyžadování plnění jejich povinností jen takové prostředky, které je nejméně zatěžují a ještě umožňují dosáhnout cíle správy daní.</w:t>
            </w:r>
          </w:p>
        </w:tc>
        <w:tc>
          <w:tcPr>
            <w:tcW w:w="855" w:type="dxa"/>
            <w:tcBorders>
              <w:top w:val="single" w:sz="4" w:space="0" w:color="auto"/>
              <w:left w:val="single" w:sz="4" w:space="0" w:color="auto"/>
              <w:bottom w:val="nil"/>
              <w:right w:val="single" w:sz="4" w:space="0" w:color="auto"/>
            </w:tcBorders>
          </w:tcPr>
          <w:p w14:paraId="093D18F7" w14:textId="77777777" w:rsidR="004A1BC7" w:rsidRDefault="00BB4F11" w:rsidP="004A1BC7">
            <w:pPr>
              <w:jc w:val="both"/>
              <w:rPr>
                <w:sz w:val="18"/>
              </w:rPr>
            </w:pPr>
            <w:r>
              <w:rPr>
                <w:sz w:val="18"/>
              </w:rPr>
              <w:t>PT</w:t>
            </w:r>
          </w:p>
        </w:tc>
        <w:tc>
          <w:tcPr>
            <w:tcW w:w="765" w:type="dxa"/>
            <w:tcBorders>
              <w:top w:val="single" w:sz="4" w:space="0" w:color="auto"/>
              <w:left w:val="single" w:sz="4" w:space="0" w:color="auto"/>
              <w:bottom w:val="nil"/>
            </w:tcBorders>
          </w:tcPr>
          <w:p w14:paraId="07F3791A" w14:textId="77777777" w:rsidR="004A1BC7" w:rsidRDefault="004A1BC7" w:rsidP="004A1BC7">
            <w:pPr>
              <w:jc w:val="both"/>
              <w:rPr>
                <w:sz w:val="18"/>
              </w:rPr>
            </w:pPr>
          </w:p>
        </w:tc>
      </w:tr>
      <w:tr w:rsidR="00BB4F11" w14:paraId="6041A9FE" w14:textId="77777777" w:rsidTr="00A61B67">
        <w:tc>
          <w:tcPr>
            <w:tcW w:w="1440" w:type="dxa"/>
            <w:tcBorders>
              <w:top w:val="nil"/>
              <w:bottom w:val="nil"/>
              <w:right w:val="single" w:sz="4" w:space="0" w:color="auto"/>
            </w:tcBorders>
          </w:tcPr>
          <w:p w14:paraId="2AEA980E" w14:textId="77777777" w:rsidR="00BB4F11" w:rsidRDefault="00BB4F11" w:rsidP="00BB4F11">
            <w:pPr>
              <w:rPr>
                <w:sz w:val="18"/>
              </w:rPr>
            </w:pPr>
          </w:p>
        </w:tc>
        <w:tc>
          <w:tcPr>
            <w:tcW w:w="5400" w:type="dxa"/>
            <w:gridSpan w:val="4"/>
            <w:tcBorders>
              <w:top w:val="nil"/>
              <w:left w:val="single" w:sz="4" w:space="0" w:color="auto"/>
              <w:bottom w:val="nil"/>
              <w:right w:val="single" w:sz="18" w:space="0" w:color="auto"/>
            </w:tcBorders>
          </w:tcPr>
          <w:p w14:paraId="04D82A68" w14:textId="77777777" w:rsidR="00BB4F11" w:rsidRPr="00677991" w:rsidRDefault="00BB4F11" w:rsidP="00BB4F11">
            <w:pPr>
              <w:spacing w:before="60" w:after="60"/>
              <w:jc w:val="both"/>
              <w:rPr>
                <w:sz w:val="18"/>
                <w:szCs w:val="18"/>
              </w:rPr>
            </w:pPr>
          </w:p>
        </w:tc>
        <w:tc>
          <w:tcPr>
            <w:tcW w:w="900" w:type="dxa"/>
            <w:tcBorders>
              <w:top w:val="nil"/>
              <w:left w:val="single" w:sz="18" w:space="0" w:color="auto"/>
              <w:bottom w:val="nil"/>
              <w:right w:val="single" w:sz="4" w:space="0" w:color="auto"/>
            </w:tcBorders>
          </w:tcPr>
          <w:p w14:paraId="73DF78AC" w14:textId="77777777" w:rsidR="00BC0464" w:rsidRPr="00C82660" w:rsidRDefault="00BB4F11" w:rsidP="004C1D6B">
            <w:pPr>
              <w:rPr>
                <w:sz w:val="18"/>
              </w:rPr>
            </w:pPr>
            <w:r w:rsidRPr="00C82660">
              <w:rPr>
                <w:sz w:val="18"/>
              </w:rPr>
              <w:t>280/2009</w:t>
            </w:r>
            <w:r w:rsidR="004C1D6B">
              <w:rPr>
                <w:sz w:val="18"/>
              </w:rPr>
              <w:t xml:space="preserve"> </w:t>
            </w:r>
            <w:r w:rsidR="00BC0464" w:rsidRPr="002350BA">
              <w:rPr>
                <w:sz w:val="18"/>
              </w:rPr>
              <w:t>ve znění 111/2019</w:t>
            </w:r>
          </w:p>
        </w:tc>
        <w:tc>
          <w:tcPr>
            <w:tcW w:w="1080" w:type="dxa"/>
            <w:tcBorders>
              <w:top w:val="nil"/>
              <w:left w:val="single" w:sz="4" w:space="0" w:color="auto"/>
              <w:bottom w:val="nil"/>
              <w:right w:val="single" w:sz="4" w:space="0" w:color="auto"/>
            </w:tcBorders>
          </w:tcPr>
          <w:p w14:paraId="5F2554B8" w14:textId="77777777" w:rsidR="00BB4F11" w:rsidRPr="00C82660" w:rsidRDefault="00BB4F11" w:rsidP="00BB4F11">
            <w:pPr>
              <w:rPr>
                <w:sz w:val="18"/>
              </w:rPr>
            </w:pPr>
            <w:r w:rsidRPr="00C82660">
              <w:rPr>
                <w:sz w:val="18"/>
              </w:rPr>
              <w:t>§ 9</w:t>
            </w:r>
            <w:r w:rsidR="00194732">
              <w:rPr>
                <w:sz w:val="18"/>
              </w:rPr>
              <w:t xml:space="preserve"> odst. 1 a 3</w:t>
            </w:r>
          </w:p>
        </w:tc>
        <w:tc>
          <w:tcPr>
            <w:tcW w:w="5400" w:type="dxa"/>
            <w:gridSpan w:val="4"/>
            <w:tcBorders>
              <w:top w:val="nil"/>
              <w:left w:val="single" w:sz="4" w:space="0" w:color="auto"/>
              <w:bottom w:val="nil"/>
              <w:right w:val="single" w:sz="4" w:space="0" w:color="auto"/>
            </w:tcBorders>
          </w:tcPr>
          <w:p w14:paraId="363008F6" w14:textId="77777777" w:rsidR="00BB4F11" w:rsidRDefault="00BB4F11" w:rsidP="00BB4F11">
            <w:pPr>
              <w:jc w:val="both"/>
              <w:rPr>
                <w:sz w:val="18"/>
              </w:rPr>
            </w:pPr>
            <w:r w:rsidRPr="00C82660">
              <w:rPr>
                <w:sz w:val="18"/>
              </w:rPr>
              <w:t xml:space="preserve">(1) Správa daní je neveřejná. Osoby zúčastněné na správě daní a úřední osoby jsou povinny za podmínek stanovených tímto nebo jiným zákonem </w:t>
            </w:r>
            <w:r w:rsidRPr="00C82660">
              <w:rPr>
                <w:sz w:val="18"/>
              </w:rPr>
              <w:lastRenderedPageBreak/>
              <w:t>zachovávat mlčenlivost o všem, co se v souvislosti se správou daní dozvěděly.</w:t>
            </w:r>
          </w:p>
          <w:p w14:paraId="6BD49158" w14:textId="77777777" w:rsidR="00BC0464" w:rsidRPr="00C82660" w:rsidRDefault="00BC0464" w:rsidP="00BB4F11">
            <w:pPr>
              <w:jc w:val="both"/>
              <w:rPr>
                <w:sz w:val="18"/>
              </w:rPr>
            </w:pPr>
            <w:r w:rsidRPr="00C82660">
              <w:rPr>
                <w:sz w:val="18"/>
              </w:rPr>
              <w:t>(3) Správce daně může shromažďovat osobní údaje a jiné údaje, jsou-li potřebné pro správu daní, a to jen v rozsahu, který je nezbytný pro dosažení cíle správy daní.</w:t>
            </w:r>
          </w:p>
        </w:tc>
        <w:tc>
          <w:tcPr>
            <w:tcW w:w="855" w:type="dxa"/>
            <w:tcBorders>
              <w:top w:val="nil"/>
              <w:left w:val="single" w:sz="4" w:space="0" w:color="auto"/>
              <w:bottom w:val="nil"/>
              <w:right w:val="single" w:sz="4" w:space="0" w:color="auto"/>
            </w:tcBorders>
          </w:tcPr>
          <w:p w14:paraId="54D8BDDA" w14:textId="77777777" w:rsidR="00BB4F11" w:rsidRDefault="00BB4F11" w:rsidP="00BB4F11">
            <w:pPr>
              <w:jc w:val="both"/>
              <w:rPr>
                <w:sz w:val="18"/>
              </w:rPr>
            </w:pPr>
          </w:p>
        </w:tc>
        <w:tc>
          <w:tcPr>
            <w:tcW w:w="765" w:type="dxa"/>
            <w:tcBorders>
              <w:top w:val="nil"/>
              <w:left w:val="single" w:sz="4" w:space="0" w:color="auto"/>
              <w:bottom w:val="nil"/>
            </w:tcBorders>
          </w:tcPr>
          <w:p w14:paraId="19F828CB" w14:textId="77777777" w:rsidR="00BB4F11" w:rsidRDefault="00BB4F11" w:rsidP="00BB4F11">
            <w:pPr>
              <w:jc w:val="both"/>
              <w:rPr>
                <w:sz w:val="18"/>
              </w:rPr>
            </w:pPr>
          </w:p>
        </w:tc>
      </w:tr>
      <w:tr w:rsidR="00BB4F11" w14:paraId="59F1A7AF" w14:textId="77777777" w:rsidTr="00A61B67">
        <w:tc>
          <w:tcPr>
            <w:tcW w:w="1440" w:type="dxa"/>
            <w:tcBorders>
              <w:top w:val="nil"/>
              <w:bottom w:val="single" w:sz="4" w:space="0" w:color="auto"/>
              <w:right w:val="single" w:sz="4" w:space="0" w:color="auto"/>
            </w:tcBorders>
          </w:tcPr>
          <w:p w14:paraId="52236298" w14:textId="77777777" w:rsidR="00BB4F11" w:rsidRDefault="00BB4F11" w:rsidP="00BB4F11">
            <w:pPr>
              <w:rPr>
                <w:sz w:val="18"/>
              </w:rPr>
            </w:pPr>
          </w:p>
        </w:tc>
        <w:tc>
          <w:tcPr>
            <w:tcW w:w="5400" w:type="dxa"/>
            <w:gridSpan w:val="4"/>
            <w:tcBorders>
              <w:top w:val="nil"/>
              <w:left w:val="single" w:sz="4" w:space="0" w:color="auto"/>
              <w:bottom w:val="single" w:sz="4" w:space="0" w:color="auto"/>
              <w:right w:val="single" w:sz="18" w:space="0" w:color="auto"/>
            </w:tcBorders>
          </w:tcPr>
          <w:p w14:paraId="328A3B95" w14:textId="77777777" w:rsidR="00BB4F11" w:rsidRPr="00677991" w:rsidRDefault="00BB4F11" w:rsidP="00BB4F11">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7C1C9F36" w14:textId="5FDC9C0B" w:rsidR="00BB4F11" w:rsidRPr="00C82660" w:rsidRDefault="00BC0464" w:rsidP="00910FD0">
            <w:pPr>
              <w:rPr>
                <w:sz w:val="18"/>
              </w:rPr>
            </w:pPr>
            <w:r w:rsidRPr="002350BA">
              <w:rPr>
                <w:sz w:val="18"/>
              </w:rPr>
              <w:t xml:space="preserve">280/2009 </w:t>
            </w:r>
          </w:p>
        </w:tc>
        <w:tc>
          <w:tcPr>
            <w:tcW w:w="1080" w:type="dxa"/>
            <w:tcBorders>
              <w:top w:val="nil"/>
              <w:left w:val="single" w:sz="4" w:space="0" w:color="auto"/>
              <w:bottom w:val="single" w:sz="4" w:space="0" w:color="auto"/>
              <w:right w:val="single" w:sz="4" w:space="0" w:color="auto"/>
            </w:tcBorders>
          </w:tcPr>
          <w:p w14:paraId="7114E3E2" w14:textId="77777777" w:rsidR="00BB4F11" w:rsidRPr="00C82660" w:rsidRDefault="00BB4F11" w:rsidP="00BC0464">
            <w:pPr>
              <w:rPr>
                <w:sz w:val="18"/>
              </w:rPr>
            </w:pPr>
            <w:r w:rsidRPr="00C82660">
              <w:rPr>
                <w:sz w:val="18"/>
              </w:rPr>
              <w:t>§ 55</w:t>
            </w:r>
            <w:r w:rsidR="00194732">
              <w:rPr>
                <w:sz w:val="18"/>
              </w:rPr>
              <w:t xml:space="preserve"> odst. 1</w:t>
            </w:r>
          </w:p>
        </w:tc>
        <w:tc>
          <w:tcPr>
            <w:tcW w:w="5400" w:type="dxa"/>
            <w:gridSpan w:val="4"/>
            <w:tcBorders>
              <w:top w:val="nil"/>
              <w:left w:val="single" w:sz="4" w:space="0" w:color="auto"/>
              <w:bottom w:val="single" w:sz="4" w:space="0" w:color="auto"/>
              <w:right w:val="single" w:sz="4" w:space="0" w:color="auto"/>
            </w:tcBorders>
          </w:tcPr>
          <w:p w14:paraId="49774C50" w14:textId="77777777" w:rsidR="00BB4F11" w:rsidRPr="00C82660" w:rsidRDefault="00BB4F11" w:rsidP="00BB4F11">
            <w:pPr>
              <w:jc w:val="both"/>
              <w:rPr>
                <w:sz w:val="18"/>
              </w:rPr>
            </w:pPr>
            <w:r w:rsidRPr="00C82660">
              <w:rPr>
                <w:sz w:val="18"/>
              </w:rPr>
              <w:t>(1) Správce daně vytváří podmínky pro dodržování povinnosti mlčenlivosti. To platí i pro přístup a ochranu údajů uchovávaných v elektronické podobě.</w:t>
            </w:r>
          </w:p>
        </w:tc>
        <w:tc>
          <w:tcPr>
            <w:tcW w:w="855" w:type="dxa"/>
            <w:tcBorders>
              <w:top w:val="nil"/>
              <w:left w:val="single" w:sz="4" w:space="0" w:color="auto"/>
              <w:bottom w:val="single" w:sz="4" w:space="0" w:color="auto"/>
              <w:right w:val="single" w:sz="4" w:space="0" w:color="auto"/>
            </w:tcBorders>
          </w:tcPr>
          <w:p w14:paraId="00B7729B" w14:textId="77777777" w:rsidR="00BB4F11" w:rsidRDefault="00BB4F11" w:rsidP="00BB4F11">
            <w:pPr>
              <w:jc w:val="both"/>
              <w:rPr>
                <w:sz w:val="18"/>
              </w:rPr>
            </w:pPr>
          </w:p>
        </w:tc>
        <w:tc>
          <w:tcPr>
            <w:tcW w:w="765" w:type="dxa"/>
            <w:tcBorders>
              <w:top w:val="nil"/>
              <w:left w:val="single" w:sz="4" w:space="0" w:color="auto"/>
              <w:bottom w:val="single" w:sz="4" w:space="0" w:color="auto"/>
            </w:tcBorders>
          </w:tcPr>
          <w:p w14:paraId="18B45A1C" w14:textId="77777777" w:rsidR="00BB4F11" w:rsidRDefault="00BB4F11" w:rsidP="00BB4F11">
            <w:pPr>
              <w:jc w:val="both"/>
              <w:rPr>
                <w:sz w:val="18"/>
              </w:rPr>
            </w:pPr>
          </w:p>
        </w:tc>
      </w:tr>
      <w:tr w:rsidR="00BC0464" w14:paraId="193F8CA3" w14:textId="77777777" w:rsidTr="00BB4F11">
        <w:tc>
          <w:tcPr>
            <w:tcW w:w="1440" w:type="dxa"/>
            <w:tcBorders>
              <w:top w:val="single" w:sz="4" w:space="0" w:color="auto"/>
              <w:bottom w:val="nil"/>
              <w:right w:val="single" w:sz="4" w:space="0" w:color="auto"/>
            </w:tcBorders>
          </w:tcPr>
          <w:p w14:paraId="26BABCCE" w14:textId="77777777" w:rsidR="00110676" w:rsidRDefault="00110676" w:rsidP="00110676">
            <w:pPr>
              <w:rPr>
                <w:sz w:val="18"/>
              </w:rPr>
            </w:pPr>
            <w:r>
              <w:rPr>
                <w:sz w:val="18"/>
              </w:rPr>
              <w:t xml:space="preserve">Článek </w:t>
            </w:r>
            <w:r w:rsidRPr="00605684">
              <w:rPr>
                <w:sz w:val="18"/>
              </w:rPr>
              <w:t>1</w:t>
            </w:r>
            <w:r>
              <w:rPr>
                <w:sz w:val="18"/>
              </w:rPr>
              <w:t xml:space="preserve"> bod 18</w:t>
            </w:r>
          </w:p>
          <w:p w14:paraId="64E9ECEC" w14:textId="77777777" w:rsidR="00BC0464" w:rsidRDefault="00110676" w:rsidP="00110676">
            <w:pPr>
              <w:rPr>
                <w:sz w:val="18"/>
              </w:rPr>
            </w:pPr>
            <w:r>
              <w:rPr>
                <w:sz w:val="18"/>
              </w:rPr>
              <w:t>(čl. 25, odst. 2)</w:t>
            </w:r>
          </w:p>
        </w:tc>
        <w:tc>
          <w:tcPr>
            <w:tcW w:w="5400" w:type="dxa"/>
            <w:gridSpan w:val="4"/>
            <w:tcBorders>
              <w:top w:val="single" w:sz="4" w:space="0" w:color="auto"/>
              <w:left w:val="single" w:sz="4" w:space="0" w:color="auto"/>
              <w:bottom w:val="nil"/>
              <w:right w:val="single" w:sz="18" w:space="0" w:color="auto"/>
            </w:tcBorders>
          </w:tcPr>
          <w:p w14:paraId="7D32FB83" w14:textId="77777777" w:rsidR="00BC0464" w:rsidRPr="00677991" w:rsidRDefault="00BC0464" w:rsidP="00BC0464">
            <w:pPr>
              <w:spacing w:before="60" w:after="60"/>
              <w:jc w:val="both"/>
              <w:rPr>
                <w:sz w:val="18"/>
                <w:szCs w:val="18"/>
              </w:rPr>
            </w:pPr>
            <w:r w:rsidRPr="00677991">
              <w:rPr>
                <w:sz w:val="18"/>
                <w:szCs w:val="18"/>
              </w:rPr>
              <w:t xml:space="preserve">2. Nařízení Evropského parlamentu a Rady (EU) 2018/1725 (**) se vztahuje na veškeré zpracování osobních údajů podle této směrnice orgány, institucemi a jinými subjekty Unie. Pro účely správného uplatňování této směrnice je však rozsah povinností a práv uvedených v článku 15, čl. 16 odst. 1 a článcích 17 až 21 nařízení (EU) 2018/1725 omezen na míru nezbytnou pro ochranu zájmů stanovených v čl. 25 odst. </w:t>
            </w:r>
            <w:r>
              <w:rPr>
                <w:sz w:val="18"/>
                <w:szCs w:val="18"/>
              </w:rPr>
              <w:t xml:space="preserve">1 písm. c) uvedeného nařízení. </w:t>
            </w:r>
          </w:p>
        </w:tc>
        <w:tc>
          <w:tcPr>
            <w:tcW w:w="900" w:type="dxa"/>
            <w:tcBorders>
              <w:top w:val="single" w:sz="4" w:space="0" w:color="auto"/>
              <w:left w:val="single" w:sz="18" w:space="0" w:color="auto"/>
              <w:bottom w:val="nil"/>
              <w:right w:val="single" w:sz="4" w:space="0" w:color="auto"/>
            </w:tcBorders>
          </w:tcPr>
          <w:p w14:paraId="27E7D25E" w14:textId="77777777" w:rsidR="00BC0464" w:rsidRPr="002350BA" w:rsidRDefault="00BC0464" w:rsidP="00BC0464">
            <w:pPr>
              <w:rPr>
                <w:sz w:val="18"/>
              </w:rPr>
            </w:pPr>
            <w:r w:rsidRPr="002350BA">
              <w:rPr>
                <w:sz w:val="18"/>
              </w:rPr>
              <w:t>280/2009 ve znění 111/2019</w:t>
            </w:r>
          </w:p>
        </w:tc>
        <w:tc>
          <w:tcPr>
            <w:tcW w:w="1080" w:type="dxa"/>
            <w:tcBorders>
              <w:top w:val="single" w:sz="4" w:space="0" w:color="auto"/>
              <w:left w:val="single" w:sz="4" w:space="0" w:color="auto"/>
              <w:bottom w:val="nil"/>
              <w:right w:val="single" w:sz="4" w:space="0" w:color="auto"/>
            </w:tcBorders>
          </w:tcPr>
          <w:p w14:paraId="037E2AB5" w14:textId="77777777" w:rsidR="00BC0464" w:rsidRDefault="00BC0464" w:rsidP="00BC0464">
            <w:pPr>
              <w:jc w:val="both"/>
              <w:rPr>
                <w:sz w:val="18"/>
              </w:rPr>
            </w:pPr>
            <w:r>
              <w:rPr>
                <w:sz w:val="18"/>
              </w:rPr>
              <w:t>§</w:t>
            </w:r>
            <w:r w:rsidR="00243EEF">
              <w:rPr>
                <w:sz w:val="18"/>
              </w:rPr>
              <w:t xml:space="preserve"> </w:t>
            </w:r>
            <w:r>
              <w:rPr>
                <w:sz w:val="18"/>
              </w:rPr>
              <w:t>59a</w:t>
            </w:r>
          </w:p>
        </w:tc>
        <w:tc>
          <w:tcPr>
            <w:tcW w:w="5400" w:type="dxa"/>
            <w:gridSpan w:val="4"/>
            <w:tcBorders>
              <w:top w:val="single" w:sz="4" w:space="0" w:color="auto"/>
              <w:left w:val="single" w:sz="4" w:space="0" w:color="auto"/>
              <w:bottom w:val="nil"/>
              <w:right w:val="single" w:sz="4" w:space="0" w:color="auto"/>
            </w:tcBorders>
          </w:tcPr>
          <w:p w14:paraId="1A390AF8" w14:textId="77777777" w:rsidR="00BC0464" w:rsidRPr="00BC0464" w:rsidRDefault="00BC0464" w:rsidP="00BC0464">
            <w:pPr>
              <w:jc w:val="both"/>
              <w:rPr>
                <w:sz w:val="18"/>
              </w:rPr>
            </w:pPr>
            <w:r w:rsidRPr="00BC0464">
              <w:rPr>
                <w:sz w:val="18"/>
              </w:rPr>
              <w:t>Zpracování osobních údajů správcem daně</w:t>
            </w:r>
          </w:p>
          <w:p w14:paraId="19667BD3" w14:textId="77777777" w:rsidR="00BC0464" w:rsidRPr="00BC0464" w:rsidRDefault="00BC0464" w:rsidP="00BC0464">
            <w:pPr>
              <w:jc w:val="both"/>
              <w:rPr>
                <w:sz w:val="18"/>
              </w:rPr>
            </w:pPr>
            <w:r>
              <w:rPr>
                <w:sz w:val="18"/>
              </w:rPr>
              <w:t>(1) Správce daně</w:t>
            </w:r>
          </w:p>
          <w:p w14:paraId="0BA91C2E" w14:textId="77777777" w:rsidR="00BC0464" w:rsidRPr="00BC0464" w:rsidRDefault="00BC0464" w:rsidP="00BC0464">
            <w:pPr>
              <w:jc w:val="both"/>
              <w:rPr>
                <w:sz w:val="18"/>
              </w:rPr>
            </w:pPr>
            <w:r w:rsidRPr="00BC0464">
              <w:rPr>
                <w:sz w:val="18"/>
              </w:rPr>
              <w:t>a) označí formou úředního záznamu nebo jiným vhodným způsobem osobní údaje, jejichž přesnost byla popřena nebo proti jejichž zpracování byla vznesena námitka, a tyto osobní údaje dále zpracovává i</w:t>
            </w:r>
            <w:r>
              <w:rPr>
                <w:sz w:val="18"/>
              </w:rPr>
              <w:t xml:space="preserve"> bez souhlasu subjektu údajů, a</w:t>
            </w:r>
          </w:p>
          <w:p w14:paraId="71AAD1F9" w14:textId="77777777" w:rsidR="00BC0464" w:rsidRPr="00BC0464" w:rsidRDefault="00BC0464" w:rsidP="00BC0464">
            <w:pPr>
              <w:jc w:val="both"/>
              <w:rPr>
                <w:sz w:val="18"/>
              </w:rPr>
            </w:pPr>
            <w:r w:rsidRPr="00BC0464">
              <w:rPr>
                <w:sz w:val="18"/>
              </w:rPr>
              <w:t>b) může provádět výkon správy daní, nejde-li o vydávání rozhodnutí, výhradně na základě automatizovaného zpracování osobních údajů; popis počítačových algoritmů a výběrová kritéria, na jejichž základě je toto zpracování prováděno, uvede správce daně v záznamech o činnosti zpracování osobních údajů a uchovává je nejméně po dobu jednoho roku od jejich posledního použití pro zpracování osobních údajů.</w:t>
            </w:r>
          </w:p>
          <w:p w14:paraId="41461F50" w14:textId="77777777" w:rsidR="00BC0464" w:rsidRPr="00BC0464" w:rsidRDefault="00BC0464" w:rsidP="00BC0464">
            <w:pPr>
              <w:jc w:val="both"/>
              <w:rPr>
                <w:sz w:val="18"/>
              </w:rPr>
            </w:pPr>
            <w:r w:rsidRPr="00BC0464">
              <w:rPr>
                <w:sz w:val="18"/>
              </w:rPr>
              <w:t>(2) Právo na přístup k osobním údajům zpracovávaným při správě daní uplatňuje daňový subjekt v rozsahu a způsobem stanoveným pro nahlížení do spisu nebo nahlížení do osobních daňových účtů; obdobně se postupuje při uplatnění práva třetí osoby na přístup k osobním údajům</w:t>
            </w:r>
            <w:r>
              <w:rPr>
                <w:sz w:val="18"/>
              </w:rPr>
              <w:t xml:space="preserve"> zpracovávaným při správě daní.</w:t>
            </w:r>
          </w:p>
          <w:p w14:paraId="3A2C2298" w14:textId="77777777" w:rsidR="00BC0464" w:rsidRDefault="00BC0464" w:rsidP="00BC0464">
            <w:pPr>
              <w:jc w:val="both"/>
              <w:rPr>
                <w:sz w:val="18"/>
              </w:rPr>
            </w:pPr>
            <w:r w:rsidRPr="00BC0464">
              <w:rPr>
                <w:sz w:val="18"/>
              </w:rPr>
              <w:t>(3) Při uplatnění práva na námitku nebo jiného prostředku ochrany proti zpracování osobních údajů se použijí obdobně ustanovení o stížnosti.</w:t>
            </w:r>
          </w:p>
        </w:tc>
        <w:tc>
          <w:tcPr>
            <w:tcW w:w="855" w:type="dxa"/>
            <w:tcBorders>
              <w:top w:val="single" w:sz="4" w:space="0" w:color="auto"/>
              <w:left w:val="single" w:sz="4" w:space="0" w:color="auto"/>
              <w:bottom w:val="nil"/>
              <w:right w:val="single" w:sz="4" w:space="0" w:color="auto"/>
            </w:tcBorders>
          </w:tcPr>
          <w:p w14:paraId="4A37F596"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5FD5698F" w14:textId="77777777" w:rsidR="00BC0464" w:rsidRDefault="00BC0464" w:rsidP="00BC0464">
            <w:pPr>
              <w:jc w:val="both"/>
              <w:rPr>
                <w:sz w:val="18"/>
              </w:rPr>
            </w:pPr>
          </w:p>
        </w:tc>
      </w:tr>
      <w:tr w:rsidR="00BC0464" w14:paraId="6C5FD530" w14:textId="77777777" w:rsidTr="00BB4F11">
        <w:tc>
          <w:tcPr>
            <w:tcW w:w="1440" w:type="dxa"/>
            <w:tcBorders>
              <w:top w:val="single" w:sz="4" w:space="0" w:color="auto"/>
              <w:bottom w:val="nil"/>
              <w:right w:val="single" w:sz="4" w:space="0" w:color="auto"/>
            </w:tcBorders>
          </w:tcPr>
          <w:p w14:paraId="3602FC18" w14:textId="77777777" w:rsidR="00110676" w:rsidRDefault="00110676" w:rsidP="00110676">
            <w:pPr>
              <w:rPr>
                <w:sz w:val="18"/>
              </w:rPr>
            </w:pPr>
            <w:r>
              <w:rPr>
                <w:sz w:val="18"/>
              </w:rPr>
              <w:t xml:space="preserve">Článek </w:t>
            </w:r>
            <w:r w:rsidRPr="00605684">
              <w:rPr>
                <w:sz w:val="18"/>
              </w:rPr>
              <w:t>1</w:t>
            </w:r>
            <w:r>
              <w:rPr>
                <w:sz w:val="18"/>
              </w:rPr>
              <w:t xml:space="preserve"> bod 18</w:t>
            </w:r>
          </w:p>
          <w:p w14:paraId="2B8DE502" w14:textId="77777777" w:rsidR="00BC0464" w:rsidRDefault="00110676" w:rsidP="00110676">
            <w:pPr>
              <w:rPr>
                <w:sz w:val="18"/>
              </w:rPr>
            </w:pPr>
            <w:r>
              <w:rPr>
                <w:sz w:val="18"/>
              </w:rPr>
              <w:t>(čl. 25, odst. 3)</w:t>
            </w:r>
          </w:p>
        </w:tc>
        <w:tc>
          <w:tcPr>
            <w:tcW w:w="5400" w:type="dxa"/>
            <w:gridSpan w:val="4"/>
            <w:tcBorders>
              <w:top w:val="single" w:sz="4" w:space="0" w:color="auto"/>
              <w:left w:val="single" w:sz="4" w:space="0" w:color="auto"/>
              <w:bottom w:val="nil"/>
              <w:right w:val="single" w:sz="18" w:space="0" w:color="auto"/>
            </w:tcBorders>
          </w:tcPr>
          <w:p w14:paraId="7D9751B8" w14:textId="77777777" w:rsidR="00BC0464" w:rsidRPr="00677991" w:rsidRDefault="00BC0464" w:rsidP="00BC0464">
            <w:pPr>
              <w:spacing w:before="60" w:after="60"/>
              <w:jc w:val="both"/>
              <w:rPr>
                <w:sz w:val="18"/>
                <w:szCs w:val="18"/>
              </w:rPr>
            </w:pPr>
            <w:r w:rsidRPr="00677991">
              <w:rPr>
                <w:sz w:val="18"/>
                <w:szCs w:val="18"/>
              </w:rPr>
              <w:t xml:space="preserve">3. </w:t>
            </w:r>
            <w:r w:rsidRPr="00677991">
              <w:rPr>
                <w:b/>
                <w:bCs/>
                <w:sz w:val="18"/>
                <w:szCs w:val="18"/>
              </w:rPr>
              <w:t>Oznamující finanční instituce</w:t>
            </w:r>
            <w:r w:rsidRPr="00677991">
              <w:rPr>
                <w:sz w:val="18"/>
                <w:szCs w:val="18"/>
              </w:rPr>
              <w:t xml:space="preserve">, zprostředkovatelé, </w:t>
            </w:r>
            <w:r w:rsidRPr="00677991">
              <w:rPr>
                <w:b/>
                <w:bCs/>
                <w:sz w:val="18"/>
                <w:szCs w:val="18"/>
              </w:rPr>
              <w:t xml:space="preserve">oznamující provozovatelé platforem </w:t>
            </w:r>
            <w:r w:rsidRPr="00677991">
              <w:rPr>
                <w:sz w:val="18"/>
                <w:szCs w:val="18"/>
              </w:rPr>
              <w:t xml:space="preserve">a příslušné orgány členských států se považují za správce údajů, pokud sami nebo společně stanoví účely a prostředky zpracování osobních údajů ve </w:t>
            </w:r>
            <w:r>
              <w:rPr>
                <w:sz w:val="18"/>
                <w:szCs w:val="18"/>
              </w:rPr>
              <w:t>smyslu nařízení (EU) 2016/679.</w:t>
            </w:r>
          </w:p>
        </w:tc>
        <w:tc>
          <w:tcPr>
            <w:tcW w:w="900" w:type="dxa"/>
            <w:tcBorders>
              <w:top w:val="single" w:sz="4" w:space="0" w:color="auto"/>
              <w:left w:val="single" w:sz="18" w:space="0" w:color="auto"/>
              <w:bottom w:val="nil"/>
              <w:right w:val="single" w:sz="4" w:space="0" w:color="auto"/>
            </w:tcBorders>
          </w:tcPr>
          <w:p w14:paraId="3126F170" w14:textId="77777777" w:rsidR="00BC0464" w:rsidRDefault="00BC0464" w:rsidP="00BC0464">
            <w:pPr>
              <w:jc w:val="both"/>
              <w:rPr>
                <w:sz w:val="18"/>
              </w:rPr>
            </w:pPr>
            <w:r>
              <w:rPr>
                <w:sz w:val="18"/>
              </w:rPr>
              <w:t>164/2013 ve znění</w:t>
            </w:r>
            <w:r w:rsidR="00EB4CBA">
              <w:rPr>
                <w:sz w:val="18"/>
              </w:rPr>
              <w:t xml:space="preserve"> 343/2020</w:t>
            </w:r>
            <w:r>
              <w:rPr>
                <w:sz w:val="18"/>
              </w:rPr>
              <w:t xml:space="preserve"> 373/2022</w:t>
            </w:r>
          </w:p>
        </w:tc>
        <w:tc>
          <w:tcPr>
            <w:tcW w:w="1080" w:type="dxa"/>
            <w:tcBorders>
              <w:top w:val="single" w:sz="4" w:space="0" w:color="auto"/>
              <w:left w:val="single" w:sz="4" w:space="0" w:color="auto"/>
              <w:bottom w:val="nil"/>
              <w:right w:val="single" w:sz="4" w:space="0" w:color="auto"/>
            </w:tcBorders>
          </w:tcPr>
          <w:p w14:paraId="3E091740" w14:textId="77777777" w:rsidR="00BC0464" w:rsidRDefault="00BC0464" w:rsidP="00BC0464">
            <w:pPr>
              <w:jc w:val="both"/>
              <w:rPr>
                <w:sz w:val="18"/>
              </w:rPr>
            </w:pPr>
            <w:r>
              <w:rPr>
                <w:sz w:val="18"/>
              </w:rPr>
              <w:t xml:space="preserve">§ 14j </w:t>
            </w:r>
            <w:r w:rsidR="00EB4CBA">
              <w:rPr>
                <w:sz w:val="18"/>
              </w:rPr>
              <w:t>odst. 2</w:t>
            </w:r>
          </w:p>
        </w:tc>
        <w:tc>
          <w:tcPr>
            <w:tcW w:w="5400" w:type="dxa"/>
            <w:gridSpan w:val="4"/>
            <w:tcBorders>
              <w:top w:val="single" w:sz="4" w:space="0" w:color="auto"/>
              <w:left w:val="single" w:sz="4" w:space="0" w:color="auto"/>
              <w:bottom w:val="nil"/>
              <w:right w:val="single" w:sz="4" w:space="0" w:color="auto"/>
            </w:tcBorders>
          </w:tcPr>
          <w:p w14:paraId="7DCDC99D" w14:textId="77777777" w:rsidR="00BC0464" w:rsidRPr="003B118F" w:rsidRDefault="00BC0464" w:rsidP="00BC0464">
            <w:pPr>
              <w:jc w:val="both"/>
              <w:rPr>
                <w:sz w:val="18"/>
              </w:rPr>
            </w:pPr>
            <w:r w:rsidRPr="003B118F">
              <w:rPr>
                <w:sz w:val="18"/>
              </w:rPr>
              <w:t>Informační povinnost zprostředkovatele oznamovaného přeshraničního uspořádání</w:t>
            </w:r>
          </w:p>
          <w:p w14:paraId="5ABC844B" w14:textId="77777777" w:rsidR="00BC0464" w:rsidRDefault="00BC0464" w:rsidP="00BC0464">
            <w:pPr>
              <w:jc w:val="both"/>
              <w:rPr>
                <w:sz w:val="18"/>
              </w:rPr>
            </w:pPr>
            <w:r w:rsidRPr="003B118F">
              <w:rPr>
                <w:sz w:val="18"/>
              </w:rPr>
              <w:t>(2) Zprostředkovatel oznamovaného přeshraničního uspořádání, který je ve vztahu k tomuto uspořádání povinnou osobou, je povinen informovat uživatele uspořádání, účastníka uspořádání a případnou přidruženou osobu, kteří jsou fyzickou osobou, o tom, že o nich budou shromažďovány a předávány údaje, a to před učiněním prvního oznámení správci daně obsahujícího údaje o těchto osobách tak, aby tyto osoby mohly uplatnit svá práva na ochranu osobních údajů.</w:t>
            </w:r>
          </w:p>
        </w:tc>
        <w:tc>
          <w:tcPr>
            <w:tcW w:w="855" w:type="dxa"/>
            <w:tcBorders>
              <w:top w:val="single" w:sz="4" w:space="0" w:color="auto"/>
              <w:left w:val="single" w:sz="4" w:space="0" w:color="auto"/>
              <w:bottom w:val="nil"/>
              <w:right w:val="single" w:sz="4" w:space="0" w:color="auto"/>
            </w:tcBorders>
          </w:tcPr>
          <w:p w14:paraId="0D2C1F9E"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70C5B93A" w14:textId="77777777" w:rsidR="00BC0464" w:rsidRDefault="00BC0464" w:rsidP="00BC0464">
            <w:pPr>
              <w:jc w:val="both"/>
              <w:rPr>
                <w:sz w:val="18"/>
              </w:rPr>
            </w:pPr>
          </w:p>
        </w:tc>
      </w:tr>
      <w:tr w:rsidR="00BC0464" w14:paraId="3378A28E" w14:textId="77777777" w:rsidTr="00800E37">
        <w:tc>
          <w:tcPr>
            <w:tcW w:w="1440" w:type="dxa"/>
            <w:tcBorders>
              <w:top w:val="nil"/>
              <w:bottom w:val="single" w:sz="4" w:space="0" w:color="auto"/>
              <w:right w:val="single" w:sz="4" w:space="0" w:color="auto"/>
            </w:tcBorders>
          </w:tcPr>
          <w:p w14:paraId="33827AAA" w14:textId="77777777" w:rsidR="00BC0464" w:rsidRDefault="00BC0464" w:rsidP="00BC0464">
            <w:pPr>
              <w:rPr>
                <w:sz w:val="18"/>
              </w:rPr>
            </w:pPr>
          </w:p>
        </w:tc>
        <w:tc>
          <w:tcPr>
            <w:tcW w:w="5400" w:type="dxa"/>
            <w:gridSpan w:val="4"/>
            <w:tcBorders>
              <w:top w:val="nil"/>
              <w:left w:val="single" w:sz="4" w:space="0" w:color="auto"/>
              <w:bottom w:val="single" w:sz="4" w:space="0" w:color="auto"/>
              <w:right w:val="single" w:sz="18" w:space="0" w:color="auto"/>
            </w:tcBorders>
          </w:tcPr>
          <w:p w14:paraId="2FA898B6" w14:textId="77777777" w:rsidR="00BC0464" w:rsidRPr="00677991"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71F7467F"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365861CF" w14:textId="77777777" w:rsidR="00BC0464" w:rsidRDefault="00BC0464" w:rsidP="00BC0464">
            <w:pPr>
              <w:jc w:val="both"/>
              <w:rPr>
                <w:sz w:val="18"/>
              </w:rPr>
            </w:pPr>
            <w:r w:rsidRPr="003B118F">
              <w:rPr>
                <w:sz w:val="18"/>
              </w:rPr>
              <w:t>§ 14zzd</w:t>
            </w:r>
            <w:r w:rsidR="001A15D6">
              <w:rPr>
                <w:sz w:val="18"/>
              </w:rPr>
              <w:t xml:space="preserve"> odst. 1</w:t>
            </w:r>
          </w:p>
        </w:tc>
        <w:tc>
          <w:tcPr>
            <w:tcW w:w="5400" w:type="dxa"/>
            <w:gridSpan w:val="4"/>
            <w:tcBorders>
              <w:top w:val="nil"/>
              <w:left w:val="single" w:sz="4" w:space="0" w:color="auto"/>
              <w:bottom w:val="single" w:sz="4" w:space="0" w:color="auto"/>
              <w:right w:val="single" w:sz="4" w:space="0" w:color="auto"/>
            </w:tcBorders>
          </w:tcPr>
          <w:p w14:paraId="77AD1CC9" w14:textId="77777777" w:rsidR="00BC0464" w:rsidRPr="003B118F" w:rsidRDefault="00BC0464" w:rsidP="00BC0464">
            <w:pPr>
              <w:jc w:val="both"/>
              <w:rPr>
                <w:sz w:val="18"/>
              </w:rPr>
            </w:pPr>
            <w:r w:rsidRPr="003B118F">
              <w:rPr>
                <w:sz w:val="18"/>
              </w:rPr>
              <w:t>Informační povinnost provozovatele platformy</w:t>
            </w:r>
          </w:p>
          <w:p w14:paraId="47363C03" w14:textId="77777777" w:rsidR="00BC0464" w:rsidRDefault="00BC0464" w:rsidP="00BC0464">
            <w:pPr>
              <w:jc w:val="both"/>
              <w:rPr>
                <w:sz w:val="18"/>
              </w:rPr>
            </w:pPr>
            <w:r w:rsidRPr="003B118F">
              <w:rPr>
                <w:sz w:val="18"/>
              </w:rPr>
              <w:t>(1) Oznamující provozovatel platformy je povinen informovat oznamovaného prodejce, který je fyzickou osobou, o tom, že o něm budou shromažďovány a předávány údaje, a to před učiněním prvního oznámení správci daně obsahujícího údaje o tomto prodejci tak, aby tento prodejce mohl uplatnit svá p</w:t>
            </w:r>
            <w:r>
              <w:rPr>
                <w:sz w:val="18"/>
              </w:rPr>
              <w:t>ráva na ochranu osobních údajů.</w:t>
            </w:r>
          </w:p>
        </w:tc>
        <w:tc>
          <w:tcPr>
            <w:tcW w:w="855" w:type="dxa"/>
            <w:tcBorders>
              <w:top w:val="nil"/>
              <w:left w:val="single" w:sz="4" w:space="0" w:color="auto"/>
              <w:bottom w:val="single" w:sz="4" w:space="0" w:color="auto"/>
              <w:right w:val="single" w:sz="4" w:space="0" w:color="auto"/>
            </w:tcBorders>
          </w:tcPr>
          <w:p w14:paraId="06A915A3" w14:textId="77777777" w:rsidR="00BC0464" w:rsidRDefault="00BC0464" w:rsidP="00BC0464">
            <w:pPr>
              <w:jc w:val="both"/>
              <w:rPr>
                <w:sz w:val="18"/>
              </w:rPr>
            </w:pPr>
          </w:p>
        </w:tc>
        <w:tc>
          <w:tcPr>
            <w:tcW w:w="765" w:type="dxa"/>
            <w:tcBorders>
              <w:top w:val="nil"/>
              <w:left w:val="single" w:sz="4" w:space="0" w:color="auto"/>
              <w:bottom w:val="single" w:sz="4" w:space="0" w:color="auto"/>
            </w:tcBorders>
          </w:tcPr>
          <w:p w14:paraId="1FAFB9D3" w14:textId="77777777" w:rsidR="00BC0464" w:rsidRDefault="00BC0464" w:rsidP="00BC0464">
            <w:pPr>
              <w:jc w:val="both"/>
              <w:rPr>
                <w:sz w:val="18"/>
              </w:rPr>
            </w:pPr>
          </w:p>
        </w:tc>
      </w:tr>
      <w:tr w:rsidR="00BC0464" w14:paraId="0B17E356" w14:textId="77777777" w:rsidTr="00C51EDF">
        <w:tc>
          <w:tcPr>
            <w:tcW w:w="1440" w:type="dxa"/>
            <w:tcBorders>
              <w:top w:val="single" w:sz="4" w:space="0" w:color="auto"/>
              <w:bottom w:val="nil"/>
              <w:right w:val="single" w:sz="4" w:space="0" w:color="auto"/>
            </w:tcBorders>
          </w:tcPr>
          <w:p w14:paraId="3600DF54" w14:textId="77777777" w:rsidR="00110676" w:rsidRDefault="00110676" w:rsidP="00110676">
            <w:pPr>
              <w:rPr>
                <w:sz w:val="18"/>
              </w:rPr>
            </w:pPr>
            <w:r>
              <w:rPr>
                <w:sz w:val="18"/>
              </w:rPr>
              <w:lastRenderedPageBreak/>
              <w:t xml:space="preserve">Článek </w:t>
            </w:r>
            <w:r w:rsidRPr="00605684">
              <w:rPr>
                <w:sz w:val="18"/>
              </w:rPr>
              <w:t>1</w:t>
            </w:r>
            <w:r>
              <w:rPr>
                <w:sz w:val="18"/>
              </w:rPr>
              <w:t xml:space="preserve"> bod 18</w:t>
            </w:r>
          </w:p>
          <w:p w14:paraId="5A8466C4" w14:textId="77777777" w:rsidR="00BC0464" w:rsidRDefault="00110676" w:rsidP="00110676">
            <w:pPr>
              <w:rPr>
                <w:sz w:val="18"/>
              </w:rPr>
            </w:pPr>
            <w:r>
              <w:rPr>
                <w:sz w:val="18"/>
              </w:rPr>
              <w:t>(čl. 25, odst. 4 pododstavec první)</w:t>
            </w:r>
          </w:p>
        </w:tc>
        <w:tc>
          <w:tcPr>
            <w:tcW w:w="5400" w:type="dxa"/>
            <w:gridSpan w:val="4"/>
            <w:tcBorders>
              <w:top w:val="single" w:sz="4" w:space="0" w:color="auto"/>
              <w:left w:val="single" w:sz="4" w:space="0" w:color="auto"/>
              <w:bottom w:val="nil"/>
              <w:right w:val="single" w:sz="18" w:space="0" w:color="auto"/>
            </w:tcBorders>
          </w:tcPr>
          <w:p w14:paraId="24675176" w14:textId="77777777" w:rsidR="00BC0464" w:rsidRPr="00677991" w:rsidRDefault="00BC0464" w:rsidP="00BC0464">
            <w:pPr>
              <w:spacing w:before="60" w:after="60"/>
              <w:jc w:val="both"/>
              <w:rPr>
                <w:sz w:val="18"/>
                <w:szCs w:val="18"/>
              </w:rPr>
            </w:pPr>
            <w:r w:rsidRPr="00677991">
              <w:rPr>
                <w:sz w:val="18"/>
                <w:szCs w:val="18"/>
              </w:rPr>
              <w:t xml:space="preserve">4. Bez ohledu na odstavec 1 každý členský stát zajistí, aby každá </w:t>
            </w:r>
            <w:r w:rsidRPr="00677991">
              <w:rPr>
                <w:b/>
                <w:bCs/>
                <w:sz w:val="18"/>
                <w:szCs w:val="18"/>
              </w:rPr>
              <w:t>oznamující finanční instituce</w:t>
            </w:r>
            <w:r w:rsidRPr="00677991">
              <w:rPr>
                <w:sz w:val="18"/>
                <w:szCs w:val="18"/>
              </w:rPr>
              <w:t xml:space="preserve">, případně zprostředkovatel nebo </w:t>
            </w:r>
            <w:r w:rsidRPr="00677991">
              <w:rPr>
                <w:b/>
                <w:bCs/>
                <w:sz w:val="18"/>
                <w:szCs w:val="18"/>
              </w:rPr>
              <w:t>oznamující provozovatel platformy</w:t>
            </w:r>
            <w:r w:rsidRPr="00677991">
              <w:rPr>
                <w:sz w:val="18"/>
                <w:szCs w:val="18"/>
              </w:rPr>
              <w:t xml:space="preserve">, kteří spadají do jeho jurisdikce: </w:t>
            </w:r>
          </w:p>
          <w:p w14:paraId="2AACD0B1" w14:textId="77777777" w:rsidR="00BC0464" w:rsidRPr="00677991" w:rsidRDefault="00BC0464" w:rsidP="00BC0464">
            <w:pPr>
              <w:spacing w:before="60" w:after="60"/>
              <w:jc w:val="both"/>
              <w:rPr>
                <w:sz w:val="18"/>
                <w:szCs w:val="18"/>
              </w:rPr>
            </w:pPr>
            <w:r w:rsidRPr="00677991">
              <w:rPr>
                <w:sz w:val="18"/>
                <w:szCs w:val="18"/>
              </w:rPr>
              <w:t xml:space="preserve">a) informovali každou fyzickou osobu o tom, že informace, které se jí týkají, budou shromažďovány a předávány v souladu s touto směrnicí; a </w:t>
            </w:r>
          </w:p>
          <w:p w14:paraId="42CEF250" w14:textId="77777777" w:rsidR="00BC0464" w:rsidRPr="00677991" w:rsidRDefault="00BC0464" w:rsidP="00BC0464">
            <w:pPr>
              <w:spacing w:before="60" w:after="60"/>
              <w:jc w:val="both"/>
              <w:rPr>
                <w:sz w:val="18"/>
                <w:szCs w:val="18"/>
              </w:rPr>
            </w:pPr>
            <w:r w:rsidRPr="00677991">
              <w:rPr>
                <w:sz w:val="18"/>
                <w:szCs w:val="18"/>
              </w:rPr>
              <w:t>b) poskytli každé dotčené fyzické osobě veškeré informace, na které má tato osoba od správce údajů právo, v dostatečném časovém předstihu tak, aby fyzická osoba mohla uplatnit svá práva na ochranu údajů, a to v každém případě př</w:t>
            </w:r>
            <w:r>
              <w:rPr>
                <w:sz w:val="18"/>
                <w:szCs w:val="18"/>
              </w:rPr>
              <w:t xml:space="preserve">ed oznámením těchto informací. </w:t>
            </w:r>
          </w:p>
        </w:tc>
        <w:tc>
          <w:tcPr>
            <w:tcW w:w="900" w:type="dxa"/>
            <w:tcBorders>
              <w:top w:val="single" w:sz="4" w:space="0" w:color="auto"/>
              <w:left w:val="single" w:sz="18" w:space="0" w:color="auto"/>
              <w:bottom w:val="nil"/>
              <w:right w:val="single" w:sz="4" w:space="0" w:color="auto"/>
            </w:tcBorders>
          </w:tcPr>
          <w:p w14:paraId="1832C301" w14:textId="77777777" w:rsidR="00BC0464" w:rsidRDefault="00BC0464" w:rsidP="00BC0464">
            <w:pPr>
              <w:jc w:val="both"/>
              <w:rPr>
                <w:sz w:val="18"/>
              </w:rPr>
            </w:pPr>
            <w:r>
              <w:rPr>
                <w:sz w:val="18"/>
              </w:rPr>
              <w:t>164/2013 ve znění</w:t>
            </w:r>
            <w:r w:rsidR="00EB4CBA">
              <w:rPr>
                <w:sz w:val="18"/>
              </w:rPr>
              <w:t xml:space="preserve"> 343/2020</w:t>
            </w:r>
            <w:r>
              <w:rPr>
                <w:sz w:val="18"/>
              </w:rPr>
              <w:t xml:space="preserve"> 373/2022</w:t>
            </w:r>
          </w:p>
        </w:tc>
        <w:tc>
          <w:tcPr>
            <w:tcW w:w="1080" w:type="dxa"/>
            <w:tcBorders>
              <w:top w:val="single" w:sz="4" w:space="0" w:color="auto"/>
              <w:left w:val="single" w:sz="4" w:space="0" w:color="auto"/>
              <w:bottom w:val="nil"/>
              <w:right w:val="single" w:sz="4" w:space="0" w:color="auto"/>
            </w:tcBorders>
          </w:tcPr>
          <w:p w14:paraId="6E6FABF7" w14:textId="77777777" w:rsidR="00BC0464" w:rsidRDefault="00BC0464" w:rsidP="00BC0464">
            <w:pPr>
              <w:jc w:val="both"/>
              <w:rPr>
                <w:sz w:val="18"/>
              </w:rPr>
            </w:pPr>
            <w:r>
              <w:rPr>
                <w:sz w:val="18"/>
              </w:rPr>
              <w:t>§ 14j</w:t>
            </w:r>
            <w:r w:rsidR="00EB4CBA">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4D25222F" w14:textId="77777777" w:rsidR="00BC0464" w:rsidRDefault="00BC0464" w:rsidP="00BC0464">
            <w:pPr>
              <w:jc w:val="both"/>
              <w:rPr>
                <w:sz w:val="18"/>
              </w:rPr>
            </w:pPr>
            <w:r>
              <w:rPr>
                <w:sz w:val="18"/>
              </w:rPr>
              <w:t>I</w:t>
            </w:r>
            <w:r w:rsidRPr="00A56320">
              <w:rPr>
                <w:sz w:val="18"/>
              </w:rPr>
              <w:t>nformační povinnost zprostředkovatele oznamovaného přeshraničního uspořádání</w:t>
            </w:r>
          </w:p>
          <w:p w14:paraId="249D3DDE" w14:textId="77777777" w:rsidR="00BC0464" w:rsidRDefault="00BC0464" w:rsidP="00BC0464">
            <w:pPr>
              <w:jc w:val="both"/>
              <w:rPr>
                <w:sz w:val="18"/>
              </w:rPr>
            </w:pPr>
            <w:r w:rsidRPr="00800E37">
              <w:rPr>
                <w:sz w:val="18"/>
              </w:rPr>
              <w:t>(2) Zprostředkovatel oznamovaného přeshraničního uspořádání, který je ve vztahu k tomuto uspořádání povinnou osobou, je povinen informovat uživatele uspořádání, účastníka uspořádání a případnou přidruženou osobu, kteří jsou fyzickou osobou, o tom, že o nich budou shromažďovány a předávány údaje, a to před učiněním prvního oznámení správci daně obsahujícího údaje o těchto osobách tak, aby tyto osoby mohly uplatnit svá práva na ochranu osobních údajů.</w:t>
            </w:r>
          </w:p>
        </w:tc>
        <w:tc>
          <w:tcPr>
            <w:tcW w:w="855" w:type="dxa"/>
            <w:tcBorders>
              <w:top w:val="single" w:sz="4" w:space="0" w:color="auto"/>
              <w:left w:val="single" w:sz="4" w:space="0" w:color="auto"/>
              <w:bottom w:val="nil"/>
              <w:right w:val="single" w:sz="4" w:space="0" w:color="auto"/>
            </w:tcBorders>
          </w:tcPr>
          <w:p w14:paraId="3F5B2A7E"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2779EA22" w14:textId="77777777" w:rsidR="00BC0464" w:rsidRDefault="00BC0464" w:rsidP="00BC0464">
            <w:pPr>
              <w:jc w:val="both"/>
              <w:rPr>
                <w:sz w:val="18"/>
              </w:rPr>
            </w:pPr>
          </w:p>
        </w:tc>
      </w:tr>
      <w:tr w:rsidR="00BC0464" w14:paraId="1607F8A0" w14:textId="77777777" w:rsidTr="00990800">
        <w:tc>
          <w:tcPr>
            <w:tcW w:w="1440" w:type="dxa"/>
            <w:tcBorders>
              <w:top w:val="nil"/>
              <w:bottom w:val="single" w:sz="4" w:space="0" w:color="auto"/>
              <w:right w:val="single" w:sz="4" w:space="0" w:color="auto"/>
            </w:tcBorders>
          </w:tcPr>
          <w:p w14:paraId="2E790A93" w14:textId="77777777" w:rsidR="00BC0464" w:rsidRDefault="00BC0464" w:rsidP="00BC0464">
            <w:pPr>
              <w:rPr>
                <w:sz w:val="18"/>
              </w:rPr>
            </w:pPr>
          </w:p>
        </w:tc>
        <w:tc>
          <w:tcPr>
            <w:tcW w:w="5400" w:type="dxa"/>
            <w:gridSpan w:val="4"/>
            <w:tcBorders>
              <w:top w:val="nil"/>
              <w:left w:val="single" w:sz="4" w:space="0" w:color="auto"/>
              <w:bottom w:val="single" w:sz="4" w:space="0" w:color="auto"/>
              <w:right w:val="single" w:sz="18" w:space="0" w:color="auto"/>
            </w:tcBorders>
          </w:tcPr>
          <w:p w14:paraId="749762F2" w14:textId="77777777" w:rsidR="00BC0464" w:rsidRPr="00677991"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6EBBCAEF" w14:textId="77777777" w:rsidR="00BC0464" w:rsidRDefault="00BC0464" w:rsidP="00BC0464">
            <w:pPr>
              <w:jc w:val="both"/>
              <w:rPr>
                <w:sz w:val="18"/>
              </w:rPr>
            </w:pPr>
            <w:r>
              <w:rPr>
                <w:sz w:val="18"/>
              </w:rPr>
              <w:t xml:space="preserve">164/2013 ve znění </w:t>
            </w:r>
            <w:r w:rsidR="00110676">
              <w:rPr>
                <w:sz w:val="18"/>
              </w:rPr>
              <w:t xml:space="preserve">105/2016 </w:t>
            </w:r>
            <w:r>
              <w:rPr>
                <w:sz w:val="18"/>
              </w:rPr>
              <w:t>373/2022</w:t>
            </w:r>
          </w:p>
        </w:tc>
        <w:tc>
          <w:tcPr>
            <w:tcW w:w="1080" w:type="dxa"/>
            <w:tcBorders>
              <w:top w:val="nil"/>
              <w:left w:val="single" w:sz="4" w:space="0" w:color="auto"/>
              <w:bottom w:val="single" w:sz="4" w:space="0" w:color="auto"/>
              <w:right w:val="single" w:sz="4" w:space="0" w:color="auto"/>
            </w:tcBorders>
          </w:tcPr>
          <w:p w14:paraId="356517C1" w14:textId="77777777" w:rsidR="00BC0464" w:rsidRDefault="00BC0464" w:rsidP="00BC0464">
            <w:pPr>
              <w:jc w:val="both"/>
              <w:rPr>
                <w:sz w:val="18"/>
              </w:rPr>
            </w:pPr>
            <w:r>
              <w:rPr>
                <w:sz w:val="18"/>
              </w:rPr>
              <w:t>§ 13s</w:t>
            </w:r>
            <w:r w:rsidR="001A15D6">
              <w:rPr>
                <w:sz w:val="18"/>
              </w:rPr>
              <w:t xml:space="preserve"> odst. 1 a 2</w:t>
            </w:r>
          </w:p>
        </w:tc>
        <w:tc>
          <w:tcPr>
            <w:tcW w:w="5400" w:type="dxa"/>
            <w:gridSpan w:val="4"/>
            <w:tcBorders>
              <w:top w:val="nil"/>
              <w:left w:val="single" w:sz="4" w:space="0" w:color="auto"/>
              <w:bottom w:val="single" w:sz="4" w:space="0" w:color="auto"/>
              <w:right w:val="single" w:sz="4" w:space="0" w:color="auto"/>
            </w:tcBorders>
          </w:tcPr>
          <w:p w14:paraId="024D145E" w14:textId="77777777" w:rsidR="00BC0464" w:rsidRPr="00C51EDF" w:rsidRDefault="00BC0464" w:rsidP="00BC0464">
            <w:pPr>
              <w:jc w:val="both"/>
              <w:rPr>
                <w:sz w:val="18"/>
              </w:rPr>
            </w:pPr>
            <w:r w:rsidRPr="00C51EDF">
              <w:rPr>
                <w:sz w:val="18"/>
              </w:rPr>
              <w:t>Informování a zveřejňování</w:t>
            </w:r>
          </w:p>
          <w:p w14:paraId="6213180A" w14:textId="77777777" w:rsidR="00BC0464" w:rsidRPr="00C51EDF" w:rsidRDefault="00BC0464" w:rsidP="00BC0464">
            <w:pPr>
              <w:jc w:val="both"/>
              <w:rPr>
                <w:sz w:val="18"/>
              </w:rPr>
            </w:pPr>
            <w:r w:rsidRPr="00C51EDF">
              <w:rPr>
                <w:sz w:val="18"/>
              </w:rPr>
              <w:t>(1) Oznamující česká finanční instituce informuje oznamovanou osobu, která je fyzickou osobou, o tom, že o ní budou shromažďovány a předávány údaje, a to před učiněním prvního oznámení správci daně obsahujícího údaje o této osobě, tak, aby tato osoba mohla uplatnit svá práva na ochranu osobních údajů.</w:t>
            </w:r>
          </w:p>
          <w:p w14:paraId="118E12D3" w14:textId="77777777" w:rsidR="00BC0464" w:rsidRPr="00C51EDF" w:rsidRDefault="00BC0464" w:rsidP="00BC0464">
            <w:pPr>
              <w:jc w:val="both"/>
              <w:rPr>
                <w:sz w:val="18"/>
              </w:rPr>
            </w:pPr>
            <w:r w:rsidRPr="00C51EDF">
              <w:rPr>
                <w:sz w:val="18"/>
              </w:rPr>
              <w:t>(2) V případě narušení bezpečnosti týkající se údajů o oznamované osobě, které zřejmě bude mít dopad na ochranu osobních údajů nebo na soukromí oznamované osoby, ji</w:t>
            </w:r>
            <w:r>
              <w:rPr>
                <w:sz w:val="18"/>
              </w:rPr>
              <w:t xml:space="preserve"> o této skutečnosti informuje</w:t>
            </w:r>
          </w:p>
          <w:p w14:paraId="1274F54F" w14:textId="77777777" w:rsidR="00BC0464" w:rsidRPr="00C51EDF" w:rsidRDefault="00BC0464" w:rsidP="00BC0464">
            <w:pPr>
              <w:jc w:val="both"/>
              <w:rPr>
                <w:sz w:val="18"/>
              </w:rPr>
            </w:pPr>
            <w:r w:rsidRPr="00C51EDF">
              <w:rPr>
                <w:sz w:val="18"/>
              </w:rPr>
              <w:t>a) oznamující česká finanční instituce, pokud k narušení bezpečnosti došlo při zpracování údajů nebo je</w:t>
            </w:r>
            <w:r>
              <w:rPr>
                <w:sz w:val="18"/>
              </w:rPr>
              <w:t>jich předání správci daně, nebo</w:t>
            </w:r>
          </w:p>
          <w:p w14:paraId="2BF38435" w14:textId="77777777" w:rsidR="00BC0464" w:rsidRDefault="00BC0464" w:rsidP="00BC0464">
            <w:pPr>
              <w:jc w:val="both"/>
              <w:rPr>
                <w:sz w:val="18"/>
              </w:rPr>
            </w:pPr>
            <w:r w:rsidRPr="00C51EDF">
              <w:rPr>
                <w:sz w:val="18"/>
              </w:rPr>
              <w:t>b) ústřední kontaktní orgán v ostatních případech.</w:t>
            </w:r>
          </w:p>
        </w:tc>
        <w:tc>
          <w:tcPr>
            <w:tcW w:w="855" w:type="dxa"/>
            <w:tcBorders>
              <w:top w:val="nil"/>
              <w:left w:val="single" w:sz="4" w:space="0" w:color="auto"/>
              <w:bottom w:val="single" w:sz="4" w:space="0" w:color="auto"/>
              <w:right w:val="single" w:sz="4" w:space="0" w:color="auto"/>
            </w:tcBorders>
          </w:tcPr>
          <w:p w14:paraId="3823BB0C" w14:textId="77777777" w:rsidR="00BC0464" w:rsidRDefault="00BC0464" w:rsidP="00BC0464">
            <w:pPr>
              <w:jc w:val="both"/>
              <w:rPr>
                <w:sz w:val="18"/>
              </w:rPr>
            </w:pPr>
          </w:p>
        </w:tc>
        <w:tc>
          <w:tcPr>
            <w:tcW w:w="765" w:type="dxa"/>
            <w:tcBorders>
              <w:top w:val="nil"/>
              <w:left w:val="single" w:sz="4" w:space="0" w:color="auto"/>
              <w:bottom w:val="single" w:sz="4" w:space="0" w:color="auto"/>
            </w:tcBorders>
          </w:tcPr>
          <w:p w14:paraId="4DCB9460" w14:textId="77777777" w:rsidR="00BC0464" w:rsidRDefault="00BC0464" w:rsidP="00BC0464">
            <w:pPr>
              <w:jc w:val="both"/>
              <w:rPr>
                <w:sz w:val="18"/>
              </w:rPr>
            </w:pPr>
          </w:p>
        </w:tc>
      </w:tr>
      <w:tr w:rsidR="00BC0464" w14:paraId="5FD612AF" w14:textId="77777777" w:rsidTr="00990800">
        <w:tc>
          <w:tcPr>
            <w:tcW w:w="1440" w:type="dxa"/>
            <w:tcBorders>
              <w:top w:val="single" w:sz="4" w:space="0" w:color="auto"/>
              <w:bottom w:val="single" w:sz="4" w:space="0" w:color="auto"/>
              <w:right w:val="single" w:sz="4" w:space="0" w:color="auto"/>
            </w:tcBorders>
          </w:tcPr>
          <w:p w14:paraId="4AD9CC1F" w14:textId="77777777" w:rsidR="00110676" w:rsidRDefault="00110676" w:rsidP="00110676">
            <w:pPr>
              <w:rPr>
                <w:sz w:val="18"/>
              </w:rPr>
            </w:pPr>
            <w:r>
              <w:rPr>
                <w:sz w:val="18"/>
              </w:rPr>
              <w:t xml:space="preserve">Článek </w:t>
            </w:r>
            <w:r w:rsidRPr="00605684">
              <w:rPr>
                <w:sz w:val="18"/>
              </w:rPr>
              <w:t>1</w:t>
            </w:r>
            <w:r>
              <w:rPr>
                <w:sz w:val="18"/>
              </w:rPr>
              <w:t xml:space="preserve"> bod 18</w:t>
            </w:r>
          </w:p>
          <w:p w14:paraId="20788B5E" w14:textId="77777777" w:rsidR="00BC0464" w:rsidRDefault="00110676" w:rsidP="00110676">
            <w:pPr>
              <w:rPr>
                <w:sz w:val="18"/>
              </w:rPr>
            </w:pPr>
            <w:r>
              <w:rPr>
                <w:sz w:val="18"/>
              </w:rPr>
              <w:t>(čl. 25, odst. 4 pododstavec druhý)</w:t>
            </w:r>
          </w:p>
        </w:tc>
        <w:tc>
          <w:tcPr>
            <w:tcW w:w="5400" w:type="dxa"/>
            <w:gridSpan w:val="4"/>
            <w:tcBorders>
              <w:top w:val="single" w:sz="4" w:space="0" w:color="auto"/>
              <w:left w:val="single" w:sz="4" w:space="0" w:color="auto"/>
              <w:bottom w:val="single" w:sz="4" w:space="0" w:color="auto"/>
              <w:right w:val="single" w:sz="18" w:space="0" w:color="auto"/>
            </w:tcBorders>
          </w:tcPr>
          <w:p w14:paraId="4B876146" w14:textId="77777777" w:rsidR="00BC0464" w:rsidRPr="00677991" w:rsidRDefault="00BC0464" w:rsidP="00BC0464">
            <w:pPr>
              <w:spacing w:before="60" w:after="60"/>
              <w:jc w:val="both"/>
              <w:rPr>
                <w:sz w:val="18"/>
                <w:szCs w:val="18"/>
              </w:rPr>
            </w:pPr>
            <w:r w:rsidRPr="00677991">
              <w:rPr>
                <w:sz w:val="18"/>
                <w:szCs w:val="18"/>
              </w:rPr>
              <w:t xml:space="preserve">Bez ohledu na první pododstavec písm. b) stanoví každý členský stát pravidla ukládající </w:t>
            </w:r>
            <w:r w:rsidRPr="00677991">
              <w:rPr>
                <w:b/>
                <w:bCs/>
                <w:sz w:val="18"/>
                <w:szCs w:val="18"/>
              </w:rPr>
              <w:t xml:space="preserve">oznamujícím provozovatelům platforem </w:t>
            </w:r>
            <w:r w:rsidRPr="00677991">
              <w:rPr>
                <w:sz w:val="18"/>
                <w:szCs w:val="18"/>
              </w:rPr>
              <w:t xml:space="preserve">povinnost informovat </w:t>
            </w:r>
            <w:r w:rsidRPr="00677991">
              <w:rPr>
                <w:b/>
                <w:bCs/>
                <w:sz w:val="18"/>
                <w:szCs w:val="18"/>
              </w:rPr>
              <w:t xml:space="preserve">oznamované prodejce </w:t>
            </w:r>
            <w:r w:rsidRPr="00677991">
              <w:rPr>
                <w:sz w:val="18"/>
                <w:szCs w:val="18"/>
              </w:rPr>
              <w:t xml:space="preserve">o oznámeném </w:t>
            </w:r>
            <w:r w:rsidRPr="00677991">
              <w:rPr>
                <w:b/>
                <w:bCs/>
                <w:sz w:val="18"/>
                <w:szCs w:val="18"/>
              </w:rPr>
              <w:t>protiplnění</w:t>
            </w:r>
            <w:r>
              <w:rPr>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23ABA940"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0B88C888" w14:textId="77777777" w:rsidR="00BC0464" w:rsidRDefault="00BC0464" w:rsidP="00BC0464">
            <w:pPr>
              <w:jc w:val="both"/>
              <w:rPr>
                <w:sz w:val="18"/>
              </w:rPr>
            </w:pPr>
            <w:r w:rsidRPr="003B118F">
              <w:rPr>
                <w:sz w:val="18"/>
              </w:rPr>
              <w:t>§ 14zzd</w:t>
            </w:r>
            <w:r w:rsidR="001A15D6">
              <w:rPr>
                <w:sz w:val="18"/>
              </w:rPr>
              <w:t xml:space="preserve"> odst. 2</w:t>
            </w:r>
          </w:p>
        </w:tc>
        <w:tc>
          <w:tcPr>
            <w:tcW w:w="5400" w:type="dxa"/>
            <w:gridSpan w:val="4"/>
            <w:tcBorders>
              <w:top w:val="single" w:sz="4" w:space="0" w:color="auto"/>
              <w:left w:val="single" w:sz="4" w:space="0" w:color="auto"/>
              <w:bottom w:val="single" w:sz="4" w:space="0" w:color="auto"/>
              <w:right w:val="single" w:sz="4" w:space="0" w:color="auto"/>
            </w:tcBorders>
          </w:tcPr>
          <w:p w14:paraId="1981B970" w14:textId="77777777" w:rsidR="00BC0464" w:rsidRDefault="00BC0464" w:rsidP="00BC0464">
            <w:pPr>
              <w:jc w:val="both"/>
              <w:rPr>
                <w:sz w:val="18"/>
              </w:rPr>
            </w:pPr>
            <w:r w:rsidRPr="003B118F">
              <w:rPr>
                <w:sz w:val="18"/>
              </w:rPr>
              <w:t>(2) Oznamující provozovatel platformy je povinen ve lhůtě pro podání oznámení sdělit oznamovanému prodejci údaje uvedené v oznámení s výjimkou údajů podle § 14zzg odst. 1 písm. a) až c).</w:t>
            </w:r>
          </w:p>
        </w:tc>
        <w:tc>
          <w:tcPr>
            <w:tcW w:w="855" w:type="dxa"/>
            <w:tcBorders>
              <w:top w:val="single" w:sz="4" w:space="0" w:color="auto"/>
              <w:left w:val="single" w:sz="4" w:space="0" w:color="auto"/>
              <w:bottom w:val="single" w:sz="4" w:space="0" w:color="auto"/>
              <w:right w:val="single" w:sz="4" w:space="0" w:color="auto"/>
            </w:tcBorders>
          </w:tcPr>
          <w:p w14:paraId="20B3C1BA"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single" w:sz="4" w:space="0" w:color="auto"/>
            </w:tcBorders>
          </w:tcPr>
          <w:p w14:paraId="2B1BAD5A" w14:textId="77777777" w:rsidR="00BC0464" w:rsidRDefault="00BC0464" w:rsidP="00BC0464">
            <w:pPr>
              <w:jc w:val="both"/>
              <w:rPr>
                <w:sz w:val="18"/>
              </w:rPr>
            </w:pPr>
          </w:p>
        </w:tc>
      </w:tr>
      <w:tr w:rsidR="00BC0464" w14:paraId="2CD3D208" w14:textId="77777777" w:rsidTr="003B118F">
        <w:tc>
          <w:tcPr>
            <w:tcW w:w="1440" w:type="dxa"/>
            <w:tcBorders>
              <w:top w:val="single" w:sz="4" w:space="0" w:color="auto"/>
              <w:bottom w:val="nil"/>
              <w:right w:val="single" w:sz="4" w:space="0" w:color="auto"/>
            </w:tcBorders>
          </w:tcPr>
          <w:p w14:paraId="3297BE3C" w14:textId="77777777" w:rsidR="00110676" w:rsidRDefault="00110676" w:rsidP="00110676">
            <w:pPr>
              <w:rPr>
                <w:sz w:val="18"/>
              </w:rPr>
            </w:pPr>
            <w:r>
              <w:rPr>
                <w:sz w:val="18"/>
              </w:rPr>
              <w:t xml:space="preserve">Článek </w:t>
            </w:r>
            <w:r w:rsidRPr="00605684">
              <w:rPr>
                <w:sz w:val="18"/>
              </w:rPr>
              <w:t>1</w:t>
            </w:r>
            <w:r>
              <w:rPr>
                <w:sz w:val="18"/>
              </w:rPr>
              <w:t xml:space="preserve"> bod 18</w:t>
            </w:r>
          </w:p>
          <w:p w14:paraId="0269C48A" w14:textId="77777777" w:rsidR="00BC0464" w:rsidRDefault="00110676" w:rsidP="00110676">
            <w:pPr>
              <w:rPr>
                <w:sz w:val="18"/>
              </w:rPr>
            </w:pPr>
            <w:r>
              <w:rPr>
                <w:sz w:val="18"/>
              </w:rPr>
              <w:t>(čl. 25, odst. 5)</w:t>
            </w:r>
          </w:p>
        </w:tc>
        <w:tc>
          <w:tcPr>
            <w:tcW w:w="5400" w:type="dxa"/>
            <w:gridSpan w:val="4"/>
            <w:tcBorders>
              <w:top w:val="single" w:sz="4" w:space="0" w:color="auto"/>
              <w:left w:val="single" w:sz="4" w:space="0" w:color="auto"/>
              <w:bottom w:val="nil"/>
              <w:right w:val="single" w:sz="18" w:space="0" w:color="auto"/>
            </w:tcBorders>
          </w:tcPr>
          <w:p w14:paraId="2EA59336" w14:textId="77777777" w:rsidR="00BC0464" w:rsidRPr="00677991" w:rsidRDefault="00BC0464" w:rsidP="00BC0464">
            <w:pPr>
              <w:spacing w:before="60" w:after="60"/>
              <w:jc w:val="both"/>
              <w:rPr>
                <w:sz w:val="18"/>
                <w:szCs w:val="18"/>
              </w:rPr>
            </w:pPr>
            <w:r w:rsidRPr="00677991">
              <w:rPr>
                <w:sz w:val="18"/>
                <w:szCs w:val="18"/>
              </w:rPr>
              <w:t>5. Informace zpracovávané v souladu s touto směrnicí nejsou uchovávány déle, než je nezbytné pro dosažení účelů této směrnice, a v každém případě v souladu s vnitrostátními pravidly správce údajů</w:t>
            </w:r>
            <w:r>
              <w:rPr>
                <w:sz w:val="18"/>
                <w:szCs w:val="18"/>
              </w:rPr>
              <w:t xml:space="preserve"> upravujícími promlčecí lhůty.</w:t>
            </w:r>
          </w:p>
        </w:tc>
        <w:tc>
          <w:tcPr>
            <w:tcW w:w="900" w:type="dxa"/>
            <w:tcBorders>
              <w:top w:val="single" w:sz="4" w:space="0" w:color="auto"/>
              <w:left w:val="single" w:sz="18" w:space="0" w:color="auto"/>
              <w:bottom w:val="nil"/>
              <w:right w:val="single" w:sz="4" w:space="0" w:color="auto"/>
            </w:tcBorders>
            <w:shd w:val="clear" w:color="auto" w:fill="auto"/>
          </w:tcPr>
          <w:p w14:paraId="210D577D" w14:textId="77777777" w:rsidR="00BC0464" w:rsidRDefault="00BC0464" w:rsidP="00BC0464">
            <w:pPr>
              <w:jc w:val="both"/>
              <w:rPr>
                <w:sz w:val="18"/>
              </w:rPr>
            </w:pPr>
            <w:r w:rsidRPr="003B118F">
              <w:rPr>
                <w:sz w:val="18"/>
              </w:rPr>
              <w:t>164/2013 ve znění 373/2022</w:t>
            </w:r>
          </w:p>
        </w:tc>
        <w:tc>
          <w:tcPr>
            <w:tcW w:w="1080" w:type="dxa"/>
            <w:tcBorders>
              <w:top w:val="single" w:sz="4" w:space="0" w:color="auto"/>
              <w:left w:val="single" w:sz="4" w:space="0" w:color="auto"/>
              <w:bottom w:val="nil"/>
              <w:right w:val="single" w:sz="4" w:space="0" w:color="auto"/>
            </w:tcBorders>
          </w:tcPr>
          <w:p w14:paraId="17E20ADD" w14:textId="77777777" w:rsidR="00BC0464" w:rsidRDefault="00BC0464" w:rsidP="00BC0464">
            <w:pPr>
              <w:jc w:val="both"/>
              <w:rPr>
                <w:sz w:val="18"/>
              </w:rPr>
            </w:pPr>
            <w:r>
              <w:rPr>
                <w:sz w:val="18"/>
              </w:rPr>
              <w:t>§ 13j</w:t>
            </w:r>
          </w:p>
        </w:tc>
        <w:tc>
          <w:tcPr>
            <w:tcW w:w="5400" w:type="dxa"/>
            <w:gridSpan w:val="4"/>
            <w:tcBorders>
              <w:top w:val="single" w:sz="4" w:space="0" w:color="auto"/>
              <w:left w:val="single" w:sz="4" w:space="0" w:color="auto"/>
              <w:bottom w:val="nil"/>
              <w:right w:val="single" w:sz="4" w:space="0" w:color="auto"/>
            </w:tcBorders>
          </w:tcPr>
          <w:p w14:paraId="55C77974" w14:textId="77777777" w:rsidR="00BC0464" w:rsidRDefault="00BC0464" w:rsidP="00BC0464">
            <w:pPr>
              <w:jc w:val="both"/>
            </w:pPr>
            <w:r w:rsidRPr="00800E37">
              <w:rPr>
                <w:sz w:val="18"/>
              </w:rPr>
              <w:t>Uchovávání dokladů</w:t>
            </w:r>
            <w:r>
              <w:t xml:space="preserve"> </w:t>
            </w:r>
          </w:p>
          <w:p w14:paraId="608B47AE" w14:textId="77777777" w:rsidR="00BC0464" w:rsidRPr="00800E37" w:rsidRDefault="00BC0464" w:rsidP="00BC0464">
            <w:pPr>
              <w:jc w:val="both"/>
              <w:rPr>
                <w:sz w:val="18"/>
              </w:rPr>
            </w:pPr>
            <w:r w:rsidRPr="00800E37">
              <w:rPr>
                <w:sz w:val="18"/>
              </w:rPr>
              <w:t>Oznamující česká finanční instituce je povinna po dobu 10 let od posledního dne lhůty pro podání oznámení uchov</w:t>
            </w:r>
            <w:r>
              <w:rPr>
                <w:sz w:val="18"/>
              </w:rPr>
              <w:t>ávat doklady týkající se plnění</w:t>
            </w:r>
          </w:p>
          <w:p w14:paraId="5A49D7AB" w14:textId="77777777" w:rsidR="00BC0464" w:rsidRPr="00800E37" w:rsidRDefault="00BC0464" w:rsidP="00BC0464">
            <w:pPr>
              <w:jc w:val="both"/>
              <w:rPr>
                <w:sz w:val="18"/>
              </w:rPr>
            </w:pPr>
            <w:r>
              <w:rPr>
                <w:sz w:val="18"/>
              </w:rPr>
              <w:t>a) prověřování a zjišťování a</w:t>
            </w:r>
          </w:p>
          <w:p w14:paraId="5DE3A5D1" w14:textId="77777777" w:rsidR="00BC0464" w:rsidRDefault="00BC0464" w:rsidP="00BC0464">
            <w:pPr>
              <w:jc w:val="both"/>
              <w:rPr>
                <w:sz w:val="18"/>
              </w:rPr>
            </w:pPr>
            <w:r w:rsidRPr="00800E37">
              <w:rPr>
                <w:sz w:val="18"/>
              </w:rPr>
              <w:t>b) informační povinnosti.</w:t>
            </w:r>
          </w:p>
        </w:tc>
        <w:tc>
          <w:tcPr>
            <w:tcW w:w="855" w:type="dxa"/>
            <w:tcBorders>
              <w:top w:val="single" w:sz="4" w:space="0" w:color="auto"/>
              <w:left w:val="single" w:sz="4" w:space="0" w:color="auto"/>
              <w:bottom w:val="nil"/>
              <w:right w:val="single" w:sz="4" w:space="0" w:color="auto"/>
            </w:tcBorders>
          </w:tcPr>
          <w:p w14:paraId="015D35F2"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6FEB316B" w14:textId="77777777" w:rsidR="00BC0464" w:rsidRDefault="00BC0464" w:rsidP="00BC0464">
            <w:pPr>
              <w:jc w:val="both"/>
              <w:rPr>
                <w:sz w:val="18"/>
              </w:rPr>
            </w:pPr>
          </w:p>
        </w:tc>
      </w:tr>
      <w:tr w:rsidR="00BC0464" w14:paraId="3C5FB845" w14:textId="77777777" w:rsidTr="00820D6B">
        <w:tc>
          <w:tcPr>
            <w:tcW w:w="1440" w:type="dxa"/>
            <w:tcBorders>
              <w:top w:val="single" w:sz="4" w:space="0" w:color="auto"/>
              <w:bottom w:val="nil"/>
              <w:right w:val="single" w:sz="4" w:space="0" w:color="auto"/>
            </w:tcBorders>
          </w:tcPr>
          <w:p w14:paraId="552D3B2C" w14:textId="77777777" w:rsidR="00110676" w:rsidRDefault="00110676" w:rsidP="00110676">
            <w:pPr>
              <w:rPr>
                <w:sz w:val="18"/>
              </w:rPr>
            </w:pPr>
            <w:r>
              <w:rPr>
                <w:sz w:val="18"/>
              </w:rPr>
              <w:t xml:space="preserve">Článek </w:t>
            </w:r>
            <w:r w:rsidRPr="00605684">
              <w:rPr>
                <w:sz w:val="18"/>
              </w:rPr>
              <w:t>1</w:t>
            </w:r>
            <w:r>
              <w:rPr>
                <w:sz w:val="18"/>
              </w:rPr>
              <w:t xml:space="preserve"> bod 18</w:t>
            </w:r>
          </w:p>
          <w:p w14:paraId="4343DEA7" w14:textId="77777777" w:rsidR="00BC0464" w:rsidRDefault="00110676" w:rsidP="00110676">
            <w:pPr>
              <w:rPr>
                <w:sz w:val="18"/>
              </w:rPr>
            </w:pPr>
            <w:r>
              <w:rPr>
                <w:sz w:val="18"/>
              </w:rPr>
              <w:t>(čl. 25, odst. 6)</w:t>
            </w:r>
          </w:p>
        </w:tc>
        <w:tc>
          <w:tcPr>
            <w:tcW w:w="5400" w:type="dxa"/>
            <w:gridSpan w:val="4"/>
            <w:tcBorders>
              <w:top w:val="single" w:sz="4" w:space="0" w:color="auto"/>
              <w:left w:val="single" w:sz="4" w:space="0" w:color="auto"/>
              <w:bottom w:val="nil"/>
              <w:right w:val="single" w:sz="18" w:space="0" w:color="auto"/>
            </w:tcBorders>
          </w:tcPr>
          <w:p w14:paraId="1DC17414" w14:textId="77777777" w:rsidR="00BC0464" w:rsidRPr="00677991" w:rsidRDefault="00BC0464" w:rsidP="00BC0464">
            <w:pPr>
              <w:spacing w:before="60" w:after="60"/>
              <w:jc w:val="both"/>
              <w:rPr>
                <w:sz w:val="18"/>
                <w:szCs w:val="18"/>
              </w:rPr>
            </w:pPr>
            <w:r w:rsidRPr="00677991">
              <w:rPr>
                <w:sz w:val="18"/>
                <w:szCs w:val="18"/>
              </w:rPr>
              <w:t xml:space="preserve">6. Členský stát, v němž k porušení ochrany údajů došlo, neprodleně toto porušení a veškerá následná nápravná opatření ohlásí Komisi. Komise neprodleně informuje všechny členské státy o porušení ochrany údajů, které jí bylo ohlášeno nebo které je jí známo, a o veškerých nápravných opatřeních. </w:t>
            </w:r>
          </w:p>
          <w:p w14:paraId="218EDAB7" w14:textId="77777777" w:rsidR="00BC0464" w:rsidRPr="00677991" w:rsidRDefault="00BC0464" w:rsidP="00BC0464">
            <w:pPr>
              <w:spacing w:before="60" w:after="60"/>
              <w:jc w:val="both"/>
              <w:rPr>
                <w:sz w:val="18"/>
                <w:szCs w:val="18"/>
              </w:rPr>
            </w:pPr>
            <w:r w:rsidRPr="00677991">
              <w:rPr>
                <w:sz w:val="18"/>
                <w:szCs w:val="18"/>
              </w:rPr>
              <w:t xml:space="preserve">Každý členský stát může pozastavit výměnu informací členskému státu či členským státům, v nichž došlo k porušení ochrany údajů, a to písemným oznámením Komisi a dotčenému členskému státu. Toto pozastavení má okamžitý účinek. </w:t>
            </w:r>
          </w:p>
          <w:p w14:paraId="006961D8" w14:textId="77777777" w:rsidR="00BC0464" w:rsidRPr="00677991" w:rsidRDefault="00BC0464" w:rsidP="00BC0464">
            <w:pPr>
              <w:spacing w:before="60" w:after="60"/>
              <w:jc w:val="both"/>
              <w:rPr>
                <w:sz w:val="18"/>
                <w:szCs w:val="18"/>
              </w:rPr>
            </w:pPr>
            <w:r w:rsidRPr="00677991">
              <w:rPr>
                <w:sz w:val="18"/>
                <w:szCs w:val="18"/>
              </w:rPr>
              <w:t xml:space="preserve">Členský stát, v němž k porušení ochrany údajů došlo, toto porušení vyšetří, odstraní a napraví a písemným oznámením požádá Komisi o </w:t>
            </w:r>
            <w:r w:rsidRPr="00677991">
              <w:rPr>
                <w:sz w:val="18"/>
                <w:szCs w:val="18"/>
              </w:rPr>
              <w:lastRenderedPageBreak/>
              <w:t>pozastavení přístupu k síti CCN pro účely této směrnice, pokud porušení ochrany údajů nelze okamžitě a náležitě odstranit. Na uvedenou žádost pozastaví Komise pro účely této směrnice přístup takového členského státu k síti CCN.</w:t>
            </w:r>
          </w:p>
          <w:p w14:paraId="65DB5A42" w14:textId="77777777" w:rsidR="00BC0464" w:rsidRPr="00677991" w:rsidRDefault="00BC0464" w:rsidP="00BC0464">
            <w:pPr>
              <w:spacing w:before="60" w:after="60"/>
              <w:jc w:val="both"/>
              <w:rPr>
                <w:sz w:val="18"/>
                <w:szCs w:val="18"/>
              </w:rPr>
            </w:pPr>
            <w:r w:rsidRPr="00677991">
              <w:rPr>
                <w:sz w:val="18"/>
                <w:szCs w:val="18"/>
              </w:rPr>
              <w:t xml:space="preserve">Poté, co členský stát, v němž k porušení ochrany údajů došlo, oznámí nápravu daného porušení ochrany údajů, Komise obnoví pro účely této směrnice přístup dotčeného členského státu k síti CCN. Požádá-li jeden nebo více z členských států Komisi, aby společně ověřily, zda byla náprava porušení ochrany údajů úspěšná, Komise po takovém ověření obnoví přístup dotčeného členského státu k síti CCN pro účely této směrnice. </w:t>
            </w:r>
          </w:p>
          <w:p w14:paraId="2B227810" w14:textId="77777777" w:rsidR="00BC0464" w:rsidRPr="00677991" w:rsidRDefault="00BC0464" w:rsidP="00BC0464">
            <w:pPr>
              <w:spacing w:before="60" w:after="60"/>
              <w:jc w:val="both"/>
              <w:rPr>
                <w:sz w:val="18"/>
                <w:szCs w:val="18"/>
              </w:rPr>
            </w:pPr>
            <w:r w:rsidRPr="00677991">
              <w:rPr>
                <w:sz w:val="18"/>
                <w:szCs w:val="18"/>
              </w:rPr>
              <w:t>Dojde-li k porušení ochrany údajů v centrálním rejstříku nebo v síti CCN pro účely této směrnice a může-li být případně ovlivněna výměna informací mezi členskými státy prostřednictvím sítě CCN, Komise o porušení ochrany údajů a o veškerých nápravných opatřeních bez zbytečného odkladu informuje členské státy. Tato nápravná opatření mohou zahrnovat pozastavení přístupu do centrálního rejstříku nebo do sítě CCN pro účely této směrnice, dokud není por</w:t>
            </w:r>
            <w:r>
              <w:rPr>
                <w:sz w:val="18"/>
                <w:szCs w:val="18"/>
              </w:rPr>
              <w:t>ušení ochrany údajů napraveno.</w:t>
            </w:r>
          </w:p>
        </w:tc>
        <w:tc>
          <w:tcPr>
            <w:tcW w:w="900" w:type="dxa"/>
            <w:tcBorders>
              <w:top w:val="single" w:sz="4" w:space="0" w:color="auto"/>
              <w:left w:val="single" w:sz="18" w:space="0" w:color="auto"/>
              <w:bottom w:val="nil"/>
              <w:right w:val="single" w:sz="4" w:space="0" w:color="auto"/>
            </w:tcBorders>
          </w:tcPr>
          <w:p w14:paraId="6464B6C2" w14:textId="77777777" w:rsidR="00BC0464" w:rsidRDefault="00BC0464" w:rsidP="00BC0464">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06C40C1E" w14:textId="77777777" w:rsidR="00BC0464" w:rsidRDefault="00BC0464" w:rsidP="00BC0464">
            <w:pPr>
              <w:jc w:val="both"/>
              <w:rPr>
                <w:sz w:val="18"/>
              </w:rPr>
            </w:pPr>
            <w:r>
              <w:rPr>
                <w:sz w:val="18"/>
              </w:rPr>
              <w:t xml:space="preserve">§ 30a </w:t>
            </w:r>
            <w:r w:rsidR="001A15D6">
              <w:rPr>
                <w:sz w:val="18"/>
              </w:rPr>
              <w:t>odst. 1 až 3</w:t>
            </w:r>
          </w:p>
        </w:tc>
        <w:tc>
          <w:tcPr>
            <w:tcW w:w="5400" w:type="dxa"/>
            <w:gridSpan w:val="4"/>
            <w:tcBorders>
              <w:top w:val="single" w:sz="4" w:space="0" w:color="auto"/>
              <w:left w:val="single" w:sz="4" w:space="0" w:color="auto"/>
              <w:bottom w:val="nil"/>
              <w:right w:val="single" w:sz="4" w:space="0" w:color="auto"/>
            </w:tcBorders>
          </w:tcPr>
          <w:p w14:paraId="2A1193FF" w14:textId="77777777" w:rsidR="00BC0464" w:rsidRDefault="00BC0464" w:rsidP="00BC0464">
            <w:pPr>
              <w:jc w:val="both"/>
              <w:rPr>
                <w:sz w:val="18"/>
              </w:rPr>
            </w:pPr>
            <w:r w:rsidRPr="00B35DA7">
              <w:rPr>
                <w:sz w:val="18"/>
              </w:rPr>
              <w:t>Porušení ochrany údajů</w:t>
            </w:r>
          </w:p>
          <w:p w14:paraId="7F6760D8" w14:textId="77777777" w:rsidR="00BC0464" w:rsidRPr="00B35DA7" w:rsidRDefault="00BC0464" w:rsidP="00BC0464">
            <w:pPr>
              <w:jc w:val="both"/>
              <w:rPr>
                <w:sz w:val="18"/>
              </w:rPr>
            </w:pPr>
            <w:r w:rsidRPr="00B35DA7">
              <w:rPr>
                <w:sz w:val="18"/>
              </w:rPr>
              <w:t>(1) Orgán veřejné moci spravující údaje vztahující se k mezinárodní spolupráci ohlásí ústřednímu kontaktnímu orgánu porušení ochrany údajů bezodkladně, nejpozději do 72 hodin od zjiště</w:t>
            </w:r>
            <w:r>
              <w:rPr>
                <w:sz w:val="18"/>
              </w:rPr>
              <w:t>ní tohoto porušení. Tento orgán</w:t>
            </w:r>
          </w:p>
          <w:p w14:paraId="3BFB3C0D" w14:textId="77777777" w:rsidR="00BC0464" w:rsidRPr="00B35DA7" w:rsidRDefault="00BC0464" w:rsidP="00BC0464">
            <w:pPr>
              <w:jc w:val="both"/>
              <w:rPr>
                <w:sz w:val="18"/>
              </w:rPr>
            </w:pPr>
            <w:r w:rsidRPr="00B35DA7">
              <w:rPr>
                <w:sz w:val="18"/>
              </w:rPr>
              <w:t>a) poskytne ústřednímu kontaktnímu orgánu součinnost při</w:t>
            </w:r>
          </w:p>
          <w:p w14:paraId="303B82AF" w14:textId="77777777" w:rsidR="00BC0464" w:rsidRPr="00B35DA7" w:rsidRDefault="00BC0464" w:rsidP="00BC0464">
            <w:pPr>
              <w:jc w:val="both"/>
              <w:rPr>
                <w:sz w:val="18"/>
              </w:rPr>
            </w:pPr>
            <w:r w:rsidRPr="00B35DA7">
              <w:rPr>
                <w:sz w:val="18"/>
              </w:rPr>
              <w:t>1. prověřování porušení ochrany údajů a</w:t>
            </w:r>
          </w:p>
          <w:p w14:paraId="761143BF" w14:textId="77777777" w:rsidR="00BC0464" w:rsidRPr="00B35DA7" w:rsidRDefault="00BC0464" w:rsidP="00BC0464">
            <w:pPr>
              <w:jc w:val="both"/>
              <w:rPr>
                <w:sz w:val="18"/>
              </w:rPr>
            </w:pPr>
            <w:r w:rsidRPr="00B35DA7">
              <w:rPr>
                <w:sz w:val="18"/>
              </w:rPr>
              <w:t xml:space="preserve">2. ověření </w:t>
            </w:r>
            <w:r>
              <w:rPr>
                <w:sz w:val="18"/>
              </w:rPr>
              <w:t>nápravy porušení ochrany údajů,</w:t>
            </w:r>
          </w:p>
          <w:p w14:paraId="0F60DDDE" w14:textId="77777777" w:rsidR="00BC0464" w:rsidRPr="00B35DA7" w:rsidRDefault="00BC0464" w:rsidP="00BC0464">
            <w:pPr>
              <w:jc w:val="both"/>
              <w:rPr>
                <w:sz w:val="18"/>
              </w:rPr>
            </w:pPr>
            <w:r w:rsidRPr="00B35DA7">
              <w:rPr>
                <w:sz w:val="18"/>
              </w:rPr>
              <w:t>b) zajistí n</w:t>
            </w:r>
            <w:r>
              <w:rPr>
                <w:sz w:val="18"/>
              </w:rPr>
              <w:t>ápravu porušení ochrany údajů a</w:t>
            </w:r>
          </w:p>
          <w:p w14:paraId="122C3B48" w14:textId="77777777" w:rsidR="00BC0464" w:rsidRPr="00B35DA7" w:rsidRDefault="00BC0464" w:rsidP="00BC0464">
            <w:pPr>
              <w:jc w:val="both"/>
              <w:rPr>
                <w:sz w:val="18"/>
              </w:rPr>
            </w:pPr>
            <w:r w:rsidRPr="00B35DA7">
              <w:rPr>
                <w:sz w:val="18"/>
              </w:rPr>
              <w:t>c) průběžně a bezodkladně informuje ústřední kontaktní orgán o zajištěných opatřeních k nápravě porušení ochrany údajů.</w:t>
            </w:r>
          </w:p>
          <w:p w14:paraId="45EB0462" w14:textId="77777777" w:rsidR="00BC0464" w:rsidRPr="00B35DA7" w:rsidRDefault="00BC0464" w:rsidP="00BC0464">
            <w:pPr>
              <w:jc w:val="both"/>
              <w:rPr>
                <w:sz w:val="18"/>
              </w:rPr>
            </w:pPr>
            <w:r w:rsidRPr="00B35DA7">
              <w:rPr>
                <w:sz w:val="18"/>
              </w:rPr>
              <w:t xml:space="preserve"> </w:t>
            </w:r>
          </w:p>
          <w:p w14:paraId="64140B86" w14:textId="77777777" w:rsidR="00BC0464" w:rsidRPr="00B35DA7" w:rsidRDefault="00BC0464" w:rsidP="00BC0464">
            <w:pPr>
              <w:jc w:val="both"/>
              <w:rPr>
                <w:sz w:val="18"/>
              </w:rPr>
            </w:pPr>
            <w:r w:rsidRPr="00B35DA7">
              <w:rPr>
                <w:sz w:val="18"/>
              </w:rPr>
              <w:lastRenderedPageBreak/>
              <w:t>(2) Porušení ochrany údajů vztahujících se k mezinárodní spolupráci s jiným členským státem nahlásí ústřední kontaktní orgán Evropské komisi. Pokud nelze zajistit nápravu porušení ochrany údajů ihned, požádá současně ústřední kontaktní orgán o pozastavení přístupu do společné komunikační sítě. Ústřední kontaktní orgán bezodkladně informuje Evropskou komisi o zajištěných opatřeních k nápravě porušení ochrany údajů vztahujících se k mezinárodní spolupráci s jiným členským státem. Ústřední kontaktní orgán může požádat Evropskou komisi o společné ověření nápravy porušení ochrany údajů vztahujících se k mezinárodní spol</w:t>
            </w:r>
            <w:r>
              <w:rPr>
                <w:sz w:val="18"/>
              </w:rPr>
              <w:t>upráci s jiným členským státem.</w:t>
            </w:r>
          </w:p>
          <w:p w14:paraId="700B1168" w14:textId="77777777" w:rsidR="00BC0464" w:rsidRDefault="00BC0464" w:rsidP="00BC0464">
            <w:pPr>
              <w:jc w:val="both"/>
              <w:rPr>
                <w:sz w:val="18"/>
              </w:rPr>
            </w:pPr>
            <w:r w:rsidRPr="00B35DA7">
              <w:rPr>
                <w:sz w:val="18"/>
              </w:rPr>
              <w:t xml:space="preserve">(3) Ústřední kontaktní orgán může v případě porušení ochrany údajů v jiném členském státě pozastavit výměnu informací s tímto jiným členským státem od okamžiku, kdy tuto skutečnost oznámí Evropské komisi a dotčenému jinému členskému státu, až do obnovení jeho přístupu do společné komunikační sítě. Ústřední kontaktní orgán může v případě porušení ochrany údajů ve smluvním státě pozastavit výměnu informací s tímto státem do doby, než dojde k </w:t>
            </w:r>
            <w:r>
              <w:rPr>
                <w:sz w:val="18"/>
              </w:rPr>
              <w:t>nápravě porušení ochrany údajů.</w:t>
            </w:r>
          </w:p>
        </w:tc>
        <w:tc>
          <w:tcPr>
            <w:tcW w:w="855" w:type="dxa"/>
            <w:tcBorders>
              <w:top w:val="single" w:sz="4" w:space="0" w:color="auto"/>
              <w:left w:val="single" w:sz="4" w:space="0" w:color="auto"/>
              <w:bottom w:val="nil"/>
              <w:right w:val="single" w:sz="4" w:space="0" w:color="auto"/>
            </w:tcBorders>
          </w:tcPr>
          <w:p w14:paraId="73A7BB0A" w14:textId="77777777" w:rsidR="00BC0464" w:rsidRDefault="00BC0464" w:rsidP="00BC0464">
            <w:pPr>
              <w:jc w:val="both"/>
              <w:rPr>
                <w:sz w:val="18"/>
              </w:rPr>
            </w:pPr>
            <w:r>
              <w:rPr>
                <w:sz w:val="18"/>
              </w:rPr>
              <w:lastRenderedPageBreak/>
              <w:t>PT</w:t>
            </w:r>
          </w:p>
        </w:tc>
        <w:tc>
          <w:tcPr>
            <w:tcW w:w="765" w:type="dxa"/>
            <w:tcBorders>
              <w:top w:val="single" w:sz="4" w:space="0" w:color="auto"/>
              <w:left w:val="single" w:sz="4" w:space="0" w:color="auto"/>
              <w:bottom w:val="nil"/>
            </w:tcBorders>
          </w:tcPr>
          <w:p w14:paraId="04BF5D02" w14:textId="77777777" w:rsidR="00BC0464" w:rsidRDefault="00BC0464" w:rsidP="00BC0464">
            <w:pPr>
              <w:jc w:val="both"/>
              <w:rPr>
                <w:sz w:val="18"/>
              </w:rPr>
            </w:pPr>
          </w:p>
        </w:tc>
      </w:tr>
      <w:tr w:rsidR="00BC0464" w14:paraId="7B3C3A29" w14:textId="77777777" w:rsidTr="00B636FA">
        <w:tc>
          <w:tcPr>
            <w:tcW w:w="1440" w:type="dxa"/>
            <w:tcBorders>
              <w:top w:val="single" w:sz="4" w:space="0" w:color="auto"/>
              <w:bottom w:val="nil"/>
              <w:right w:val="single" w:sz="4" w:space="0" w:color="auto"/>
            </w:tcBorders>
          </w:tcPr>
          <w:p w14:paraId="3F2CFECA" w14:textId="77777777" w:rsidR="00110676" w:rsidRDefault="00110676" w:rsidP="00110676">
            <w:pPr>
              <w:rPr>
                <w:sz w:val="18"/>
              </w:rPr>
            </w:pPr>
            <w:r>
              <w:rPr>
                <w:sz w:val="18"/>
              </w:rPr>
              <w:t xml:space="preserve">Článek </w:t>
            </w:r>
            <w:r w:rsidRPr="00605684">
              <w:rPr>
                <w:sz w:val="18"/>
              </w:rPr>
              <w:t>1</w:t>
            </w:r>
            <w:r>
              <w:rPr>
                <w:sz w:val="18"/>
              </w:rPr>
              <w:t xml:space="preserve"> bod 18</w:t>
            </w:r>
          </w:p>
          <w:p w14:paraId="3C376F6A" w14:textId="77777777" w:rsidR="00BC0464" w:rsidRDefault="00110676" w:rsidP="00110676">
            <w:pPr>
              <w:rPr>
                <w:sz w:val="18"/>
              </w:rPr>
            </w:pPr>
            <w:r>
              <w:rPr>
                <w:sz w:val="18"/>
              </w:rPr>
              <w:t>(čl. 25, odst. 7)</w:t>
            </w:r>
          </w:p>
        </w:tc>
        <w:tc>
          <w:tcPr>
            <w:tcW w:w="5400" w:type="dxa"/>
            <w:gridSpan w:val="4"/>
            <w:tcBorders>
              <w:top w:val="single" w:sz="4" w:space="0" w:color="auto"/>
              <w:left w:val="single" w:sz="4" w:space="0" w:color="auto"/>
              <w:bottom w:val="nil"/>
              <w:right w:val="single" w:sz="18" w:space="0" w:color="auto"/>
            </w:tcBorders>
          </w:tcPr>
          <w:p w14:paraId="35B9FBCB" w14:textId="77777777" w:rsidR="00BC0464" w:rsidRPr="00677991" w:rsidRDefault="00BC0464" w:rsidP="00BC0464">
            <w:pPr>
              <w:spacing w:before="60" w:after="60"/>
              <w:jc w:val="both"/>
              <w:rPr>
                <w:sz w:val="18"/>
                <w:szCs w:val="18"/>
              </w:rPr>
            </w:pPr>
            <w:r w:rsidRPr="00677991">
              <w:rPr>
                <w:sz w:val="18"/>
                <w:szCs w:val="18"/>
              </w:rPr>
              <w:t>7. Členské státy, jimž je nápomocna Komise, se dohodnou na praktických opatřeních nezbytných pro provádění tohoto článku, včetně postupů pro řešení případů porušení ochrany údajů, které jsou v souladu s mezinárodně uznávanými osvědčenými postupy, a případně dohody o společném správci údajů, dohody mezi zpracovateli a správci údajů nebo vzorů těchto dohod.</w:t>
            </w:r>
          </w:p>
          <w:p w14:paraId="3AFD5CC2" w14:textId="77777777" w:rsidR="00BC0464" w:rsidRPr="002A6DB6" w:rsidRDefault="00BC0464" w:rsidP="00BC0464">
            <w:pPr>
              <w:spacing w:before="60" w:after="60"/>
              <w:jc w:val="both"/>
              <w:rPr>
                <w:sz w:val="16"/>
                <w:szCs w:val="16"/>
              </w:rPr>
            </w:pPr>
            <w:r w:rsidRPr="002A6DB6">
              <w:rPr>
                <w:sz w:val="16"/>
                <w:szCs w:val="16"/>
              </w:rPr>
              <w:t>(*) Nařízení Evropského parlamentu a Rady (EU) 2016/679 ze dne 27. dubna 2016 o ochraně fyzických osob v souvislosti se zpracováním osobních údajů a o volném pohybu těchto údajů a o zrušení směrnice 95/46/ES (obecné nařízení o ochraně osobních údajů) (Úř. věst. L 119, 4.5.2016, s. 1).</w:t>
            </w:r>
          </w:p>
          <w:p w14:paraId="24DC594B" w14:textId="77777777" w:rsidR="00BC0464" w:rsidRPr="00677991" w:rsidRDefault="00BC0464" w:rsidP="00BC0464">
            <w:pPr>
              <w:spacing w:before="60" w:after="60"/>
              <w:jc w:val="both"/>
              <w:rPr>
                <w:sz w:val="18"/>
                <w:szCs w:val="18"/>
              </w:rPr>
            </w:pPr>
            <w:r w:rsidRPr="002A6DB6">
              <w:rPr>
                <w:sz w:val="16"/>
                <w:szCs w:val="16"/>
              </w:rPr>
              <w:t>(**) Nařízení Evropského parlamentu a Rady (EU) 2018/1725 ze dne 23. října 2018 o ochraně fyzických osob v souvislosti se zpracováním osobních údajů orgány, institucemi a jinými subjekty Unie a o volném pohybu těchto údajů a o zrušení nařízení (ES) č. 45/2001 a rozhodnutí č. 1247/2002/ES (Úř. věst. L 295, 21.11.2018, s. 39).“;</w:t>
            </w:r>
          </w:p>
        </w:tc>
        <w:tc>
          <w:tcPr>
            <w:tcW w:w="900" w:type="dxa"/>
            <w:tcBorders>
              <w:top w:val="single" w:sz="4" w:space="0" w:color="auto"/>
              <w:left w:val="single" w:sz="18" w:space="0" w:color="auto"/>
              <w:bottom w:val="nil"/>
              <w:right w:val="single" w:sz="4" w:space="0" w:color="auto"/>
            </w:tcBorders>
          </w:tcPr>
          <w:p w14:paraId="345A4B6B"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70C120E" w14:textId="77777777" w:rsidR="00BC0464" w:rsidRDefault="00BC0464" w:rsidP="00BC0464">
            <w:pPr>
              <w:jc w:val="both"/>
              <w:rPr>
                <w:sz w:val="18"/>
              </w:rPr>
            </w:pPr>
            <w:r>
              <w:rPr>
                <w:sz w:val="18"/>
              </w:rPr>
              <w:t>§ 30a</w:t>
            </w:r>
            <w:r w:rsidR="001A15D6">
              <w:rPr>
                <w:sz w:val="18"/>
              </w:rPr>
              <w:t xml:space="preserve"> odst. 4</w:t>
            </w:r>
          </w:p>
        </w:tc>
        <w:tc>
          <w:tcPr>
            <w:tcW w:w="5400" w:type="dxa"/>
            <w:gridSpan w:val="4"/>
            <w:tcBorders>
              <w:top w:val="single" w:sz="4" w:space="0" w:color="auto"/>
              <w:left w:val="single" w:sz="4" w:space="0" w:color="auto"/>
              <w:bottom w:val="nil"/>
              <w:right w:val="single" w:sz="4" w:space="0" w:color="auto"/>
            </w:tcBorders>
          </w:tcPr>
          <w:p w14:paraId="751D4FD1" w14:textId="77777777" w:rsidR="00BC0464" w:rsidRDefault="00BC0464" w:rsidP="00BC0464">
            <w:pPr>
              <w:jc w:val="both"/>
              <w:rPr>
                <w:sz w:val="18"/>
              </w:rPr>
            </w:pPr>
            <w:r w:rsidRPr="00B35DA7">
              <w:rPr>
                <w:sz w:val="18"/>
              </w:rPr>
              <w:t>(4) Ústřední kontaktní orgán může dojednat praktická opatření nezbytná pro ochranu údajů, včetně postupů pro řešení případů porušení ochrany údajů v souladu s mezinárodně uznávanými osvědčenými postupy a případně dohody o společném správci údajů, dohody mezi zpracovateli a správci úda</w:t>
            </w:r>
            <w:r>
              <w:rPr>
                <w:sz w:val="18"/>
              </w:rPr>
              <w:t>jů nebo o vzorech těchto dohod.</w:t>
            </w:r>
          </w:p>
        </w:tc>
        <w:tc>
          <w:tcPr>
            <w:tcW w:w="855" w:type="dxa"/>
            <w:tcBorders>
              <w:top w:val="single" w:sz="4" w:space="0" w:color="auto"/>
              <w:left w:val="single" w:sz="4" w:space="0" w:color="auto"/>
              <w:bottom w:val="nil"/>
              <w:right w:val="single" w:sz="4" w:space="0" w:color="auto"/>
            </w:tcBorders>
          </w:tcPr>
          <w:p w14:paraId="008BEFA1"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137499C8" w14:textId="77777777" w:rsidR="00BC0464" w:rsidRDefault="00BC0464" w:rsidP="00BC0464">
            <w:pPr>
              <w:jc w:val="both"/>
              <w:rPr>
                <w:sz w:val="18"/>
              </w:rPr>
            </w:pPr>
          </w:p>
        </w:tc>
      </w:tr>
      <w:tr w:rsidR="00BC0464" w14:paraId="7814A978" w14:textId="77777777" w:rsidTr="00B81374">
        <w:tc>
          <w:tcPr>
            <w:tcW w:w="1440" w:type="dxa"/>
            <w:tcBorders>
              <w:top w:val="single" w:sz="4" w:space="0" w:color="auto"/>
              <w:bottom w:val="nil"/>
              <w:right w:val="single" w:sz="4" w:space="0" w:color="auto"/>
            </w:tcBorders>
          </w:tcPr>
          <w:p w14:paraId="50903E8D" w14:textId="77777777" w:rsidR="00BC0464" w:rsidRDefault="00BC0464" w:rsidP="00BC0464">
            <w:pPr>
              <w:rPr>
                <w:sz w:val="18"/>
              </w:rPr>
            </w:pPr>
            <w:r>
              <w:rPr>
                <w:sz w:val="18"/>
              </w:rPr>
              <w:t xml:space="preserve">Článek </w:t>
            </w:r>
            <w:r w:rsidRPr="00605684">
              <w:rPr>
                <w:sz w:val="18"/>
              </w:rPr>
              <w:t>1</w:t>
            </w:r>
            <w:r>
              <w:rPr>
                <w:sz w:val="18"/>
              </w:rPr>
              <w:t xml:space="preserve"> bod 19</w:t>
            </w:r>
          </w:p>
        </w:tc>
        <w:tc>
          <w:tcPr>
            <w:tcW w:w="5400" w:type="dxa"/>
            <w:gridSpan w:val="4"/>
            <w:tcBorders>
              <w:top w:val="single" w:sz="4" w:space="0" w:color="auto"/>
              <w:left w:val="single" w:sz="4" w:space="0" w:color="auto"/>
              <w:bottom w:val="nil"/>
              <w:right w:val="single" w:sz="18" w:space="0" w:color="auto"/>
            </w:tcBorders>
          </w:tcPr>
          <w:p w14:paraId="48BC8F00" w14:textId="77777777" w:rsidR="00BC0464" w:rsidRPr="00677991" w:rsidRDefault="00BC0464" w:rsidP="00BC0464">
            <w:pPr>
              <w:spacing w:before="60" w:after="60"/>
              <w:jc w:val="both"/>
              <w:rPr>
                <w:sz w:val="18"/>
                <w:szCs w:val="18"/>
              </w:rPr>
            </w:pPr>
            <w:r w:rsidRPr="00677991">
              <w:rPr>
                <w:sz w:val="18"/>
                <w:szCs w:val="18"/>
              </w:rPr>
              <w:t xml:space="preserve">19) Článek 25a se nahrazuje tímto: </w:t>
            </w:r>
          </w:p>
          <w:p w14:paraId="04C6BC6F" w14:textId="77777777" w:rsidR="00BC0464" w:rsidRPr="005C28AE" w:rsidRDefault="00BC0464" w:rsidP="00BC0464">
            <w:pPr>
              <w:spacing w:before="60" w:after="60"/>
              <w:jc w:val="both"/>
              <w:rPr>
                <w:sz w:val="18"/>
                <w:szCs w:val="18"/>
              </w:rPr>
            </w:pPr>
            <w:r w:rsidRPr="00677991">
              <w:rPr>
                <w:i/>
                <w:iCs/>
                <w:sz w:val="18"/>
                <w:szCs w:val="18"/>
              </w:rPr>
              <w:t xml:space="preserve">„Článek 25a </w:t>
            </w:r>
            <w:r w:rsidRPr="00677991">
              <w:rPr>
                <w:b/>
                <w:bCs/>
                <w:sz w:val="18"/>
                <w:szCs w:val="18"/>
              </w:rPr>
              <w:t xml:space="preserve">Sankce </w:t>
            </w:r>
            <w:r w:rsidRPr="00677991">
              <w:rPr>
                <w:sz w:val="18"/>
                <w:szCs w:val="18"/>
              </w:rPr>
              <w:t>Členské státy stanoví pravidla pro sankce za porušení vnitrostátních předpisů přijatých na základě této směrnice a týkajících se článků 8aa, 8ab a 8ac a přijmou veškerá opatření nezbytná k jejich uplatňování. Stanovené sankce musí být účinné, přimě</w:t>
            </w:r>
            <w:r>
              <w:rPr>
                <w:sz w:val="18"/>
                <w:szCs w:val="18"/>
              </w:rPr>
              <w:t>řené a odrazující.“</w:t>
            </w:r>
          </w:p>
        </w:tc>
        <w:tc>
          <w:tcPr>
            <w:tcW w:w="900" w:type="dxa"/>
            <w:tcBorders>
              <w:top w:val="single" w:sz="4" w:space="0" w:color="auto"/>
              <w:left w:val="single" w:sz="18" w:space="0" w:color="auto"/>
              <w:bottom w:val="nil"/>
              <w:right w:val="single" w:sz="4" w:space="0" w:color="auto"/>
            </w:tcBorders>
          </w:tcPr>
          <w:p w14:paraId="5737A219" w14:textId="77777777" w:rsidR="00BC0464" w:rsidRDefault="00BC0464" w:rsidP="00BC0464">
            <w:pPr>
              <w:jc w:val="both"/>
              <w:rPr>
                <w:sz w:val="18"/>
              </w:rPr>
            </w:pPr>
            <w:r w:rsidRPr="00B81374">
              <w:rPr>
                <w:sz w:val="18"/>
              </w:rPr>
              <w:t>164/2013 ve znění 373/2022</w:t>
            </w:r>
          </w:p>
        </w:tc>
        <w:tc>
          <w:tcPr>
            <w:tcW w:w="1080" w:type="dxa"/>
            <w:tcBorders>
              <w:top w:val="single" w:sz="4" w:space="0" w:color="auto"/>
              <w:left w:val="single" w:sz="4" w:space="0" w:color="auto"/>
              <w:bottom w:val="nil"/>
              <w:right w:val="single" w:sz="4" w:space="0" w:color="auto"/>
            </w:tcBorders>
          </w:tcPr>
          <w:p w14:paraId="0C5286A1" w14:textId="77777777" w:rsidR="00BC0464" w:rsidRDefault="00115F14" w:rsidP="00BC0464">
            <w:pPr>
              <w:jc w:val="both"/>
              <w:rPr>
                <w:sz w:val="18"/>
              </w:rPr>
            </w:pPr>
            <w:r>
              <w:rPr>
                <w:sz w:val="18"/>
              </w:rPr>
              <w:t>§</w:t>
            </w:r>
            <w:r w:rsidR="00243EEF">
              <w:rPr>
                <w:sz w:val="18"/>
              </w:rPr>
              <w:t xml:space="preserve"> </w:t>
            </w:r>
            <w:r>
              <w:rPr>
                <w:sz w:val="18"/>
              </w:rPr>
              <w:t>14zzt</w:t>
            </w:r>
          </w:p>
        </w:tc>
        <w:tc>
          <w:tcPr>
            <w:tcW w:w="5400" w:type="dxa"/>
            <w:gridSpan w:val="4"/>
            <w:tcBorders>
              <w:top w:val="single" w:sz="4" w:space="0" w:color="auto"/>
              <w:left w:val="single" w:sz="4" w:space="0" w:color="auto"/>
              <w:bottom w:val="nil"/>
              <w:right w:val="single" w:sz="4" w:space="0" w:color="auto"/>
            </w:tcBorders>
          </w:tcPr>
          <w:p w14:paraId="55039764" w14:textId="77777777" w:rsidR="00BC0464" w:rsidRDefault="00BC0464" w:rsidP="00BC0464">
            <w:pPr>
              <w:jc w:val="both"/>
              <w:rPr>
                <w:sz w:val="18"/>
                <w:highlight w:val="green"/>
              </w:rPr>
            </w:pPr>
            <w:r w:rsidRPr="00B81374">
              <w:rPr>
                <w:sz w:val="18"/>
              </w:rPr>
              <w:t>Pokuty</w:t>
            </w:r>
          </w:p>
          <w:p w14:paraId="05D3CD6B" w14:textId="77777777" w:rsidR="00BC0464" w:rsidRPr="00B81374" w:rsidRDefault="00BC0464" w:rsidP="00BC0464">
            <w:pPr>
              <w:jc w:val="both"/>
              <w:rPr>
                <w:sz w:val="18"/>
              </w:rPr>
            </w:pPr>
            <w:r w:rsidRPr="00B81374">
              <w:rPr>
                <w:sz w:val="18"/>
              </w:rPr>
              <w:t>(1) Správce daně může oznamujícímu provozovateli platformy uložit pokutu za nesplnění povinnosti nepeněžité povahy do 1 500</w:t>
            </w:r>
            <w:r>
              <w:rPr>
                <w:sz w:val="18"/>
              </w:rPr>
              <w:t xml:space="preserve"> 000 Kč, pokud poruší povinnost</w:t>
            </w:r>
          </w:p>
          <w:p w14:paraId="297C3F8A" w14:textId="77777777" w:rsidR="00BC0464" w:rsidRPr="00B81374" w:rsidRDefault="00BC0464" w:rsidP="00BC0464">
            <w:pPr>
              <w:jc w:val="both"/>
              <w:rPr>
                <w:sz w:val="18"/>
              </w:rPr>
            </w:pPr>
            <w:r>
              <w:rPr>
                <w:sz w:val="18"/>
              </w:rPr>
              <w:t>a) při prověřování,</w:t>
            </w:r>
          </w:p>
          <w:p w14:paraId="1E9E576B" w14:textId="77777777" w:rsidR="00BC0464" w:rsidRPr="00B81374" w:rsidRDefault="00BC0464" w:rsidP="00BC0464">
            <w:pPr>
              <w:jc w:val="both"/>
              <w:rPr>
                <w:sz w:val="18"/>
              </w:rPr>
            </w:pPr>
            <w:r>
              <w:rPr>
                <w:sz w:val="18"/>
              </w:rPr>
              <w:t>b) při zjišťování,</w:t>
            </w:r>
          </w:p>
          <w:p w14:paraId="3B8C65E2" w14:textId="77777777" w:rsidR="00BC0464" w:rsidRPr="00B81374" w:rsidRDefault="00BC0464" w:rsidP="00BC0464">
            <w:pPr>
              <w:jc w:val="both"/>
              <w:rPr>
                <w:sz w:val="18"/>
              </w:rPr>
            </w:pPr>
            <w:r>
              <w:rPr>
                <w:sz w:val="18"/>
              </w:rPr>
              <w:t>c) uchovávat doklady, nebo</w:t>
            </w:r>
          </w:p>
          <w:p w14:paraId="142D69EB" w14:textId="77777777" w:rsidR="00BC0464" w:rsidRPr="00B81374" w:rsidRDefault="00BC0464" w:rsidP="00BC0464">
            <w:pPr>
              <w:jc w:val="both"/>
              <w:rPr>
                <w:sz w:val="18"/>
              </w:rPr>
            </w:pPr>
            <w:r>
              <w:rPr>
                <w:sz w:val="18"/>
              </w:rPr>
              <w:t>d) při informování.</w:t>
            </w:r>
          </w:p>
          <w:p w14:paraId="2D45158B" w14:textId="77777777" w:rsidR="00BC0464" w:rsidRPr="00B81374" w:rsidRDefault="00BC0464" w:rsidP="00BC0464">
            <w:pPr>
              <w:jc w:val="both"/>
              <w:rPr>
                <w:sz w:val="18"/>
              </w:rPr>
            </w:pPr>
            <w:r w:rsidRPr="00B81374">
              <w:rPr>
                <w:sz w:val="18"/>
              </w:rPr>
              <w:lastRenderedPageBreak/>
              <w:t>(2) Správce daně může neusazenému oznamujícímu provozovateli platformy, kterému v České republice vznikla registrační povinnost a který v oznamovaném období tuto registrační povinnost neplní, uložit pokutu za nesplnění povinnosti nepeněžité povahy do 1 500 000 Kč.</w:t>
            </w:r>
          </w:p>
          <w:p w14:paraId="4E583FAD" w14:textId="77777777" w:rsidR="00BC0464" w:rsidRPr="00B81374" w:rsidRDefault="00BC0464" w:rsidP="00BC0464">
            <w:pPr>
              <w:jc w:val="both"/>
              <w:rPr>
                <w:sz w:val="18"/>
              </w:rPr>
            </w:pPr>
            <w:r w:rsidRPr="00B81374">
              <w:rPr>
                <w:sz w:val="18"/>
              </w:rPr>
              <w:t>(3) Správce daně může vyloučenému provozovateli platformy uložit pokutu za nesplnění povinnosti nepeněžité povahy také, pokud poruší zákaz usnadnit prostřednictvím této platformy provedení oznamované činnosti oznamovaným prodejcem.</w:t>
            </w:r>
          </w:p>
          <w:p w14:paraId="2A8FA2F2" w14:textId="77777777" w:rsidR="00BC0464" w:rsidRPr="00B81374" w:rsidRDefault="00BC0464" w:rsidP="00BC0464">
            <w:pPr>
              <w:jc w:val="both"/>
              <w:rPr>
                <w:sz w:val="18"/>
              </w:rPr>
            </w:pPr>
            <w:r w:rsidRPr="00B81374">
              <w:rPr>
                <w:sz w:val="18"/>
              </w:rPr>
              <w:t>(4) Správce daně může oznamujícímu provozovateli platformy uložit pořádkovou pokutu do 1 500 000 Kč, pokud poruší povinnost při oznamování.</w:t>
            </w:r>
          </w:p>
          <w:p w14:paraId="636AE23F" w14:textId="77777777" w:rsidR="00BC0464" w:rsidRPr="00B81374" w:rsidRDefault="00BC0464" w:rsidP="00BC0464">
            <w:pPr>
              <w:jc w:val="both"/>
              <w:rPr>
                <w:sz w:val="18"/>
              </w:rPr>
            </w:pPr>
            <w:r w:rsidRPr="00B81374">
              <w:rPr>
                <w:sz w:val="18"/>
              </w:rPr>
              <w:t>(5) Pořádkovou pokutu podle odstavce 4 za porušení povinnosti při oznamování ve vztahu k jednotlivému oznamovanému prodejci nelze oznamujícímu provoz</w:t>
            </w:r>
            <w:r>
              <w:rPr>
                <w:sz w:val="18"/>
              </w:rPr>
              <w:t>ovateli platformy uložit, pokud</w:t>
            </w:r>
          </w:p>
          <w:p w14:paraId="16767DE8" w14:textId="77777777" w:rsidR="00BC0464" w:rsidRPr="00B81374" w:rsidRDefault="00BC0464" w:rsidP="00BC0464">
            <w:pPr>
              <w:jc w:val="both"/>
              <w:rPr>
                <w:sz w:val="18"/>
              </w:rPr>
            </w:pPr>
            <w:r w:rsidRPr="00B81374">
              <w:rPr>
                <w:sz w:val="18"/>
              </w:rPr>
              <w:t>a) uvede v oznámení, že mu tento oznamovaný prodejce odmítl poskytnout součinnos</w:t>
            </w:r>
            <w:r>
              <w:rPr>
                <w:sz w:val="18"/>
              </w:rPr>
              <w:t>t při prověřování a zjišťování,</w:t>
            </w:r>
          </w:p>
          <w:p w14:paraId="5AC8D9CA" w14:textId="77777777" w:rsidR="00BC0464" w:rsidRPr="00B81374" w:rsidRDefault="00BC0464" w:rsidP="00BC0464">
            <w:pPr>
              <w:jc w:val="both"/>
              <w:rPr>
                <w:sz w:val="18"/>
              </w:rPr>
            </w:pPr>
            <w:r w:rsidRPr="00B81374">
              <w:rPr>
                <w:sz w:val="18"/>
              </w:rPr>
              <w:t>b) prokáže, že od tohoto oznamovaného prodejce neobdržel ani jinak nezískal informace nutné pro splnění povinnosti při oznamování přesto, že</w:t>
            </w:r>
          </w:p>
          <w:p w14:paraId="6657F02C" w14:textId="77777777" w:rsidR="00BC0464" w:rsidRPr="00B81374" w:rsidRDefault="00BC0464" w:rsidP="00BC0464">
            <w:pPr>
              <w:jc w:val="both"/>
              <w:rPr>
                <w:sz w:val="18"/>
              </w:rPr>
            </w:pPr>
            <w:r w:rsidRPr="00B81374">
              <w:rPr>
                <w:sz w:val="18"/>
              </w:rPr>
              <w:t>1. jej včas požádal o součinnost při prověřování a zjišťování,</w:t>
            </w:r>
          </w:p>
          <w:p w14:paraId="56A5C75D" w14:textId="77777777" w:rsidR="00BC0464" w:rsidRPr="00B81374" w:rsidRDefault="00BC0464" w:rsidP="00BC0464">
            <w:pPr>
              <w:jc w:val="both"/>
              <w:rPr>
                <w:sz w:val="18"/>
              </w:rPr>
            </w:pPr>
            <w:r w:rsidRPr="00B81374">
              <w:rPr>
                <w:sz w:val="18"/>
              </w:rPr>
              <w:t>2. jej nejméně dvakrát upomenul a</w:t>
            </w:r>
          </w:p>
          <w:p w14:paraId="30DE0C88" w14:textId="77777777" w:rsidR="00BC0464" w:rsidRPr="00B81374" w:rsidRDefault="00BC0464" w:rsidP="00BC0464">
            <w:pPr>
              <w:jc w:val="both"/>
              <w:rPr>
                <w:sz w:val="18"/>
              </w:rPr>
            </w:pPr>
            <w:r w:rsidRPr="00B81374">
              <w:rPr>
                <w:sz w:val="18"/>
              </w:rPr>
              <w:t xml:space="preserve">3. uplatnil </w:t>
            </w:r>
            <w:r>
              <w:rPr>
                <w:sz w:val="18"/>
              </w:rPr>
              <w:t>postup podle § 14zzc odst. 2, a</w:t>
            </w:r>
          </w:p>
          <w:p w14:paraId="51939DC3" w14:textId="77777777" w:rsidR="00BC0464" w:rsidRDefault="00BC0464" w:rsidP="00BC0464">
            <w:pPr>
              <w:jc w:val="both"/>
              <w:rPr>
                <w:sz w:val="18"/>
              </w:rPr>
            </w:pPr>
            <w:r w:rsidRPr="00B81374">
              <w:rPr>
                <w:sz w:val="18"/>
              </w:rPr>
              <w:t>c) uvede v oznámení veškeré informace, které jsou mu o tomto oznamovaném prodejci dostupné nebo které obdržel nebo získal.</w:t>
            </w:r>
          </w:p>
        </w:tc>
        <w:tc>
          <w:tcPr>
            <w:tcW w:w="855" w:type="dxa"/>
            <w:tcBorders>
              <w:top w:val="single" w:sz="4" w:space="0" w:color="auto"/>
              <w:left w:val="single" w:sz="4" w:space="0" w:color="auto"/>
              <w:bottom w:val="nil"/>
              <w:right w:val="single" w:sz="4" w:space="0" w:color="auto"/>
            </w:tcBorders>
          </w:tcPr>
          <w:p w14:paraId="2718324F" w14:textId="77777777" w:rsidR="00BC0464" w:rsidRDefault="00BC0464" w:rsidP="00BC0464">
            <w:pPr>
              <w:jc w:val="both"/>
              <w:rPr>
                <w:sz w:val="18"/>
              </w:rPr>
            </w:pPr>
            <w:r>
              <w:rPr>
                <w:sz w:val="18"/>
              </w:rPr>
              <w:lastRenderedPageBreak/>
              <w:t>PT</w:t>
            </w:r>
          </w:p>
        </w:tc>
        <w:tc>
          <w:tcPr>
            <w:tcW w:w="765" w:type="dxa"/>
            <w:tcBorders>
              <w:top w:val="single" w:sz="4" w:space="0" w:color="auto"/>
              <w:left w:val="single" w:sz="4" w:space="0" w:color="auto"/>
              <w:bottom w:val="nil"/>
            </w:tcBorders>
          </w:tcPr>
          <w:p w14:paraId="664ECCD3" w14:textId="77777777" w:rsidR="00BC0464" w:rsidRDefault="00BC0464" w:rsidP="00BC0464">
            <w:pPr>
              <w:jc w:val="both"/>
              <w:rPr>
                <w:sz w:val="18"/>
              </w:rPr>
            </w:pPr>
          </w:p>
        </w:tc>
      </w:tr>
      <w:tr w:rsidR="00BC0464" w14:paraId="48C44B7D" w14:textId="77777777" w:rsidTr="00B81374">
        <w:tc>
          <w:tcPr>
            <w:tcW w:w="1440" w:type="dxa"/>
            <w:tcBorders>
              <w:top w:val="nil"/>
              <w:bottom w:val="single" w:sz="4" w:space="0" w:color="auto"/>
              <w:right w:val="single" w:sz="4" w:space="0" w:color="auto"/>
            </w:tcBorders>
          </w:tcPr>
          <w:p w14:paraId="4BB6533C" w14:textId="77777777" w:rsidR="00BC0464" w:rsidRDefault="00BC0464" w:rsidP="00BC0464">
            <w:pPr>
              <w:rPr>
                <w:sz w:val="18"/>
              </w:rPr>
            </w:pPr>
          </w:p>
        </w:tc>
        <w:tc>
          <w:tcPr>
            <w:tcW w:w="5400" w:type="dxa"/>
            <w:gridSpan w:val="4"/>
            <w:tcBorders>
              <w:top w:val="nil"/>
              <w:left w:val="single" w:sz="4" w:space="0" w:color="auto"/>
              <w:bottom w:val="single" w:sz="4" w:space="0" w:color="auto"/>
              <w:right w:val="single" w:sz="18" w:space="0" w:color="auto"/>
            </w:tcBorders>
          </w:tcPr>
          <w:p w14:paraId="2CA3FB57" w14:textId="77777777" w:rsidR="00BC0464" w:rsidRPr="00677991"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29EE0A94" w14:textId="77777777" w:rsidR="00BC0464" w:rsidRPr="003D6044" w:rsidRDefault="00BC0464" w:rsidP="00BC0464">
            <w:pPr>
              <w:jc w:val="both"/>
              <w:rPr>
                <w:sz w:val="18"/>
                <w:highlight w:val="green"/>
              </w:rPr>
            </w:pPr>
            <w:r w:rsidRPr="00B81374">
              <w:rPr>
                <w:sz w:val="18"/>
              </w:rPr>
              <w:t>164/2013 ve znění 373/2022</w:t>
            </w:r>
          </w:p>
        </w:tc>
        <w:tc>
          <w:tcPr>
            <w:tcW w:w="1080" w:type="dxa"/>
            <w:tcBorders>
              <w:top w:val="nil"/>
              <w:left w:val="single" w:sz="4" w:space="0" w:color="auto"/>
              <w:bottom w:val="single" w:sz="4" w:space="0" w:color="auto"/>
              <w:right w:val="single" w:sz="4" w:space="0" w:color="auto"/>
            </w:tcBorders>
          </w:tcPr>
          <w:p w14:paraId="2C189EAB" w14:textId="77777777" w:rsidR="00BC0464" w:rsidRDefault="00BC0464" w:rsidP="00BC0464">
            <w:pPr>
              <w:jc w:val="both"/>
              <w:rPr>
                <w:sz w:val="18"/>
              </w:rPr>
            </w:pPr>
            <w:r w:rsidRPr="00B81374">
              <w:rPr>
                <w:sz w:val="18"/>
              </w:rPr>
              <w:t>§ 14zzu</w:t>
            </w:r>
          </w:p>
        </w:tc>
        <w:tc>
          <w:tcPr>
            <w:tcW w:w="5400" w:type="dxa"/>
            <w:gridSpan w:val="4"/>
            <w:tcBorders>
              <w:top w:val="nil"/>
              <w:left w:val="single" w:sz="4" w:space="0" w:color="auto"/>
              <w:bottom w:val="single" w:sz="4" w:space="0" w:color="auto"/>
              <w:right w:val="single" w:sz="4" w:space="0" w:color="auto"/>
            </w:tcBorders>
          </w:tcPr>
          <w:p w14:paraId="478BC3DD" w14:textId="77777777" w:rsidR="00BC0464" w:rsidRDefault="00BC0464" w:rsidP="00BC0464">
            <w:pPr>
              <w:jc w:val="both"/>
              <w:rPr>
                <w:sz w:val="18"/>
              </w:rPr>
            </w:pPr>
            <w:r w:rsidRPr="00B81374">
              <w:rPr>
                <w:sz w:val="18"/>
              </w:rPr>
              <w:t>Přestupky</w:t>
            </w:r>
          </w:p>
          <w:p w14:paraId="57E5C289" w14:textId="77777777" w:rsidR="00BC0464" w:rsidRPr="00B81374" w:rsidRDefault="00BC0464" w:rsidP="00BC0464">
            <w:pPr>
              <w:jc w:val="both"/>
              <w:rPr>
                <w:sz w:val="18"/>
              </w:rPr>
            </w:pPr>
            <w:r w:rsidRPr="00B81374">
              <w:rPr>
                <w:sz w:val="18"/>
              </w:rPr>
              <w:t>(1) Provozovatel platformy, který je právnickou osobou, se dopustí přestupku tím, že poruší zákaz uložený opatřením obecné povahy podle § 14zzo odst. 1.</w:t>
            </w:r>
          </w:p>
          <w:p w14:paraId="2464E607" w14:textId="77777777" w:rsidR="00BC0464" w:rsidRPr="00B81374" w:rsidRDefault="00BC0464" w:rsidP="00BC0464">
            <w:pPr>
              <w:jc w:val="both"/>
              <w:rPr>
                <w:sz w:val="18"/>
              </w:rPr>
            </w:pPr>
            <w:r w:rsidRPr="00B81374">
              <w:rPr>
                <w:sz w:val="18"/>
              </w:rPr>
              <w:t>(2) Prodejce, který je fyzickou osobou, se dopustí přestupku tím, že poruší zákaz uložený opatřením obecné povahy podle § 14zzo odst. 2.</w:t>
            </w:r>
          </w:p>
          <w:p w14:paraId="4DD94F5E" w14:textId="77777777" w:rsidR="00BC0464" w:rsidRPr="00B81374" w:rsidRDefault="00BC0464" w:rsidP="00BC0464">
            <w:pPr>
              <w:jc w:val="both"/>
              <w:rPr>
                <w:sz w:val="18"/>
              </w:rPr>
            </w:pPr>
            <w:r w:rsidRPr="00B81374">
              <w:rPr>
                <w:sz w:val="18"/>
              </w:rPr>
              <w:t>(3) Prodejce, který je podnikající fyzickou osobou nebo právnickou osobu, se dopustí přestupku tím, že poruší zákaz uložený opatřením obecné povahy podle § 14zzo odst. 2.</w:t>
            </w:r>
          </w:p>
          <w:p w14:paraId="24C6A52A" w14:textId="77777777" w:rsidR="00BC0464" w:rsidRPr="00B81374" w:rsidRDefault="00BC0464" w:rsidP="00BC0464">
            <w:pPr>
              <w:jc w:val="both"/>
              <w:rPr>
                <w:sz w:val="18"/>
              </w:rPr>
            </w:pPr>
            <w:r w:rsidRPr="00B81374">
              <w:rPr>
                <w:sz w:val="18"/>
              </w:rPr>
              <w:t>(4) Osoba, které se přičítají povinnosti stanovené provozovateli platformy, který je jednotkou bez právní osobnosti, se dopustí přestupku tím, že poruší zákaz uložený opatřením obecné povahy podle § 14zzo odst. 1.</w:t>
            </w:r>
          </w:p>
          <w:p w14:paraId="73BAF1D4" w14:textId="77777777" w:rsidR="00BC0464" w:rsidRPr="00B81374" w:rsidRDefault="00BC0464" w:rsidP="00BC0464">
            <w:pPr>
              <w:jc w:val="both"/>
              <w:rPr>
                <w:sz w:val="18"/>
              </w:rPr>
            </w:pPr>
            <w:r w:rsidRPr="00B81374">
              <w:rPr>
                <w:sz w:val="18"/>
              </w:rPr>
              <w:t>(5) Osoba, které se přičítají povinnosti stanovené prodejci, který je jednotkou bez právní osobnosti, se dopustí přestupku tím, že poruší zákaz uložený opatřením obecné povahy podle § 14zzo odst. 2.</w:t>
            </w:r>
          </w:p>
          <w:p w14:paraId="65DC4D58" w14:textId="77777777" w:rsidR="00BC0464" w:rsidRPr="00B81374" w:rsidRDefault="00BC0464" w:rsidP="00BC0464">
            <w:pPr>
              <w:jc w:val="both"/>
              <w:rPr>
                <w:sz w:val="18"/>
              </w:rPr>
            </w:pPr>
            <w:r w:rsidRPr="00B81374">
              <w:rPr>
                <w:sz w:val="18"/>
              </w:rPr>
              <w:t>(6) Za</w:t>
            </w:r>
            <w:r>
              <w:rPr>
                <w:sz w:val="18"/>
              </w:rPr>
              <w:t xml:space="preserve"> přestupek lze uložit pokutu do</w:t>
            </w:r>
          </w:p>
          <w:p w14:paraId="4F902892" w14:textId="77777777" w:rsidR="00BC0464" w:rsidRPr="00B81374" w:rsidRDefault="00BC0464" w:rsidP="00BC0464">
            <w:pPr>
              <w:jc w:val="both"/>
              <w:rPr>
                <w:sz w:val="18"/>
              </w:rPr>
            </w:pPr>
            <w:r w:rsidRPr="00B81374">
              <w:rPr>
                <w:sz w:val="18"/>
              </w:rPr>
              <w:t>a) 1 500 000 Kč, jde-li o pře</w:t>
            </w:r>
            <w:r>
              <w:rPr>
                <w:sz w:val="18"/>
              </w:rPr>
              <w:t>stupek podle odstavce 1 nebo 4,</w:t>
            </w:r>
          </w:p>
          <w:p w14:paraId="68714FB0" w14:textId="77777777" w:rsidR="00BC0464" w:rsidRPr="00B81374" w:rsidRDefault="00BC0464" w:rsidP="00BC0464">
            <w:pPr>
              <w:jc w:val="both"/>
              <w:rPr>
                <w:sz w:val="18"/>
              </w:rPr>
            </w:pPr>
            <w:r w:rsidRPr="00B81374">
              <w:rPr>
                <w:sz w:val="18"/>
              </w:rPr>
              <w:t>b) 50 000 Kč, jde-li o p</w:t>
            </w:r>
            <w:r>
              <w:rPr>
                <w:sz w:val="18"/>
              </w:rPr>
              <w:t>řestupek podle odstavce 2, nebo</w:t>
            </w:r>
          </w:p>
          <w:p w14:paraId="5E0B0D4B" w14:textId="77777777" w:rsidR="00BC0464" w:rsidRPr="003D6044" w:rsidRDefault="00BC0464" w:rsidP="00BC0464">
            <w:pPr>
              <w:jc w:val="both"/>
              <w:rPr>
                <w:sz w:val="18"/>
                <w:highlight w:val="green"/>
              </w:rPr>
            </w:pPr>
            <w:r w:rsidRPr="00B81374">
              <w:rPr>
                <w:sz w:val="18"/>
              </w:rPr>
              <w:t>c) 500 000 Kč, jde-li o přestupek podle odstavce 3 nebo 5.</w:t>
            </w:r>
          </w:p>
        </w:tc>
        <w:tc>
          <w:tcPr>
            <w:tcW w:w="855" w:type="dxa"/>
            <w:tcBorders>
              <w:top w:val="nil"/>
              <w:left w:val="single" w:sz="4" w:space="0" w:color="auto"/>
              <w:bottom w:val="single" w:sz="4" w:space="0" w:color="auto"/>
              <w:right w:val="single" w:sz="4" w:space="0" w:color="auto"/>
            </w:tcBorders>
          </w:tcPr>
          <w:p w14:paraId="6909E7D6" w14:textId="4831EAEA" w:rsidR="00BC0464" w:rsidRDefault="00BC0464" w:rsidP="00BC0464">
            <w:pPr>
              <w:jc w:val="both"/>
              <w:rPr>
                <w:sz w:val="18"/>
              </w:rPr>
            </w:pPr>
          </w:p>
        </w:tc>
        <w:tc>
          <w:tcPr>
            <w:tcW w:w="765" w:type="dxa"/>
            <w:tcBorders>
              <w:top w:val="nil"/>
              <w:left w:val="single" w:sz="4" w:space="0" w:color="auto"/>
              <w:bottom w:val="single" w:sz="4" w:space="0" w:color="auto"/>
            </w:tcBorders>
          </w:tcPr>
          <w:p w14:paraId="3C0FE4AB" w14:textId="77777777" w:rsidR="00BC0464" w:rsidRDefault="00BC0464" w:rsidP="00BC0464">
            <w:pPr>
              <w:jc w:val="both"/>
              <w:rPr>
                <w:sz w:val="18"/>
              </w:rPr>
            </w:pPr>
          </w:p>
        </w:tc>
      </w:tr>
      <w:tr w:rsidR="00BC0464" w14:paraId="08B2DE2F" w14:textId="77777777" w:rsidTr="00B81374">
        <w:tc>
          <w:tcPr>
            <w:tcW w:w="1440" w:type="dxa"/>
            <w:tcBorders>
              <w:top w:val="single" w:sz="4" w:space="0" w:color="auto"/>
              <w:bottom w:val="nil"/>
              <w:right w:val="single" w:sz="4" w:space="0" w:color="auto"/>
            </w:tcBorders>
          </w:tcPr>
          <w:p w14:paraId="2D90CC4F" w14:textId="77777777" w:rsidR="00BC0464" w:rsidRDefault="00BC0464" w:rsidP="00BC0464">
            <w:pPr>
              <w:rPr>
                <w:sz w:val="18"/>
              </w:rPr>
            </w:pPr>
            <w:r>
              <w:rPr>
                <w:sz w:val="18"/>
              </w:rPr>
              <w:lastRenderedPageBreak/>
              <w:t xml:space="preserve">Článek </w:t>
            </w:r>
            <w:r w:rsidRPr="00605684">
              <w:rPr>
                <w:sz w:val="18"/>
              </w:rPr>
              <w:t>1</w:t>
            </w:r>
            <w:r>
              <w:rPr>
                <w:sz w:val="18"/>
              </w:rPr>
              <w:t xml:space="preserve"> bod 20</w:t>
            </w:r>
          </w:p>
        </w:tc>
        <w:tc>
          <w:tcPr>
            <w:tcW w:w="5400" w:type="dxa"/>
            <w:gridSpan w:val="4"/>
            <w:tcBorders>
              <w:top w:val="single" w:sz="4" w:space="0" w:color="auto"/>
              <w:left w:val="single" w:sz="4" w:space="0" w:color="auto"/>
              <w:bottom w:val="nil"/>
              <w:right w:val="single" w:sz="18" w:space="0" w:color="auto"/>
            </w:tcBorders>
          </w:tcPr>
          <w:p w14:paraId="26FABAA2" w14:textId="77777777" w:rsidR="00BC0464" w:rsidRPr="005C28AE" w:rsidRDefault="00BC0464" w:rsidP="00BC0464">
            <w:pPr>
              <w:spacing w:before="60" w:after="60"/>
              <w:jc w:val="both"/>
              <w:rPr>
                <w:sz w:val="18"/>
                <w:szCs w:val="18"/>
              </w:rPr>
            </w:pPr>
            <w:r w:rsidRPr="00677991">
              <w:rPr>
                <w:sz w:val="18"/>
                <w:szCs w:val="18"/>
              </w:rPr>
              <w:t>20) Doplňuje se příloha V, jejíž znění je u</w:t>
            </w:r>
            <w:r>
              <w:rPr>
                <w:sz w:val="18"/>
                <w:szCs w:val="18"/>
              </w:rPr>
              <w:t>vedeno v příloze této směrnice.</w:t>
            </w:r>
          </w:p>
        </w:tc>
        <w:tc>
          <w:tcPr>
            <w:tcW w:w="900" w:type="dxa"/>
            <w:tcBorders>
              <w:top w:val="single" w:sz="4" w:space="0" w:color="auto"/>
              <w:left w:val="single" w:sz="18" w:space="0" w:color="auto"/>
              <w:bottom w:val="nil"/>
              <w:right w:val="single" w:sz="4" w:space="0" w:color="auto"/>
            </w:tcBorders>
          </w:tcPr>
          <w:p w14:paraId="7BD69AB6" w14:textId="77777777" w:rsidR="00BC0464" w:rsidRDefault="00BC0464" w:rsidP="00BC0464">
            <w:pPr>
              <w:jc w:val="both"/>
              <w:rPr>
                <w:sz w:val="18"/>
              </w:rPr>
            </w:pPr>
          </w:p>
        </w:tc>
        <w:tc>
          <w:tcPr>
            <w:tcW w:w="1080" w:type="dxa"/>
            <w:tcBorders>
              <w:top w:val="single" w:sz="4" w:space="0" w:color="auto"/>
              <w:left w:val="single" w:sz="4" w:space="0" w:color="auto"/>
              <w:bottom w:val="nil"/>
              <w:right w:val="single" w:sz="4" w:space="0" w:color="auto"/>
            </w:tcBorders>
          </w:tcPr>
          <w:p w14:paraId="72FA2B5B" w14:textId="77777777" w:rsidR="00BC0464" w:rsidRDefault="00BC0464" w:rsidP="00BC0464">
            <w:pPr>
              <w:jc w:val="both"/>
              <w:rPr>
                <w:sz w:val="18"/>
              </w:rPr>
            </w:pPr>
          </w:p>
        </w:tc>
        <w:tc>
          <w:tcPr>
            <w:tcW w:w="5400" w:type="dxa"/>
            <w:gridSpan w:val="4"/>
            <w:tcBorders>
              <w:top w:val="single" w:sz="4" w:space="0" w:color="auto"/>
              <w:left w:val="single" w:sz="4" w:space="0" w:color="auto"/>
              <w:bottom w:val="nil"/>
              <w:right w:val="single" w:sz="4" w:space="0" w:color="auto"/>
            </w:tcBorders>
          </w:tcPr>
          <w:p w14:paraId="025E29FD" w14:textId="77777777" w:rsidR="00BC0464" w:rsidRPr="00B636FA" w:rsidRDefault="00BC0464" w:rsidP="00BC0464">
            <w:pPr>
              <w:jc w:val="both"/>
              <w:rPr>
                <w:i/>
                <w:sz w:val="18"/>
              </w:rPr>
            </w:pPr>
            <w:r w:rsidRPr="009A0D97">
              <w:rPr>
                <w:i/>
                <w:sz w:val="18"/>
              </w:rPr>
              <w:t>Nerelevantní z hlediska transpozice.</w:t>
            </w:r>
            <w:r>
              <w:rPr>
                <w:i/>
                <w:sz w:val="18"/>
              </w:rPr>
              <w:t xml:space="preserve"> Jedná se o deklaratorní ustanovení. Transpozice jednotlivých ustanovení přílohy je níže.</w:t>
            </w:r>
          </w:p>
        </w:tc>
        <w:tc>
          <w:tcPr>
            <w:tcW w:w="855" w:type="dxa"/>
            <w:tcBorders>
              <w:top w:val="single" w:sz="4" w:space="0" w:color="auto"/>
              <w:left w:val="single" w:sz="4" w:space="0" w:color="auto"/>
              <w:bottom w:val="nil"/>
              <w:right w:val="single" w:sz="4" w:space="0" w:color="auto"/>
            </w:tcBorders>
          </w:tcPr>
          <w:p w14:paraId="717D7FFC" w14:textId="77777777" w:rsidR="00BC0464" w:rsidRDefault="00BC0464" w:rsidP="00BC0464">
            <w:pPr>
              <w:jc w:val="both"/>
              <w:rPr>
                <w:sz w:val="18"/>
              </w:rPr>
            </w:pPr>
            <w:r>
              <w:rPr>
                <w:sz w:val="18"/>
              </w:rPr>
              <w:t>NT</w:t>
            </w:r>
          </w:p>
        </w:tc>
        <w:tc>
          <w:tcPr>
            <w:tcW w:w="765" w:type="dxa"/>
            <w:tcBorders>
              <w:top w:val="single" w:sz="4" w:space="0" w:color="auto"/>
              <w:left w:val="single" w:sz="4" w:space="0" w:color="auto"/>
              <w:bottom w:val="nil"/>
            </w:tcBorders>
          </w:tcPr>
          <w:p w14:paraId="76A3E5C6" w14:textId="77777777" w:rsidR="00BC0464" w:rsidRDefault="00BC0464" w:rsidP="00BC0464">
            <w:pPr>
              <w:jc w:val="both"/>
              <w:rPr>
                <w:sz w:val="18"/>
              </w:rPr>
            </w:pPr>
          </w:p>
        </w:tc>
      </w:tr>
      <w:tr w:rsidR="00BC0464" w14:paraId="2B47BD9F" w14:textId="77777777" w:rsidTr="00B636FA">
        <w:tc>
          <w:tcPr>
            <w:tcW w:w="1440" w:type="dxa"/>
            <w:tcBorders>
              <w:top w:val="single" w:sz="4" w:space="0" w:color="auto"/>
              <w:bottom w:val="nil"/>
              <w:right w:val="single" w:sz="4" w:space="0" w:color="auto"/>
            </w:tcBorders>
          </w:tcPr>
          <w:p w14:paraId="51027149" w14:textId="77777777" w:rsidR="00BC0464" w:rsidRDefault="00BC0464" w:rsidP="00BC0464">
            <w:pPr>
              <w:rPr>
                <w:sz w:val="18"/>
              </w:rPr>
            </w:pPr>
            <w:r>
              <w:rPr>
                <w:sz w:val="18"/>
              </w:rPr>
              <w:t>Článek 2, odst. 1</w:t>
            </w:r>
          </w:p>
        </w:tc>
        <w:tc>
          <w:tcPr>
            <w:tcW w:w="5400" w:type="dxa"/>
            <w:gridSpan w:val="4"/>
            <w:tcBorders>
              <w:top w:val="single" w:sz="4" w:space="0" w:color="auto"/>
              <w:left w:val="single" w:sz="4" w:space="0" w:color="auto"/>
              <w:bottom w:val="nil"/>
              <w:right w:val="single" w:sz="18" w:space="0" w:color="auto"/>
            </w:tcBorders>
          </w:tcPr>
          <w:p w14:paraId="65C0F0E8" w14:textId="77777777" w:rsidR="00BC0464" w:rsidRPr="00677991" w:rsidRDefault="00BC0464" w:rsidP="00BC0464">
            <w:pPr>
              <w:spacing w:before="60" w:after="60"/>
              <w:jc w:val="both"/>
              <w:rPr>
                <w:i/>
                <w:iCs/>
                <w:sz w:val="18"/>
                <w:szCs w:val="18"/>
              </w:rPr>
            </w:pPr>
            <w:r w:rsidRPr="00677991">
              <w:rPr>
                <w:i/>
                <w:iCs/>
                <w:sz w:val="18"/>
                <w:szCs w:val="18"/>
              </w:rPr>
              <w:t xml:space="preserve">Článek 2 </w:t>
            </w:r>
          </w:p>
          <w:p w14:paraId="35E6E9FF" w14:textId="77777777" w:rsidR="00BC0464" w:rsidRPr="00677991" w:rsidRDefault="00BC0464" w:rsidP="00BC0464">
            <w:pPr>
              <w:spacing w:before="60" w:after="60"/>
              <w:jc w:val="both"/>
              <w:rPr>
                <w:sz w:val="18"/>
                <w:szCs w:val="18"/>
              </w:rPr>
            </w:pPr>
            <w:r w:rsidRPr="00677991">
              <w:rPr>
                <w:sz w:val="18"/>
                <w:szCs w:val="18"/>
              </w:rPr>
              <w:t xml:space="preserve">1. Členské státy přijmou a zveřejní právní a správní předpisy nezbytné pro dosažení souladu s touto směrnicí do dne 31. prosince 2022. Neprodleně o nich uvědomí Komisi. </w:t>
            </w:r>
          </w:p>
          <w:p w14:paraId="76AB9CD2" w14:textId="77777777" w:rsidR="00BC0464" w:rsidRPr="00677991" w:rsidRDefault="00BC0464" w:rsidP="00BC0464">
            <w:pPr>
              <w:spacing w:before="60" w:after="60"/>
              <w:jc w:val="both"/>
              <w:rPr>
                <w:sz w:val="18"/>
                <w:szCs w:val="18"/>
              </w:rPr>
            </w:pPr>
            <w:r w:rsidRPr="00677991">
              <w:rPr>
                <w:sz w:val="18"/>
                <w:szCs w:val="18"/>
              </w:rPr>
              <w:t xml:space="preserve">Použijí tyto předpisy ode dne 1. ledna 2023. </w:t>
            </w:r>
          </w:p>
          <w:p w14:paraId="30AC258B" w14:textId="77777777" w:rsidR="00BC0464" w:rsidRPr="00284554" w:rsidRDefault="00BC0464" w:rsidP="00BC0464">
            <w:pPr>
              <w:spacing w:before="60" w:after="60"/>
              <w:jc w:val="both"/>
              <w:rPr>
                <w:sz w:val="18"/>
                <w:szCs w:val="18"/>
              </w:rPr>
            </w:pPr>
            <w:r w:rsidRPr="00677991">
              <w:rPr>
                <w:sz w:val="18"/>
                <w:szCs w:val="18"/>
              </w:rPr>
              <w:t xml:space="preserve">Tyto předpisy přijaté členskými státy musí obsahovat odkaz na tuto směrnici nebo musí být takový odkaz učiněn při jejich úředním vyhlášení. Způsob odkazu si stanoví členské státy. </w:t>
            </w:r>
          </w:p>
        </w:tc>
        <w:tc>
          <w:tcPr>
            <w:tcW w:w="900" w:type="dxa"/>
            <w:tcBorders>
              <w:top w:val="single" w:sz="4" w:space="0" w:color="auto"/>
              <w:left w:val="single" w:sz="18" w:space="0" w:color="auto"/>
              <w:bottom w:val="nil"/>
              <w:right w:val="single" w:sz="4" w:space="0" w:color="auto"/>
            </w:tcBorders>
          </w:tcPr>
          <w:p w14:paraId="572905B5" w14:textId="77777777" w:rsidR="00BC0464" w:rsidRDefault="00BC0464" w:rsidP="00BC0464">
            <w:pPr>
              <w:jc w:val="both"/>
              <w:rPr>
                <w:sz w:val="18"/>
              </w:rPr>
            </w:pPr>
            <w:r>
              <w:rPr>
                <w:sz w:val="18"/>
              </w:rPr>
              <w:t>373/2022</w:t>
            </w:r>
          </w:p>
        </w:tc>
        <w:tc>
          <w:tcPr>
            <w:tcW w:w="1080" w:type="dxa"/>
            <w:tcBorders>
              <w:top w:val="single" w:sz="4" w:space="0" w:color="auto"/>
              <w:left w:val="single" w:sz="4" w:space="0" w:color="auto"/>
              <w:bottom w:val="nil"/>
              <w:right w:val="single" w:sz="4" w:space="0" w:color="auto"/>
            </w:tcBorders>
          </w:tcPr>
          <w:p w14:paraId="5BCCE424" w14:textId="77777777" w:rsidR="00BC0464" w:rsidRDefault="00BC0464" w:rsidP="00BC0464">
            <w:pPr>
              <w:jc w:val="both"/>
              <w:rPr>
                <w:sz w:val="18"/>
              </w:rPr>
            </w:pPr>
            <w:r>
              <w:rPr>
                <w:sz w:val="18"/>
              </w:rPr>
              <w:t>Čl. V</w:t>
            </w:r>
          </w:p>
        </w:tc>
        <w:tc>
          <w:tcPr>
            <w:tcW w:w="5400" w:type="dxa"/>
            <w:gridSpan w:val="4"/>
            <w:tcBorders>
              <w:top w:val="single" w:sz="4" w:space="0" w:color="auto"/>
              <w:left w:val="single" w:sz="4" w:space="0" w:color="auto"/>
              <w:bottom w:val="nil"/>
              <w:right w:val="single" w:sz="4" w:space="0" w:color="auto"/>
            </w:tcBorders>
          </w:tcPr>
          <w:p w14:paraId="5E592ECA" w14:textId="77777777" w:rsidR="00BC0464" w:rsidRPr="00CA490D" w:rsidRDefault="00BC0464" w:rsidP="00BC0464">
            <w:pPr>
              <w:autoSpaceDE w:val="0"/>
              <w:autoSpaceDN w:val="0"/>
              <w:adjustRightInd w:val="0"/>
              <w:rPr>
                <w:sz w:val="18"/>
                <w:szCs w:val="18"/>
              </w:rPr>
            </w:pPr>
            <w:r w:rsidRPr="00CA490D">
              <w:rPr>
                <w:sz w:val="18"/>
                <w:szCs w:val="18"/>
              </w:rPr>
              <w:t>Tento zákon nabývá účinnosti dnem 1. ledna 2023, s výjimkou ustanovení čl. I bodů 2, 3 a 39, která nabývají účinnosti dnem 1. ledna 2024</w:t>
            </w:r>
            <w:r>
              <w:rPr>
                <w:sz w:val="18"/>
                <w:szCs w:val="18"/>
              </w:rPr>
              <w:t>.</w:t>
            </w:r>
          </w:p>
        </w:tc>
        <w:tc>
          <w:tcPr>
            <w:tcW w:w="855" w:type="dxa"/>
            <w:tcBorders>
              <w:top w:val="single" w:sz="4" w:space="0" w:color="auto"/>
              <w:left w:val="single" w:sz="4" w:space="0" w:color="auto"/>
              <w:bottom w:val="nil"/>
              <w:right w:val="single" w:sz="4" w:space="0" w:color="auto"/>
            </w:tcBorders>
          </w:tcPr>
          <w:p w14:paraId="1E64E2F0"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1F62C5B7" w14:textId="77777777" w:rsidR="00BC0464" w:rsidRDefault="00BC0464" w:rsidP="00BC0464">
            <w:pPr>
              <w:jc w:val="both"/>
              <w:rPr>
                <w:sz w:val="18"/>
              </w:rPr>
            </w:pPr>
          </w:p>
        </w:tc>
      </w:tr>
      <w:tr w:rsidR="00BC0464" w14:paraId="55808A48" w14:textId="77777777" w:rsidTr="00CA490D">
        <w:tc>
          <w:tcPr>
            <w:tcW w:w="1440" w:type="dxa"/>
            <w:tcBorders>
              <w:top w:val="single" w:sz="4" w:space="0" w:color="auto"/>
              <w:bottom w:val="nil"/>
              <w:right w:val="single" w:sz="4" w:space="0" w:color="auto"/>
            </w:tcBorders>
          </w:tcPr>
          <w:p w14:paraId="7A4242D1" w14:textId="77777777" w:rsidR="00BC0464" w:rsidRDefault="00BC0464" w:rsidP="00BC0464">
            <w:pPr>
              <w:rPr>
                <w:sz w:val="18"/>
              </w:rPr>
            </w:pPr>
            <w:r>
              <w:rPr>
                <w:sz w:val="18"/>
              </w:rPr>
              <w:t>Článek 2, odst. 2</w:t>
            </w:r>
          </w:p>
        </w:tc>
        <w:tc>
          <w:tcPr>
            <w:tcW w:w="5400" w:type="dxa"/>
            <w:gridSpan w:val="4"/>
            <w:tcBorders>
              <w:top w:val="single" w:sz="4" w:space="0" w:color="auto"/>
              <w:left w:val="single" w:sz="4" w:space="0" w:color="auto"/>
              <w:bottom w:val="nil"/>
              <w:right w:val="single" w:sz="18" w:space="0" w:color="auto"/>
            </w:tcBorders>
          </w:tcPr>
          <w:p w14:paraId="5B0A45C2" w14:textId="77777777" w:rsidR="00BC0464" w:rsidRPr="00677991" w:rsidRDefault="00BC0464" w:rsidP="00BC0464">
            <w:pPr>
              <w:spacing w:before="60" w:after="60"/>
              <w:jc w:val="both"/>
              <w:rPr>
                <w:sz w:val="18"/>
                <w:szCs w:val="18"/>
              </w:rPr>
            </w:pPr>
            <w:r w:rsidRPr="00677991">
              <w:rPr>
                <w:sz w:val="18"/>
                <w:szCs w:val="18"/>
              </w:rPr>
              <w:t xml:space="preserve">2. Odchylně od odstavce 1 tohoto článku členské státy do 31. prosince 2023 přijmou a zveřejní právní a správní předpisy nezbytné pro dosažení souladu s čl. 1 bodem 1 písm. d) této směrnice ve vztahu k čl. 3 bodu 26 směrnice 2011/16/EU a s čl. 1 bodem 12 této směrnice ve vztahu k oddílu IIa směrnice 2011/16/EU. Neprodleně o nich uvědomí Komisi. </w:t>
            </w:r>
          </w:p>
          <w:p w14:paraId="34230ACE" w14:textId="77777777" w:rsidR="00BC0464" w:rsidRPr="00677991" w:rsidRDefault="00BC0464" w:rsidP="00BC0464">
            <w:pPr>
              <w:spacing w:before="60" w:after="60"/>
              <w:jc w:val="both"/>
              <w:rPr>
                <w:sz w:val="18"/>
                <w:szCs w:val="18"/>
              </w:rPr>
            </w:pPr>
            <w:r w:rsidRPr="00677991">
              <w:rPr>
                <w:sz w:val="18"/>
                <w:szCs w:val="18"/>
              </w:rPr>
              <w:t xml:space="preserve">Použijí tyto předpisy nejpozději ode dne 1. ledna 2024. </w:t>
            </w:r>
          </w:p>
          <w:p w14:paraId="3F6246D2" w14:textId="7F5FAE97" w:rsidR="00BC0464" w:rsidRPr="00284554" w:rsidRDefault="000530B0" w:rsidP="00BC0464">
            <w:pPr>
              <w:spacing w:before="60" w:after="60"/>
              <w:jc w:val="both"/>
              <w:rPr>
                <w:sz w:val="18"/>
                <w:szCs w:val="18"/>
              </w:rPr>
            </w:pPr>
            <w:r w:rsidRPr="00677991">
              <w:rPr>
                <w:sz w:val="18"/>
                <w:szCs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3843B2CB" w14:textId="77777777" w:rsidR="00BC0464" w:rsidRDefault="00BC0464" w:rsidP="00BC0464">
            <w:pPr>
              <w:jc w:val="both"/>
              <w:rPr>
                <w:sz w:val="18"/>
              </w:rPr>
            </w:pPr>
            <w:r>
              <w:rPr>
                <w:sz w:val="18"/>
              </w:rPr>
              <w:t>373/2022</w:t>
            </w:r>
          </w:p>
        </w:tc>
        <w:tc>
          <w:tcPr>
            <w:tcW w:w="1080" w:type="dxa"/>
            <w:tcBorders>
              <w:top w:val="single" w:sz="4" w:space="0" w:color="auto"/>
              <w:left w:val="single" w:sz="4" w:space="0" w:color="auto"/>
              <w:bottom w:val="nil"/>
              <w:right w:val="single" w:sz="4" w:space="0" w:color="auto"/>
            </w:tcBorders>
          </w:tcPr>
          <w:p w14:paraId="182EDAAF" w14:textId="77777777" w:rsidR="00BC0464" w:rsidRDefault="00BC0464" w:rsidP="00BC0464">
            <w:pPr>
              <w:jc w:val="both"/>
              <w:rPr>
                <w:sz w:val="18"/>
              </w:rPr>
            </w:pPr>
            <w:r>
              <w:rPr>
                <w:sz w:val="18"/>
              </w:rPr>
              <w:t>Čl. V</w:t>
            </w:r>
          </w:p>
        </w:tc>
        <w:tc>
          <w:tcPr>
            <w:tcW w:w="5400" w:type="dxa"/>
            <w:gridSpan w:val="4"/>
            <w:tcBorders>
              <w:top w:val="single" w:sz="4" w:space="0" w:color="auto"/>
              <w:left w:val="single" w:sz="4" w:space="0" w:color="auto"/>
              <w:bottom w:val="nil"/>
              <w:right w:val="single" w:sz="4" w:space="0" w:color="auto"/>
            </w:tcBorders>
          </w:tcPr>
          <w:p w14:paraId="5888233F" w14:textId="77777777" w:rsidR="00BC0464" w:rsidRDefault="00BC0464" w:rsidP="00BC0464">
            <w:pPr>
              <w:jc w:val="both"/>
              <w:rPr>
                <w:sz w:val="18"/>
              </w:rPr>
            </w:pPr>
            <w:r w:rsidRPr="00CA490D">
              <w:rPr>
                <w:sz w:val="18"/>
                <w:szCs w:val="18"/>
              </w:rPr>
              <w:t>Tento zákon nabývá účinnosti dnem 1. ledna 2023, s výjimkou ustanovení čl. I bodů 2, 3 a 39, která nabývají účinnosti dnem 1. ledna 2024</w:t>
            </w:r>
            <w:r>
              <w:rPr>
                <w:sz w:val="18"/>
                <w:szCs w:val="18"/>
              </w:rPr>
              <w:t>.</w:t>
            </w:r>
          </w:p>
        </w:tc>
        <w:tc>
          <w:tcPr>
            <w:tcW w:w="855" w:type="dxa"/>
            <w:tcBorders>
              <w:top w:val="single" w:sz="4" w:space="0" w:color="auto"/>
              <w:left w:val="single" w:sz="4" w:space="0" w:color="auto"/>
              <w:bottom w:val="nil"/>
              <w:right w:val="single" w:sz="4" w:space="0" w:color="auto"/>
            </w:tcBorders>
          </w:tcPr>
          <w:p w14:paraId="79BD0026"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62BBB0F5" w14:textId="77777777" w:rsidR="00BC0464" w:rsidRDefault="00BC0464" w:rsidP="00BC0464">
            <w:pPr>
              <w:jc w:val="both"/>
              <w:rPr>
                <w:sz w:val="18"/>
              </w:rPr>
            </w:pPr>
          </w:p>
        </w:tc>
      </w:tr>
      <w:tr w:rsidR="00BC0464" w14:paraId="46D0B78C" w14:textId="77777777" w:rsidTr="00CA490D">
        <w:tc>
          <w:tcPr>
            <w:tcW w:w="1440" w:type="dxa"/>
            <w:tcBorders>
              <w:top w:val="nil"/>
              <w:bottom w:val="single" w:sz="4" w:space="0" w:color="auto"/>
              <w:right w:val="single" w:sz="4" w:space="0" w:color="auto"/>
            </w:tcBorders>
          </w:tcPr>
          <w:p w14:paraId="3F45DFD9" w14:textId="77777777" w:rsidR="00BC0464" w:rsidRDefault="00BC0464" w:rsidP="00BC0464">
            <w:pPr>
              <w:rPr>
                <w:sz w:val="18"/>
              </w:rPr>
            </w:pPr>
          </w:p>
        </w:tc>
        <w:tc>
          <w:tcPr>
            <w:tcW w:w="5400" w:type="dxa"/>
            <w:gridSpan w:val="4"/>
            <w:tcBorders>
              <w:top w:val="nil"/>
              <w:left w:val="single" w:sz="4" w:space="0" w:color="auto"/>
              <w:bottom w:val="single" w:sz="4" w:space="0" w:color="auto"/>
              <w:right w:val="single" w:sz="18" w:space="0" w:color="auto"/>
            </w:tcBorders>
          </w:tcPr>
          <w:p w14:paraId="76A94CB0" w14:textId="754BFE17" w:rsidR="00BC0464" w:rsidRPr="00677991"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57EFF95E" w14:textId="77777777" w:rsidR="00BC0464" w:rsidRDefault="00776CE3" w:rsidP="00BC0464">
            <w:pPr>
              <w:jc w:val="both"/>
              <w:rPr>
                <w:sz w:val="18"/>
              </w:rPr>
            </w:pPr>
            <w:r>
              <w:rPr>
                <w:sz w:val="18"/>
              </w:rPr>
              <w:t>164/2013 ve znění</w:t>
            </w:r>
            <w:r w:rsidR="00F061C0">
              <w:rPr>
                <w:sz w:val="18"/>
              </w:rPr>
              <w:t xml:space="preserve"> 343/2020</w:t>
            </w:r>
            <w:r>
              <w:rPr>
                <w:sz w:val="18"/>
              </w:rPr>
              <w:t xml:space="preserve"> 373/2022</w:t>
            </w:r>
          </w:p>
        </w:tc>
        <w:tc>
          <w:tcPr>
            <w:tcW w:w="1080" w:type="dxa"/>
            <w:tcBorders>
              <w:top w:val="nil"/>
              <w:left w:val="single" w:sz="4" w:space="0" w:color="auto"/>
              <w:bottom w:val="single" w:sz="4" w:space="0" w:color="auto"/>
              <w:right w:val="single" w:sz="4" w:space="0" w:color="auto"/>
            </w:tcBorders>
          </w:tcPr>
          <w:p w14:paraId="2C3E67B0" w14:textId="77777777" w:rsidR="00BC0464" w:rsidRDefault="00776CE3" w:rsidP="00BC0464">
            <w:pPr>
              <w:jc w:val="both"/>
              <w:rPr>
                <w:sz w:val="18"/>
              </w:rPr>
            </w:pPr>
            <w:r w:rsidRPr="00BD496C">
              <w:rPr>
                <w:sz w:val="18"/>
              </w:rPr>
              <w:t>Poznámka pod čarou č. 1</w:t>
            </w:r>
          </w:p>
        </w:tc>
        <w:tc>
          <w:tcPr>
            <w:tcW w:w="5400" w:type="dxa"/>
            <w:gridSpan w:val="4"/>
            <w:tcBorders>
              <w:top w:val="nil"/>
              <w:left w:val="single" w:sz="4" w:space="0" w:color="auto"/>
              <w:bottom w:val="single" w:sz="4" w:space="0" w:color="auto"/>
              <w:right w:val="single" w:sz="4" w:space="0" w:color="auto"/>
            </w:tcBorders>
          </w:tcPr>
          <w:p w14:paraId="711C8AEC" w14:textId="77777777" w:rsidR="00776CE3" w:rsidRPr="00BD496C" w:rsidRDefault="00776CE3" w:rsidP="00776CE3">
            <w:pPr>
              <w:rPr>
                <w:sz w:val="18"/>
                <w:szCs w:val="18"/>
              </w:rPr>
            </w:pPr>
            <w:r w:rsidRPr="00BD496C">
              <w:rPr>
                <w:sz w:val="18"/>
                <w:szCs w:val="18"/>
              </w:rPr>
              <w:t>1) Směrnice Rady 2011/16/EU ze dne 15. února 2011 o správní spolupráci v oblasti daní a o zrušení směrnice 77/799/EHS.</w:t>
            </w:r>
          </w:p>
          <w:p w14:paraId="6F0A8494" w14:textId="77777777" w:rsidR="00776CE3" w:rsidRPr="00BD496C" w:rsidRDefault="00776CE3" w:rsidP="00776CE3">
            <w:pPr>
              <w:rPr>
                <w:sz w:val="18"/>
                <w:szCs w:val="18"/>
              </w:rPr>
            </w:pPr>
            <w:r w:rsidRPr="00BD496C">
              <w:rPr>
                <w:sz w:val="18"/>
                <w:szCs w:val="18"/>
              </w:rPr>
              <w:t>Směrnice Rady 2014/107/EU ze dne 9. prosince 2014, kterou se mění směrnice 2011/16/EU, pokud jde o povinnou automatickou výměnu informací v oblasti daní.</w:t>
            </w:r>
          </w:p>
          <w:p w14:paraId="018D23EC" w14:textId="77777777" w:rsidR="00776CE3" w:rsidRPr="00BD496C" w:rsidRDefault="00776CE3" w:rsidP="00776CE3">
            <w:pPr>
              <w:rPr>
                <w:sz w:val="18"/>
                <w:szCs w:val="18"/>
              </w:rPr>
            </w:pPr>
            <w:r w:rsidRPr="00BD496C">
              <w:rPr>
                <w:sz w:val="18"/>
                <w:szCs w:val="18"/>
              </w:rPr>
              <w:t>Směrnice Rady (EU) 2015/2376 ze dne 8. prosince 2015, kterou se mění směrnice 2011/16/EU, pokud jde o povinnou automatickou výměnu informací v oblasti daní.</w:t>
            </w:r>
          </w:p>
          <w:p w14:paraId="1EA7B57B" w14:textId="77777777" w:rsidR="00776CE3" w:rsidRPr="00BD496C" w:rsidRDefault="00776CE3" w:rsidP="00776CE3">
            <w:pPr>
              <w:rPr>
                <w:sz w:val="18"/>
                <w:szCs w:val="18"/>
              </w:rPr>
            </w:pPr>
            <w:r w:rsidRPr="00BD496C">
              <w:rPr>
                <w:sz w:val="18"/>
                <w:szCs w:val="18"/>
              </w:rPr>
              <w:t>Směrnice Rady (EU) 2016/881 ze dne 25. května 2016, kterou se mění směrnice 2011/16/EU, pokud jde o povinnou automatickou výměnu informací v oblasti daní.</w:t>
            </w:r>
          </w:p>
          <w:p w14:paraId="22E9F1A0" w14:textId="77777777" w:rsidR="00776CE3" w:rsidRDefault="00776CE3" w:rsidP="00776CE3">
            <w:pPr>
              <w:autoSpaceDE w:val="0"/>
              <w:autoSpaceDN w:val="0"/>
              <w:adjustRightInd w:val="0"/>
              <w:rPr>
                <w:sz w:val="18"/>
                <w:szCs w:val="18"/>
              </w:rPr>
            </w:pPr>
            <w:r w:rsidRPr="00BD496C">
              <w:rPr>
                <w:sz w:val="18"/>
                <w:szCs w:val="18"/>
              </w:rPr>
              <w:t>Směrnice Rady (EU) 2018/822 ze dne 25. května 2018, kterou se mění směrnice 2011/16/EU, pokud jde o povinnou automatickou výměnu informací v oblasti daní ve vztahu k přeshraničním uspořá</w:t>
            </w:r>
            <w:r>
              <w:rPr>
                <w:sz w:val="18"/>
                <w:szCs w:val="18"/>
              </w:rPr>
              <w:t>dáním, která se mají oznamovat.</w:t>
            </w:r>
          </w:p>
          <w:p w14:paraId="03E7401D" w14:textId="77777777" w:rsidR="00BC0464" w:rsidRPr="00CA490D" w:rsidRDefault="00BC0464" w:rsidP="00BC0464">
            <w:pPr>
              <w:autoSpaceDE w:val="0"/>
              <w:autoSpaceDN w:val="0"/>
              <w:adjustRightInd w:val="0"/>
              <w:rPr>
                <w:sz w:val="18"/>
                <w:szCs w:val="18"/>
              </w:rPr>
            </w:pPr>
            <w:r w:rsidRPr="00CA490D">
              <w:rPr>
                <w:sz w:val="18"/>
                <w:szCs w:val="18"/>
              </w:rPr>
              <w:t>Smě</w:t>
            </w:r>
            <w:r>
              <w:rPr>
                <w:sz w:val="18"/>
                <w:szCs w:val="18"/>
              </w:rPr>
              <w:t xml:space="preserve">rnice Rady </w:t>
            </w:r>
            <w:r w:rsidRPr="00CA490D">
              <w:rPr>
                <w:sz w:val="18"/>
                <w:szCs w:val="18"/>
              </w:rPr>
              <w:t>(EU) 2021/514 ze dne 22. bř</w:t>
            </w:r>
            <w:r>
              <w:rPr>
                <w:sz w:val="18"/>
                <w:szCs w:val="18"/>
              </w:rPr>
              <w:t xml:space="preserve">ezna 2021, kterou se </w:t>
            </w:r>
            <w:r w:rsidRPr="00CA490D">
              <w:rPr>
                <w:sz w:val="18"/>
                <w:szCs w:val="18"/>
              </w:rPr>
              <w:t xml:space="preserve">mění směrnice </w:t>
            </w:r>
            <w:r>
              <w:rPr>
                <w:sz w:val="18"/>
                <w:szCs w:val="18"/>
              </w:rPr>
              <w:t xml:space="preserve">2011/16/EU o správní spolupráci </w:t>
            </w:r>
            <w:r w:rsidR="00776CE3">
              <w:rPr>
                <w:sz w:val="18"/>
                <w:szCs w:val="18"/>
              </w:rPr>
              <w:t>v oblasti daní.</w:t>
            </w:r>
          </w:p>
        </w:tc>
        <w:tc>
          <w:tcPr>
            <w:tcW w:w="855" w:type="dxa"/>
            <w:tcBorders>
              <w:top w:val="nil"/>
              <w:left w:val="single" w:sz="4" w:space="0" w:color="auto"/>
              <w:bottom w:val="single" w:sz="4" w:space="0" w:color="auto"/>
              <w:right w:val="single" w:sz="4" w:space="0" w:color="auto"/>
            </w:tcBorders>
          </w:tcPr>
          <w:p w14:paraId="59933E1C" w14:textId="34B00102" w:rsidR="00BC0464" w:rsidRDefault="00BC0464" w:rsidP="00BC0464">
            <w:pPr>
              <w:jc w:val="both"/>
              <w:rPr>
                <w:sz w:val="18"/>
              </w:rPr>
            </w:pPr>
          </w:p>
        </w:tc>
        <w:tc>
          <w:tcPr>
            <w:tcW w:w="765" w:type="dxa"/>
            <w:tcBorders>
              <w:top w:val="nil"/>
              <w:left w:val="single" w:sz="4" w:space="0" w:color="auto"/>
              <w:bottom w:val="single" w:sz="4" w:space="0" w:color="auto"/>
            </w:tcBorders>
          </w:tcPr>
          <w:p w14:paraId="00C2A8C1" w14:textId="77777777" w:rsidR="00BC0464" w:rsidRDefault="00BC0464" w:rsidP="00BC0464">
            <w:pPr>
              <w:jc w:val="both"/>
              <w:rPr>
                <w:sz w:val="18"/>
              </w:rPr>
            </w:pPr>
          </w:p>
        </w:tc>
      </w:tr>
      <w:tr w:rsidR="00BC0464" w14:paraId="65DC9CF5" w14:textId="77777777" w:rsidTr="00CA490D">
        <w:tc>
          <w:tcPr>
            <w:tcW w:w="1440" w:type="dxa"/>
            <w:tcBorders>
              <w:top w:val="single" w:sz="4" w:space="0" w:color="auto"/>
              <w:bottom w:val="nil"/>
              <w:right w:val="single" w:sz="4" w:space="0" w:color="auto"/>
            </w:tcBorders>
          </w:tcPr>
          <w:p w14:paraId="501E61FB" w14:textId="77777777" w:rsidR="00BC0464" w:rsidRDefault="00BC0464" w:rsidP="00BC0464">
            <w:pPr>
              <w:rPr>
                <w:sz w:val="18"/>
              </w:rPr>
            </w:pPr>
            <w:r>
              <w:rPr>
                <w:sz w:val="18"/>
              </w:rPr>
              <w:t>Článek 2, odst. 3</w:t>
            </w:r>
          </w:p>
        </w:tc>
        <w:tc>
          <w:tcPr>
            <w:tcW w:w="5400" w:type="dxa"/>
            <w:gridSpan w:val="4"/>
            <w:tcBorders>
              <w:top w:val="single" w:sz="4" w:space="0" w:color="auto"/>
              <w:left w:val="single" w:sz="4" w:space="0" w:color="auto"/>
              <w:bottom w:val="nil"/>
              <w:right w:val="single" w:sz="18" w:space="0" w:color="auto"/>
            </w:tcBorders>
          </w:tcPr>
          <w:p w14:paraId="38A1C39C" w14:textId="77777777" w:rsidR="00BC0464" w:rsidRPr="00284554" w:rsidRDefault="00BC0464" w:rsidP="00BC0464">
            <w:pPr>
              <w:spacing w:before="60" w:after="60"/>
              <w:jc w:val="both"/>
              <w:rPr>
                <w:sz w:val="18"/>
                <w:szCs w:val="18"/>
              </w:rPr>
            </w:pPr>
            <w:r w:rsidRPr="00677991">
              <w:rPr>
                <w:sz w:val="18"/>
                <w:szCs w:val="18"/>
              </w:rPr>
              <w:t>3. Členské státy sdělí Komisi znění hlavních ustanovení vnitrostátních právních předpisů, které přijmou v ob</w:t>
            </w:r>
            <w:r>
              <w:rPr>
                <w:sz w:val="18"/>
                <w:szCs w:val="18"/>
              </w:rPr>
              <w:t>lasti působnosti této směrnice.</w:t>
            </w:r>
          </w:p>
        </w:tc>
        <w:tc>
          <w:tcPr>
            <w:tcW w:w="900" w:type="dxa"/>
            <w:tcBorders>
              <w:top w:val="single" w:sz="4" w:space="0" w:color="auto"/>
              <w:left w:val="single" w:sz="18" w:space="0" w:color="auto"/>
              <w:bottom w:val="nil"/>
              <w:right w:val="single" w:sz="4" w:space="0" w:color="auto"/>
            </w:tcBorders>
          </w:tcPr>
          <w:p w14:paraId="30DA00F4" w14:textId="77777777" w:rsidR="00BC0464" w:rsidRDefault="00BC0464" w:rsidP="00BC0464">
            <w:pPr>
              <w:jc w:val="both"/>
              <w:rPr>
                <w:sz w:val="18"/>
              </w:rPr>
            </w:pPr>
          </w:p>
        </w:tc>
        <w:tc>
          <w:tcPr>
            <w:tcW w:w="1080" w:type="dxa"/>
            <w:tcBorders>
              <w:top w:val="single" w:sz="4" w:space="0" w:color="auto"/>
              <w:left w:val="single" w:sz="4" w:space="0" w:color="auto"/>
              <w:bottom w:val="nil"/>
              <w:right w:val="single" w:sz="4" w:space="0" w:color="auto"/>
            </w:tcBorders>
          </w:tcPr>
          <w:p w14:paraId="36635CD8" w14:textId="77777777" w:rsidR="00BC0464" w:rsidRDefault="00BC0464" w:rsidP="00BC0464">
            <w:pPr>
              <w:jc w:val="both"/>
              <w:rPr>
                <w:sz w:val="18"/>
              </w:rPr>
            </w:pPr>
          </w:p>
        </w:tc>
        <w:tc>
          <w:tcPr>
            <w:tcW w:w="5400" w:type="dxa"/>
            <w:gridSpan w:val="4"/>
            <w:tcBorders>
              <w:top w:val="single" w:sz="4" w:space="0" w:color="auto"/>
              <w:left w:val="single" w:sz="4" w:space="0" w:color="auto"/>
              <w:bottom w:val="nil"/>
              <w:right w:val="single" w:sz="4" w:space="0" w:color="auto"/>
            </w:tcBorders>
          </w:tcPr>
          <w:p w14:paraId="1CED99E5" w14:textId="77777777" w:rsidR="00BC0464" w:rsidRDefault="00BC0464" w:rsidP="00BC0464">
            <w:pPr>
              <w:jc w:val="both"/>
              <w:rPr>
                <w:sz w:val="18"/>
              </w:rPr>
            </w:pPr>
            <w:r w:rsidRPr="00A24FBE">
              <w:rPr>
                <w:i/>
                <w:sz w:val="18"/>
                <w:szCs w:val="18"/>
              </w:rPr>
              <w:t>Nerelevantní z hlediska transpozice.</w:t>
            </w:r>
            <w:r>
              <w:rPr>
                <w:i/>
                <w:sz w:val="18"/>
                <w:szCs w:val="18"/>
              </w:rPr>
              <w:t xml:space="preserve"> Obecné ustanovení pro notifikaci transpozice směrnice</w:t>
            </w:r>
            <w:r w:rsidRPr="008F4C97">
              <w:rPr>
                <w:i/>
                <w:iCs/>
                <w:sz w:val="18"/>
              </w:rPr>
              <w:t>.</w:t>
            </w:r>
          </w:p>
        </w:tc>
        <w:tc>
          <w:tcPr>
            <w:tcW w:w="855" w:type="dxa"/>
            <w:tcBorders>
              <w:top w:val="single" w:sz="4" w:space="0" w:color="auto"/>
              <w:left w:val="single" w:sz="4" w:space="0" w:color="auto"/>
              <w:bottom w:val="nil"/>
              <w:right w:val="single" w:sz="4" w:space="0" w:color="auto"/>
            </w:tcBorders>
          </w:tcPr>
          <w:p w14:paraId="6235AE58" w14:textId="77777777" w:rsidR="00BC0464" w:rsidRDefault="00BC0464" w:rsidP="00BC0464">
            <w:pPr>
              <w:jc w:val="both"/>
              <w:rPr>
                <w:sz w:val="18"/>
              </w:rPr>
            </w:pPr>
            <w:r>
              <w:rPr>
                <w:sz w:val="18"/>
              </w:rPr>
              <w:t>NT</w:t>
            </w:r>
          </w:p>
        </w:tc>
        <w:tc>
          <w:tcPr>
            <w:tcW w:w="765" w:type="dxa"/>
            <w:tcBorders>
              <w:top w:val="single" w:sz="4" w:space="0" w:color="auto"/>
              <w:left w:val="single" w:sz="4" w:space="0" w:color="auto"/>
              <w:bottom w:val="nil"/>
            </w:tcBorders>
          </w:tcPr>
          <w:p w14:paraId="406E6319" w14:textId="77777777" w:rsidR="00BC0464" w:rsidRDefault="00BC0464" w:rsidP="00BC0464">
            <w:pPr>
              <w:jc w:val="both"/>
              <w:rPr>
                <w:sz w:val="18"/>
              </w:rPr>
            </w:pPr>
          </w:p>
        </w:tc>
      </w:tr>
      <w:tr w:rsidR="00BC0464" w14:paraId="6BCDB5A1" w14:textId="77777777" w:rsidTr="00B636FA">
        <w:tc>
          <w:tcPr>
            <w:tcW w:w="1440" w:type="dxa"/>
            <w:tcBorders>
              <w:top w:val="single" w:sz="4" w:space="0" w:color="auto"/>
              <w:bottom w:val="nil"/>
              <w:right w:val="single" w:sz="4" w:space="0" w:color="auto"/>
            </w:tcBorders>
          </w:tcPr>
          <w:p w14:paraId="5B7E4BE7" w14:textId="77777777" w:rsidR="00BC0464" w:rsidRDefault="00BC0464" w:rsidP="00BC0464">
            <w:pPr>
              <w:rPr>
                <w:sz w:val="18"/>
              </w:rPr>
            </w:pPr>
            <w:r>
              <w:rPr>
                <w:sz w:val="18"/>
              </w:rPr>
              <w:t>Článek 3</w:t>
            </w:r>
          </w:p>
        </w:tc>
        <w:tc>
          <w:tcPr>
            <w:tcW w:w="5400" w:type="dxa"/>
            <w:gridSpan w:val="4"/>
            <w:tcBorders>
              <w:top w:val="single" w:sz="4" w:space="0" w:color="auto"/>
              <w:left w:val="single" w:sz="4" w:space="0" w:color="auto"/>
              <w:bottom w:val="nil"/>
              <w:right w:val="single" w:sz="18" w:space="0" w:color="auto"/>
            </w:tcBorders>
          </w:tcPr>
          <w:p w14:paraId="1732C226" w14:textId="77777777" w:rsidR="00BC0464" w:rsidRPr="00677991" w:rsidRDefault="00BC0464" w:rsidP="00BC0464">
            <w:pPr>
              <w:spacing w:before="60" w:after="60"/>
              <w:jc w:val="both"/>
              <w:rPr>
                <w:i/>
                <w:iCs/>
                <w:sz w:val="18"/>
                <w:szCs w:val="18"/>
              </w:rPr>
            </w:pPr>
            <w:r w:rsidRPr="00677991">
              <w:rPr>
                <w:i/>
                <w:iCs/>
                <w:sz w:val="18"/>
                <w:szCs w:val="18"/>
              </w:rPr>
              <w:t xml:space="preserve">Článek 3 </w:t>
            </w:r>
          </w:p>
          <w:p w14:paraId="114EEE7E" w14:textId="77777777" w:rsidR="00BC0464" w:rsidRPr="00284554" w:rsidRDefault="00BC0464" w:rsidP="00BC0464">
            <w:pPr>
              <w:spacing w:before="60" w:after="60"/>
              <w:jc w:val="both"/>
              <w:rPr>
                <w:sz w:val="18"/>
                <w:szCs w:val="18"/>
              </w:rPr>
            </w:pPr>
            <w:r w:rsidRPr="00677991">
              <w:rPr>
                <w:sz w:val="18"/>
                <w:szCs w:val="18"/>
              </w:rPr>
              <w:lastRenderedPageBreak/>
              <w:t xml:space="preserve">Tato směrnice vstupuje v platnost dvacátým dnem po vyhlášení v </w:t>
            </w:r>
            <w:r w:rsidRPr="00677991">
              <w:rPr>
                <w:i/>
                <w:iCs/>
                <w:sz w:val="18"/>
                <w:szCs w:val="18"/>
              </w:rPr>
              <w:t>Úředním věstníku Evropské unie</w:t>
            </w:r>
            <w:r w:rsidRPr="00677991">
              <w:rPr>
                <w:sz w:val="18"/>
                <w:szCs w:val="18"/>
              </w:rPr>
              <w:t xml:space="preserve">. </w:t>
            </w:r>
          </w:p>
        </w:tc>
        <w:tc>
          <w:tcPr>
            <w:tcW w:w="900" w:type="dxa"/>
            <w:tcBorders>
              <w:top w:val="single" w:sz="4" w:space="0" w:color="auto"/>
              <w:left w:val="single" w:sz="18" w:space="0" w:color="auto"/>
              <w:bottom w:val="nil"/>
              <w:right w:val="single" w:sz="4" w:space="0" w:color="auto"/>
            </w:tcBorders>
          </w:tcPr>
          <w:p w14:paraId="1C202494" w14:textId="77777777" w:rsidR="00BC0464" w:rsidRDefault="00BC0464" w:rsidP="00BC0464">
            <w:pPr>
              <w:jc w:val="both"/>
              <w:rPr>
                <w:sz w:val="18"/>
              </w:rPr>
            </w:pPr>
          </w:p>
        </w:tc>
        <w:tc>
          <w:tcPr>
            <w:tcW w:w="1080" w:type="dxa"/>
            <w:tcBorders>
              <w:top w:val="single" w:sz="4" w:space="0" w:color="auto"/>
              <w:left w:val="single" w:sz="4" w:space="0" w:color="auto"/>
              <w:bottom w:val="nil"/>
              <w:right w:val="single" w:sz="4" w:space="0" w:color="auto"/>
            </w:tcBorders>
          </w:tcPr>
          <w:p w14:paraId="1827FC36" w14:textId="77777777" w:rsidR="00BC0464" w:rsidRDefault="00BC0464" w:rsidP="00BC0464">
            <w:pPr>
              <w:jc w:val="both"/>
              <w:rPr>
                <w:sz w:val="18"/>
              </w:rPr>
            </w:pPr>
          </w:p>
        </w:tc>
        <w:tc>
          <w:tcPr>
            <w:tcW w:w="5400" w:type="dxa"/>
            <w:gridSpan w:val="4"/>
            <w:tcBorders>
              <w:top w:val="single" w:sz="4" w:space="0" w:color="auto"/>
              <w:left w:val="single" w:sz="4" w:space="0" w:color="auto"/>
              <w:bottom w:val="nil"/>
              <w:right w:val="single" w:sz="4" w:space="0" w:color="auto"/>
            </w:tcBorders>
          </w:tcPr>
          <w:p w14:paraId="5103712B" w14:textId="77777777" w:rsidR="00BC0464" w:rsidRDefault="00BC0464" w:rsidP="00BC0464">
            <w:pPr>
              <w:jc w:val="both"/>
              <w:rPr>
                <w:sz w:val="18"/>
              </w:rPr>
            </w:pPr>
            <w:r w:rsidRPr="00A24FBE">
              <w:rPr>
                <w:i/>
                <w:sz w:val="18"/>
                <w:szCs w:val="18"/>
              </w:rPr>
              <w:t>Nerelevantní z hlediska transpozice.</w:t>
            </w:r>
            <w:r>
              <w:rPr>
                <w:i/>
                <w:sz w:val="18"/>
                <w:szCs w:val="18"/>
              </w:rPr>
              <w:t xml:space="preserve"> Deklaratorní ustanovení</w:t>
            </w:r>
            <w:r>
              <w:rPr>
                <w:i/>
                <w:sz w:val="18"/>
              </w:rPr>
              <w:t>.</w:t>
            </w:r>
          </w:p>
        </w:tc>
        <w:tc>
          <w:tcPr>
            <w:tcW w:w="855" w:type="dxa"/>
            <w:tcBorders>
              <w:top w:val="single" w:sz="4" w:space="0" w:color="auto"/>
              <w:left w:val="single" w:sz="4" w:space="0" w:color="auto"/>
              <w:bottom w:val="nil"/>
              <w:right w:val="single" w:sz="4" w:space="0" w:color="auto"/>
            </w:tcBorders>
          </w:tcPr>
          <w:p w14:paraId="0C195864" w14:textId="77777777" w:rsidR="00BC0464" w:rsidRDefault="00BC0464" w:rsidP="00BC0464">
            <w:pPr>
              <w:jc w:val="both"/>
              <w:rPr>
                <w:sz w:val="18"/>
              </w:rPr>
            </w:pPr>
            <w:r>
              <w:rPr>
                <w:sz w:val="18"/>
              </w:rPr>
              <w:t>NT</w:t>
            </w:r>
          </w:p>
        </w:tc>
        <w:tc>
          <w:tcPr>
            <w:tcW w:w="765" w:type="dxa"/>
            <w:tcBorders>
              <w:top w:val="single" w:sz="4" w:space="0" w:color="auto"/>
              <w:left w:val="single" w:sz="4" w:space="0" w:color="auto"/>
              <w:bottom w:val="nil"/>
            </w:tcBorders>
          </w:tcPr>
          <w:p w14:paraId="436098AB" w14:textId="77777777" w:rsidR="00BC0464" w:rsidRDefault="00BC0464" w:rsidP="00BC0464">
            <w:pPr>
              <w:jc w:val="both"/>
              <w:rPr>
                <w:sz w:val="18"/>
              </w:rPr>
            </w:pPr>
          </w:p>
        </w:tc>
      </w:tr>
      <w:tr w:rsidR="00BC0464" w14:paraId="506BB819" w14:textId="77777777" w:rsidTr="00B636FA">
        <w:tc>
          <w:tcPr>
            <w:tcW w:w="1440" w:type="dxa"/>
            <w:tcBorders>
              <w:top w:val="single" w:sz="4" w:space="0" w:color="auto"/>
              <w:bottom w:val="nil"/>
              <w:right w:val="single" w:sz="4" w:space="0" w:color="auto"/>
            </w:tcBorders>
          </w:tcPr>
          <w:p w14:paraId="4DBDD5B4" w14:textId="77777777" w:rsidR="00BC0464" w:rsidRDefault="00BC0464" w:rsidP="00BC0464">
            <w:pPr>
              <w:rPr>
                <w:sz w:val="18"/>
              </w:rPr>
            </w:pPr>
            <w:r>
              <w:rPr>
                <w:sz w:val="18"/>
              </w:rPr>
              <w:t>Článek 4</w:t>
            </w:r>
          </w:p>
        </w:tc>
        <w:tc>
          <w:tcPr>
            <w:tcW w:w="5400" w:type="dxa"/>
            <w:gridSpan w:val="4"/>
            <w:tcBorders>
              <w:top w:val="single" w:sz="4" w:space="0" w:color="auto"/>
              <w:left w:val="single" w:sz="4" w:space="0" w:color="auto"/>
              <w:bottom w:val="nil"/>
              <w:right w:val="single" w:sz="18" w:space="0" w:color="auto"/>
            </w:tcBorders>
          </w:tcPr>
          <w:p w14:paraId="06BC29BE" w14:textId="77777777" w:rsidR="00BC0464" w:rsidRPr="00677991" w:rsidRDefault="00BC0464" w:rsidP="00BC0464">
            <w:pPr>
              <w:spacing w:before="60" w:after="60"/>
              <w:jc w:val="both"/>
              <w:rPr>
                <w:i/>
                <w:iCs/>
                <w:sz w:val="18"/>
                <w:szCs w:val="18"/>
              </w:rPr>
            </w:pPr>
            <w:r w:rsidRPr="00677991">
              <w:rPr>
                <w:i/>
                <w:iCs/>
                <w:sz w:val="18"/>
                <w:szCs w:val="18"/>
              </w:rPr>
              <w:t xml:space="preserve">Článek 4 </w:t>
            </w:r>
          </w:p>
          <w:p w14:paraId="7B9A1F35" w14:textId="77777777" w:rsidR="00BC0464" w:rsidRPr="00677991" w:rsidRDefault="00BC0464" w:rsidP="00BC0464">
            <w:pPr>
              <w:spacing w:before="60" w:after="60"/>
              <w:jc w:val="both"/>
              <w:rPr>
                <w:sz w:val="18"/>
                <w:szCs w:val="18"/>
              </w:rPr>
            </w:pPr>
            <w:r w:rsidRPr="00677991">
              <w:rPr>
                <w:sz w:val="18"/>
                <w:szCs w:val="18"/>
              </w:rPr>
              <w:t xml:space="preserve">Tato směrnice je určena členským státům. </w:t>
            </w:r>
          </w:p>
          <w:p w14:paraId="62AC3581" w14:textId="77777777" w:rsidR="00BC0464" w:rsidRPr="00677991" w:rsidRDefault="00BC0464" w:rsidP="00BC0464">
            <w:pPr>
              <w:spacing w:before="60" w:after="60"/>
              <w:jc w:val="both"/>
              <w:rPr>
                <w:sz w:val="18"/>
                <w:szCs w:val="18"/>
              </w:rPr>
            </w:pPr>
            <w:r w:rsidRPr="00677991">
              <w:rPr>
                <w:sz w:val="18"/>
                <w:szCs w:val="18"/>
              </w:rPr>
              <w:t xml:space="preserve">V Bruselu dne 22. března 2021. </w:t>
            </w:r>
          </w:p>
          <w:p w14:paraId="038D7C72" w14:textId="77777777" w:rsidR="00BC0464" w:rsidRPr="00677991" w:rsidRDefault="00BC0464" w:rsidP="00BC0464">
            <w:pPr>
              <w:spacing w:before="60" w:after="60"/>
              <w:jc w:val="both"/>
              <w:rPr>
                <w:i/>
                <w:iCs/>
                <w:sz w:val="18"/>
                <w:szCs w:val="18"/>
              </w:rPr>
            </w:pPr>
            <w:r w:rsidRPr="00677991">
              <w:rPr>
                <w:i/>
                <w:iCs/>
                <w:sz w:val="18"/>
                <w:szCs w:val="18"/>
              </w:rPr>
              <w:t xml:space="preserve">Za Radu </w:t>
            </w:r>
          </w:p>
          <w:p w14:paraId="65EBC813" w14:textId="77777777" w:rsidR="00BC0464" w:rsidRPr="00284554" w:rsidRDefault="00BC0464" w:rsidP="00BC0464">
            <w:pPr>
              <w:spacing w:before="60" w:after="60"/>
              <w:jc w:val="both"/>
              <w:rPr>
                <w:sz w:val="18"/>
                <w:szCs w:val="18"/>
              </w:rPr>
            </w:pPr>
            <w:r w:rsidRPr="00677991">
              <w:rPr>
                <w:i/>
                <w:iCs/>
                <w:sz w:val="18"/>
                <w:szCs w:val="18"/>
              </w:rPr>
              <w:t xml:space="preserve">předsedkyně </w:t>
            </w:r>
            <w:r w:rsidRPr="00677991">
              <w:rPr>
                <w:sz w:val="18"/>
                <w:szCs w:val="18"/>
              </w:rPr>
              <w:t xml:space="preserve">M. do C. ANTUNES </w:t>
            </w:r>
          </w:p>
        </w:tc>
        <w:tc>
          <w:tcPr>
            <w:tcW w:w="900" w:type="dxa"/>
            <w:tcBorders>
              <w:top w:val="single" w:sz="4" w:space="0" w:color="auto"/>
              <w:left w:val="single" w:sz="18" w:space="0" w:color="auto"/>
              <w:bottom w:val="nil"/>
              <w:right w:val="single" w:sz="4" w:space="0" w:color="auto"/>
            </w:tcBorders>
          </w:tcPr>
          <w:p w14:paraId="2167769E" w14:textId="77777777" w:rsidR="00BC0464" w:rsidRDefault="00BC0464" w:rsidP="00BC0464">
            <w:pPr>
              <w:jc w:val="both"/>
              <w:rPr>
                <w:sz w:val="18"/>
              </w:rPr>
            </w:pPr>
          </w:p>
        </w:tc>
        <w:tc>
          <w:tcPr>
            <w:tcW w:w="1080" w:type="dxa"/>
            <w:tcBorders>
              <w:top w:val="single" w:sz="4" w:space="0" w:color="auto"/>
              <w:left w:val="single" w:sz="4" w:space="0" w:color="auto"/>
              <w:bottom w:val="nil"/>
              <w:right w:val="single" w:sz="4" w:space="0" w:color="auto"/>
            </w:tcBorders>
          </w:tcPr>
          <w:p w14:paraId="193E4C97" w14:textId="77777777" w:rsidR="00BC0464" w:rsidRDefault="00BC0464" w:rsidP="00BC0464">
            <w:pPr>
              <w:jc w:val="both"/>
              <w:rPr>
                <w:sz w:val="18"/>
              </w:rPr>
            </w:pPr>
          </w:p>
        </w:tc>
        <w:tc>
          <w:tcPr>
            <w:tcW w:w="5400" w:type="dxa"/>
            <w:gridSpan w:val="4"/>
            <w:tcBorders>
              <w:top w:val="single" w:sz="4" w:space="0" w:color="auto"/>
              <w:left w:val="single" w:sz="4" w:space="0" w:color="auto"/>
              <w:bottom w:val="nil"/>
              <w:right w:val="single" w:sz="4" w:space="0" w:color="auto"/>
            </w:tcBorders>
          </w:tcPr>
          <w:p w14:paraId="060CF162" w14:textId="77777777" w:rsidR="00BC0464" w:rsidRDefault="00BC0464" w:rsidP="00BC0464">
            <w:pPr>
              <w:jc w:val="both"/>
              <w:rPr>
                <w:sz w:val="18"/>
              </w:rPr>
            </w:pPr>
            <w:r w:rsidRPr="00A24FBE">
              <w:rPr>
                <w:i/>
                <w:sz w:val="18"/>
                <w:szCs w:val="18"/>
              </w:rPr>
              <w:t>Nerelevantní z hlediska transpozice.</w:t>
            </w:r>
            <w:r>
              <w:rPr>
                <w:i/>
                <w:sz w:val="18"/>
                <w:szCs w:val="18"/>
              </w:rPr>
              <w:t xml:space="preserve"> Deklaratorní ustanovení</w:t>
            </w:r>
            <w:r>
              <w:rPr>
                <w:i/>
                <w:sz w:val="18"/>
              </w:rPr>
              <w:t>.</w:t>
            </w:r>
          </w:p>
        </w:tc>
        <w:tc>
          <w:tcPr>
            <w:tcW w:w="855" w:type="dxa"/>
            <w:tcBorders>
              <w:top w:val="single" w:sz="4" w:space="0" w:color="auto"/>
              <w:left w:val="single" w:sz="4" w:space="0" w:color="auto"/>
              <w:bottom w:val="nil"/>
              <w:right w:val="single" w:sz="4" w:space="0" w:color="auto"/>
            </w:tcBorders>
          </w:tcPr>
          <w:p w14:paraId="3994FCBE" w14:textId="77777777" w:rsidR="00BC0464" w:rsidRDefault="00BC0464" w:rsidP="00BC0464">
            <w:pPr>
              <w:jc w:val="both"/>
              <w:rPr>
                <w:sz w:val="18"/>
              </w:rPr>
            </w:pPr>
            <w:r>
              <w:rPr>
                <w:sz w:val="18"/>
              </w:rPr>
              <w:t>NT</w:t>
            </w:r>
          </w:p>
        </w:tc>
        <w:tc>
          <w:tcPr>
            <w:tcW w:w="765" w:type="dxa"/>
            <w:tcBorders>
              <w:top w:val="single" w:sz="4" w:space="0" w:color="auto"/>
              <w:left w:val="single" w:sz="4" w:space="0" w:color="auto"/>
              <w:bottom w:val="nil"/>
            </w:tcBorders>
          </w:tcPr>
          <w:p w14:paraId="23B0CB15" w14:textId="77777777" w:rsidR="00BC0464" w:rsidRDefault="00BC0464" w:rsidP="00BC0464">
            <w:pPr>
              <w:jc w:val="both"/>
              <w:rPr>
                <w:sz w:val="18"/>
              </w:rPr>
            </w:pPr>
          </w:p>
        </w:tc>
      </w:tr>
      <w:tr w:rsidR="00BC0464" w14:paraId="79D3C488" w14:textId="77777777" w:rsidTr="00176C53">
        <w:tc>
          <w:tcPr>
            <w:tcW w:w="1440" w:type="dxa"/>
            <w:tcBorders>
              <w:top w:val="single" w:sz="4" w:space="0" w:color="auto"/>
              <w:bottom w:val="nil"/>
              <w:right w:val="single" w:sz="4" w:space="0" w:color="auto"/>
            </w:tcBorders>
          </w:tcPr>
          <w:p w14:paraId="4F827E42" w14:textId="77777777" w:rsidR="00BC0464" w:rsidRDefault="00BC0464" w:rsidP="00BC0464">
            <w:pPr>
              <w:rPr>
                <w:sz w:val="18"/>
              </w:rPr>
            </w:pPr>
            <w:r w:rsidRPr="00397930">
              <w:rPr>
                <w:i/>
                <w:iCs/>
                <w:sz w:val="18"/>
                <w:szCs w:val="18"/>
              </w:rPr>
              <w:t>PŘÍLOHA</w:t>
            </w:r>
          </w:p>
        </w:tc>
        <w:tc>
          <w:tcPr>
            <w:tcW w:w="5400" w:type="dxa"/>
            <w:gridSpan w:val="4"/>
            <w:tcBorders>
              <w:top w:val="single" w:sz="4" w:space="0" w:color="auto"/>
              <w:left w:val="single" w:sz="4" w:space="0" w:color="auto"/>
              <w:bottom w:val="nil"/>
              <w:right w:val="single" w:sz="18" w:space="0" w:color="auto"/>
            </w:tcBorders>
          </w:tcPr>
          <w:p w14:paraId="5C328863" w14:textId="77777777" w:rsidR="00BC0464" w:rsidRDefault="00BC0464" w:rsidP="00BC0464">
            <w:pPr>
              <w:spacing w:before="60" w:after="60"/>
              <w:jc w:val="both"/>
              <w:rPr>
                <w:sz w:val="18"/>
                <w:szCs w:val="18"/>
              </w:rPr>
            </w:pPr>
            <w:r w:rsidRPr="00397930">
              <w:rPr>
                <w:i/>
                <w:iCs/>
                <w:sz w:val="18"/>
                <w:szCs w:val="18"/>
              </w:rPr>
              <w:t>PŘÍLOHA</w:t>
            </w:r>
          </w:p>
          <w:p w14:paraId="482211C6" w14:textId="77777777" w:rsidR="00BC0464" w:rsidRDefault="00BC0464" w:rsidP="00BC0464">
            <w:pPr>
              <w:spacing w:before="60" w:after="60"/>
              <w:jc w:val="both"/>
              <w:rPr>
                <w:sz w:val="18"/>
                <w:szCs w:val="18"/>
              </w:rPr>
            </w:pPr>
            <w:r w:rsidRPr="00397930">
              <w:rPr>
                <w:sz w:val="18"/>
                <w:szCs w:val="18"/>
              </w:rPr>
              <w:t>„</w:t>
            </w:r>
            <w:r w:rsidRPr="00397930">
              <w:rPr>
                <w:i/>
                <w:iCs/>
                <w:sz w:val="18"/>
                <w:szCs w:val="18"/>
              </w:rPr>
              <w:t xml:space="preserve">PŘÍLOHA V </w:t>
            </w:r>
            <w:r w:rsidRPr="00397930">
              <w:rPr>
                <w:sz w:val="18"/>
                <w:szCs w:val="18"/>
              </w:rPr>
              <w:t>POSTUPY NÁLEŽITÉ PÉČE, POŽADAVKY NA OZNAMOVÁNÍ A OSTATNÍ PRAVIDLA PRO PROVOZOVATELE PLATFOREM</w:t>
            </w:r>
          </w:p>
          <w:p w14:paraId="080E2C50" w14:textId="77777777" w:rsidR="000530B0" w:rsidRDefault="000530B0" w:rsidP="00BC0464">
            <w:pPr>
              <w:spacing w:before="60" w:after="60"/>
              <w:jc w:val="both"/>
              <w:rPr>
                <w:sz w:val="18"/>
                <w:szCs w:val="18"/>
              </w:rPr>
            </w:pPr>
            <w:r w:rsidRPr="00397930">
              <w:rPr>
                <w:sz w:val="18"/>
                <w:szCs w:val="18"/>
              </w:rPr>
              <w:t xml:space="preserve">Tato příloha stanoví postupy náležité péče, požadavky na oznamování a ostatní pravidla, jež musí uplatňovat </w:t>
            </w:r>
            <w:r w:rsidRPr="00397930">
              <w:rPr>
                <w:b/>
                <w:bCs/>
                <w:sz w:val="18"/>
                <w:szCs w:val="18"/>
              </w:rPr>
              <w:t>oznamující provozovatelé platforem</w:t>
            </w:r>
            <w:r w:rsidRPr="00397930">
              <w:rPr>
                <w:sz w:val="18"/>
                <w:szCs w:val="18"/>
              </w:rPr>
              <w:t>, aby mohly členské státy sdělovat automatickou výměnou informace uvedené v článku 8ac této směrnice.</w:t>
            </w:r>
          </w:p>
          <w:p w14:paraId="19A712B6" w14:textId="22C6B6E1" w:rsidR="000530B0" w:rsidRPr="00353782" w:rsidRDefault="000530B0" w:rsidP="00BC0464">
            <w:pPr>
              <w:spacing w:before="60" w:after="60"/>
              <w:jc w:val="both"/>
              <w:rPr>
                <w:sz w:val="18"/>
                <w:szCs w:val="18"/>
              </w:rPr>
            </w:pPr>
            <w:r w:rsidRPr="00397930">
              <w:rPr>
                <w:sz w:val="18"/>
                <w:szCs w:val="18"/>
              </w:rPr>
              <w:t>Tato příloha rovněž stanovuje pravidla a správní postupy, které musí mít členské státy zavedeny, aby zajistily účinné uplatňování a dodržování postupů náležité péče a požadavků na oznamování, které jsou v ní stanoveny.</w:t>
            </w:r>
          </w:p>
        </w:tc>
        <w:tc>
          <w:tcPr>
            <w:tcW w:w="900" w:type="dxa"/>
            <w:tcBorders>
              <w:top w:val="single" w:sz="4" w:space="0" w:color="auto"/>
              <w:left w:val="single" w:sz="18" w:space="0" w:color="auto"/>
              <w:bottom w:val="nil"/>
              <w:right w:val="single" w:sz="4" w:space="0" w:color="auto"/>
            </w:tcBorders>
          </w:tcPr>
          <w:p w14:paraId="3985944D"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5497330D" w14:textId="77777777" w:rsidR="00BC0464" w:rsidRDefault="00BC0464" w:rsidP="00BC0464">
            <w:pPr>
              <w:jc w:val="both"/>
              <w:rPr>
                <w:sz w:val="18"/>
              </w:rPr>
            </w:pPr>
            <w:r w:rsidRPr="00CA490D">
              <w:rPr>
                <w:sz w:val="18"/>
              </w:rPr>
              <w:t>Příloha 4</w:t>
            </w:r>
          </w:p>
        </w:tc>
        <w:tc>
          <w:tcPr>
            <w:tcW w:w="5400" w:type="dxa"/>
            <w:gridSpan w:val="4"/>
            <w:tcBorders>
              <w:top w:val="single" w:sz="4" w:space="0" w:color="auto"/>
              <w:left w:val="single" w:sz="4" w:space="0" w:color="auto"/>
              <w:bottom w:val="nil"/>
              <w:right w:val="single" w:sz="4" w:space="0" w:color="auto"/>
            </w:tcBorders>
          </w:tcPr>
          <w:p w14:paraId="3A596AC9" w14:textId="69394AAF" w:rsidR="00BC0464" w:rsidRDefault="00BC0464" w:rsidP="00BC0464">
            <w:pPr>
              <w:jc w:val="both"/>
              <w:rPr>
                <w:sz w:val="18"/>
              </w:rPr>
            </w:pPr>
            <w:r w:rsidRPr="00CA490D">
              <w:rPr>
                <w:sz w:val="18"/>
              </w:rPr>
              <w:t>Postupy náležité péče pro provozovatele platforem</w:t>
            </w:r>
          </w:p>
        </w:tc>
        <w:tc>
          <w:tcPr>
            <w:tcW w:w="855" w:type="dxa"/>
            <w:tcBorders>
              <w:top w:val="single" w:sz="4" w:space="0" w:color="auto"/>
              <w:left w:val="single" w:sz="4" w:space="0" w:color="auto"/>
              <w:bottom w:val="nil"/>
              <w:right w:val="single" w:sz="4" w:space="0" w:color="auto"/>
            </w:tcBorders>
          </w:tcPr>
          <w:p w14:paraId="13628115"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44FEB0DC" w14:textId="77777777" w:rsidR="00BC0464" w:rsidRDefault="00BC0464" w:rsidP="00BC0464">
            <w:pPr>
              <w:jc w:val="both"/>
              <w:rPr>
                <w:sz w:val="18"/>
              </w:rPr>
            </w:pPr>
          </w:p>
        </w:tc>
      </w:tr>
      <w:tr w:rsidR="00BC0464" w14:paraId="76A8AAA4" w14:textId="77777777" w:rsidTr="00176C53">
        <w:tc>
          <w:tcPr>
            <w:tcW w:w="1440" w:type="dxa"/>
            <w:tcBorders>
              <w:top w:val="nil"/>
              <w:bottom w:val="nil"/>
              <w:right w:val="single" w:sz="4" w:space="0" w:color="auto"/>
            </w:tcBorders>
          </w:tcPr>
          <w:p w14:paraId="4C2782BA" w14:textId="77777777" w:rsidR="00BC0464" w:rsidRPr="00397930" w:rsidRDefault="00BC0464" w:rsidP="00BC0464">
            <w:pPr>
              <w:rPr>
                <w:i/>
                <w:iCs/>
                <w:sz w:val="18"/>
                <w:szCs w:val="18"/>
              </w:rPr>
            </w:pPr>
          </w:p>
        </w:tc>
        <w:tc>
          <w:tcPr>
            <w:tcW w:w="5400" w:type="dxa"/>
            <w:gridSpan w:val="4"/>
            <w:tcBorders>
              <w:top w:val="nil"/>
              <w:left w:val="single" w:sz="4" w:space="0" w:color="auto"/>
              <w:bottom w:val="nil"/>
              <w:right w:val="single" w:sz="18" w:space="0" w:color="auto"/>
            </w:tcBorders>
          </w:tcPr>
          <w:p w14:paraId="22CEF403" w14:textId="13029715" w:rsidR="00BC0464" w:rsidRPr="00397930" w:rsidRDefault="00BC0464" w:rsidP="00BC0464">
            <w:pPr>
              <w:spacing w:before="60" w:after="60"/>
              <w:jc w:val="both"/>
              <w:rPr>
                <w:i/>
                <w:iCs/>
                <w:sz w:val="18"/>
                <w:szCs w:val="18"/>
              </w:rPr>
            </w:pPr>
          </w:p>
        </w:tc>
        <w:tc>
          <w:tcPr>
            <w:tcW w:w="900" w:type="dxa"/>
            <w:tcBorders>
              <w:top w:val="nil"/>
              <w:left w:val="single" w:sz="18" w:space="0" w:color="auto"/>
              <w:bottom w:val="nil"/>
              <w:right w:val="single" w:sz="4" w:space="0" w:color="auto"/>
            </w:tcBorders>
          </w:tcPr>
          <w:p w14:paraId="7873D3C7"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nil"/>
              <w:right w:val="single" w:sz="4" w:space="0" w:color="auto"/>
            </w:tcBorders>
          </w:tcPr>
          <w:p w14:paraId="0E907E72" w14:textId="77777777" w:rsidR="00BC0464" w:rsidRDefault="00BC0464" w:rsidP="00BC0464">
            <w:pPr>
              <w:jc w:val="both"/>
              <w:rPr>
                <w:sz w:val="18"/>
              </w:rPr>
            </w:pPr>
            <w:r>
              <w:rPr>
                <w:sz w:val="18"/>
              </w:rPr>
              <w:t xml:space="preserve">§ 14zt </w:t>
            </w:r>
          </w:p>
        </w:tc>
        <w:tc>
          <w:tcPr>
            <w:tcW w:w="5400" w:type="dxa"/>
            <w:gridSpan w:val="4"/>
            <w:tcBorders>
              <w:top w:val="nil"/>
              <w:left w:val="single" w:sz="4" w:space="0" w:color="auto"/>
              <w:bottom w:val="nil"/>
              <w:right w:val="single" w:sz="4" w:space="0" w:color="auto"/>
            </w:tcBorders>
          </w:tcPr>
          <w:p w14:paraId="584F8659" w14:textId="77777777" w:rsidR="00BC0464" w:rsidRDefault="00BC0464" w:rsidP="00BC0464">
            <w:pPr>
              <w:jc w:val="both"/>
              <w:rPr>
                <w:sz w:val="18"/>
              </w:rPr>
            </w:pPr>
            <w:r w:rsidRPr="00176C53">
              <w:rPr>
                <w:sz w:val="18"/>
              </w:rPr>
              <w:t>Úvodní ustanovení</w:t>
            </w:r>
          </w:p>
          <w:p w14:paraId="7DE1E13D" w14:textId="77777777" w:rsidR="00BC0464" w:rsidRDefault="00BC0464" w:rsidP="00BC0464">
            <w:pPr>
              <w:jc w:val="both"/>
              <w:rPr>
                <w:sz w:val="18"/>
              </w:rPr>
            </w:pPr>
            <w:r>
              <w:rPr>
                <w:sz w:val="18"/>
              </w:rPr>
              <w:t>P</w:t>
            </w:r>
            <w:r w:rsidRPr="00176C53">
              <w:rPr>
                <w:sz w:val="18"/>
              </w:rPr>
              <w:t>ři automatické výměně informací oznamovaných provozovateli platforem se poskytují informace týkající se oznamované činnosti vykonávané oznamovaným prodejcem, která je usnadněna prostřednictvím platformy provozované oznamujícím provozovatelem platformy.</w:t>
            </w:r>
          </w:p>
        </w:tc>
        <w:tc>
          <w:tcPr>
            <w:tcW w:w="855" w:type="dxa"/>
            <w:tcBorders>
              <w:top w:val="nil"/>
              <w:left w:val="single" w:sz="4" w:space="0" w:color="auto"/>
              <w:bottom w:val="nil"/>
              <w:right w:val="single" w:sz="4" w:space="0" w:color="auto"/>
            </w:tcBorders>
          </w:tcPr>
          <w:p w14:paraId="5D8AEA5A" w14:textId="5427092D" w:rsidR="00BC0464" w:rsidRDefault="00BC0464" w:rsidP="00BC0464">
            <w:pPr>
              <w:jc w:val="both"/>
              <w:rPr>
                <w:sz w:val="18"/>
              </w:rPr>
            </w:pPr>
          </w:p>
        </w:tc>
        <w:tc>
          <w:tcPr>
            <w:tcW w:w="765" w:type="dxa"/>
            <w:tcBorders>
              <w:top w:val="nil"/>
              <w:left w:val="single" w:sz="4" w:space="0" w:color="auto"/>
              <w:bottom w:val="nil"/>
            </w:tcBorders>
          </w:tcPr>
          <w:p w14:paraId="354D6F04" w14:textId="77777777" w:rsidR="00BC0464" w:rsidRDefault="00BC0464" w:rsidP="00BC0464">
            <w:pPr>
              <w:jc w:val="both"/>
              <w:rPr>
                <w:sz w:val="18"/>
              </w:rPr>
            </w:pPr>
          </w:p>
        </w:tc>
      </w:tr>
      <w:tr w:rsidR="00BC0464" w14:paraId="5FFAA0CB" w14:textId="77777777" w:rsidTr="00F46577">
        <w:tc>
          <w:tcPr>
            <w:tcW w:w="1440" w:type="dxa"/>
            <w:tcBorders>
              <w:top w:val="nil"/>
              <w:bottom w:val="nil"/>
              <w:right w:val="single" w:sz="4" w:space="0" w:color="auto"/>
            </w:tcBorders>
          </w:tcPr>
          <w:p w14:paraId="3FA74CA4" w14:textId="77777777" w:rsidR="00BC0464" w:rsidRPr="00397930" w:rsidRDefault="00BC0464" w:rsidP="00BC0464">
            <w:pPr>
              <w:rPr>
                <w:i/>
                <w:iCs/>
                <w:sz w:val="18"/>
                <w:szCs w:val="18"/>
              </w:rPr>
            </w:pPr>
          </w:p>
        </w:tc>
        <w:tc>
          <w:tcPr>
            <w:tcW w:w="5400" w:type="dxa"/>
            <w:gridSpan w:val="4"/>
            <w:tcBorders>
              <w:top w:val="nil"/>
              <w:left w:val="single" w:sz="4" w:space="0" w:color="auto"/>
              <w:bottom w:val="nil"/>
              <w:right w:val="single" w:sz="18" w:space="0" w:color="auto"/>
            </w:tcBorders>
          </w:tcPr>
          <w:p w14:paraId="1033FB2F" w14:textId="406D97CA" w:rsidR="00BC0464" w:rsidRPr="00176C53" w:rsidRDefault="00BC0464" w:rsidP="00BC0464">
            <w:pPr>
              <w:spacing w:before="60" w:after="60"/>
              <w:jc w:val="both"/>
              <w:rPr>
                <w:iCs/>
                <w:sz w:val="18"/>
                <w:szCs w:val="18"/>
              </w:rPr>
            </w:pPr>
          </w:p>
        </w:tc>
        <w:tc>
          <w:tcPr>
            <w:tcW w:w="900" w:type="dxa"/>
            <w:tcBorders>
              <w:top w:val="nil"/>
              <w:left w:val="single" w:sz="18" w:space="0" w:color="auto"/>
              <w:bottom w:val="nil"/>
              <w:right w:val="single" w:sz="4" w:space="0" w:color="auto"/>
            </w:tcBorders>
          </w:tcPr>
          <w:p w14:paraId="3537F81E"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nil"/>
              <w:right w:val="single" w:sz="4" w:space="0" w:color="auto"/>
            </w:tcBorders>
          </w:tcPr>
          <w:p w14:paraId="3F3659A9" w14:textId="77777777" w:rsidR="00BC0464" w:rsidRPr="00CA490D" w:rsidRDefault="00BC0464" w:rsidP="00BC0464">
            <w:pPr>
              <w:jc w:val="both"/>
              <w:rPr>
                <w:sz w:val="18"/>
              </w:rPr>
            </w:pPr>
            <w:r w:rsidRPr="00CA490D">
              <w:rPr>
                <w:sz w:val="18"/>
              </w:rPr>
              <w:t>Příloha 4</w:t>
            </w:r>
            <w:r w:rsidR="001A15D6">
              <w:rPr>
                <w:sz w:val="18"/>
              </w:rPr>
              <w:t>, první věta.</w:t>
            </w:r>
          </w:p>
        </w:tc>
        <w:tc>
          <w:tcPr>
            <w:tcW w:w="5400" w:type="dxa"/>
            <w:gridSpan w:val="4"/>
            <w:tcBorders>
              <w:top w:val="nil"/>
              <w:left w:val="single" w:sz="4" w:space="0" w:color="auto"/>
              <w:bottom w:val="nil"/>
              <w:right w:val="single" w:sz="4" w:space="0" w:color="auto"/>
            </w:tcBorders>
          </w:tcPr>
          <w:p w14:paraId="231A7C2B" w14:textId="77777777" w:rsidR="00BC0464" w:rsidRDefault="00BC0464" w:rsidP="00BC0464">
            <w:pPr>
              <w:jc w:val="both"/>
              <w:rPr>
                <w:sz w:val="18"/>
              </w:rPr>
            </w:pPr>
            <w:r w:rsidRPr="00CA490D">
              <w:rPr>
                <w:sz w:val="18"/>
              </w:rPr>
              <w:t>Postupy náležité péče pro provozovatele platforem</w:t>
            </w:r>
          </w:p>
          <w:p w14:paraId="4A1A33F2" w14:textId="77777777" w:rsidR="00BC0464" w:rsidRPr="00CA490D" w:rsidRDefault="00BC0464" w:rsidP="00BC0464">
            <w:pPr>
              <w:jc w:val="both"/>
              <w:rPr>
                <w:sz w:val="18"/>
              </w:rPr>
            </w:pPr>
            <w:r w:rsidRPr="00CA490D">
              <w:rPr>
                <w:sz w:val="18"/>
              </w:rPr>
              <w:t>K identifikaci oznamovaných prodejců se použijí tyto postupy</w:t>
            </w:r>
          </w:p>
        </w:tc>
        <w:tc>
          <w:tcPr>
            <w:tcW w:w="855" w:type="dxa"/>
            <w:tcBorders>
              <w:top w:val="nil"/>
              <w:left w:val="single" w:sz="4" w:space="0" w:color="auto"/>
              <w:bottom w:val="nil"/>
              <w:right w:val="single" w:sz="4" w:space="0" w:color="auto"/>
            </w:tcBorders>
          </w:tcPr>
          <w:p w14:paraId="6A4798D6" w14:textId="5EFDC91B" w:rsidR="00BC0464" w:rsidRDefault="00BC0464" w:rsidP="00BC0464">
            <w:pPr>
              <w:jc w:val="both"/>
              <w:rPr>
                <w:sz w:val="18"/>
              </w:rPr>
            </w:pPr>
          </w:p>
        </w:tc>
        <w:tc>
          <w:tcPr>
            <w:tcW w:w="765" w:type="dxa"/>
            <w:tcBorders>
              <w:top w:val="nil"/>
              <w:left w:val="single" w:sz="4" w:space="0" w:color="auto"/>
              <w:bottom w:val="nil"/>
            </w:tcBorders>
          </w:tcPr>
          <w:p w14:paraId="57BF4659" w14:textId="77777777" w:rsidR="00BC0464" w:rsidRDefault="00BC0464" w:rsidP="00BC0464">
            <w:pPr>
              <w:jc w:val="both"/>
              <w:rPr>
                <w:sz w:val="18"/>
              </w:rPr>
            </w:pPr>
          </w:p>
        </w:tc>
      </w:tr>
      <w:tr w:rsidR="00F46577" w14:paraId="58BCD9D7" w14:textId="77777777" w:rsidTr="00176C53">
        <w:tc>
          <w:tcPr>
            <w:tcW w:w="1440" w:type="dxa"/>
            <w:tcBorders>
              <w:top w:val="nil"/>
              <w:bottom w:val="single" w:sz="4" w:space="0" w:color="auto"/>
              <w:right w:val="single" w:sz="4" w:space="0" w:color="auto"/>
            </w:tcBorders>
          </w:tcPr>
          <w:p w14:paraId="2CF76B22" w14:textId="77777777" w:rsidR="00F46577" w:rsidRPr="00397930" w:rsidRDefault="00F46577" w:rsidP="00BC0464">
            <w:pPr>
              <w:rPr>
                <w:i/>
                <w:iCs/>
                <w:sz w:val="18"/>
                <w:szCs w:val="18"/>
              </w:rPr>
            </w:pPr>
          </w:p>
        </w:tc>
        <w:tc>
          <w:tcPr>
            <w:tcW w:w="5400" w:type="dxa"/>
            <w:gridSpan w:val="4"/>
            <w:tcBorders>
              <w:top w:val="nil"/>
              <w:left w:val="single" w:sz="4" w:space="0" w:color="auto"/>
              <w:bottom w:val="single" w:sz="4" w:space="0" w:color="auto"/>
              <w:right w:val="single" w:sz="18" w:space="0" w:color="auto"/>
            </w:tcBorders>
          </w:tcPr>
          <w:p w14:paraId="2AD5B398" w14:textId="77777777" w:rsidR="00F46577" w:rsidRPr="00397930" w:rsidRDefault="00F46577"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6357A98E" w14:textId="77777777" w:rsidR="00F46577" w:rsidRDefault="00F46577" w:rsidP="00BC046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35109689" w14:textId="77777777" w:rsidR="00F46577" w:rsidRPr="00CA490D" w:rsidRDefault="00F46577" w:rsidP="00BC0464">
            <w:pPr>
              <w:jc w:val="both"/>
              <w:rPr>
                <w:sz w:val="18"/>
              </w:rPr>
            </w:pPr>
            <w:r>
              <w:rPr>
                <w:sz w:val="18"/>
              </w:rPr>
              <w:t>§ 14 zzf, odst. 1 a 2</w:t>
            </w:r>
          </w:p>
        </w:tc>
        <w:tc>
          <w:tcPr>
            <w:tcW w:w="5400" w:type="dxa"/>
            <w:gridSpan w:val="4"/>
            <w:tcBorders>
              <w:top w:val="nil"/>
              <w:left w:val="single" w:sz="4" w:space="0" w:color="auto"/>
              <w:bottom w:val="single" w:sz="4" w:space="0" w:color="auto"/>
              <w:right w:val="single" w:sz="4" w:space="0" w:color="auto"/>
            </w:tcBorders>
          </w:tcPr>
          <w:p w14:paraId="586BD977" w14:textId="77777777" w:rsidR="00F46577" w:rsidRDefault="00F46577" w:rsidP="00F46577">
            <w:pPr>
              <w:jc w:val="both"/>
              <w:rPr>
                <w:sz w:val="18"/>
              </w:rPr>
            </w:pPr>
            <w:r>
              <w:rPr>
                <w:sz w:val="18"/>
              </w:rPr>
              <w:t>Oznámení</w:t>
            </w:r>
          </w:p>
          <w:p w14:paraId="3C827FF3" w14:textId="77777777" w:rsidR="00F46577" w:rsidRPr="00F46577" w:rsidRDefault="00F46577" w:rsidP="00F46577">
            <w:pPr>
              <w:jc w:val="both"/>
              <w:rPr>
                <w:sz w:val="18"/>
              </w:rPr>
            </w:pPr>
            <w:r w:rsidRPr="00F46577">
              <w:rPr>
                <w:sz w:val="18"/>
              </w:rPr>
              <w:t>(1) Český oznamující provozovatel platformy podá správci daně oznámení o oznamované činnosti vykonávané oznamovaným prodejcem.</w:t>
            </w:r>
          </w:p>
          <w:p w14:paraId="75735F52" w14:textId="77777777" w:rsidR="00F46577" w:rsidRPr="00CA490D" w:rsidRDefault="00F46577" w:rsidP="00F46577">
            <w:pPr>
              <w:jc w:val="both"/>
              <w:rPr>
                <w:sz w:val="18"/>
              </w:rPr>
            </w:pPr>
            <w:r w:rsidRPr="00F46577">
              <w:rPr>
                <w:sz w:val="18"/>
              </w:rPr>
              <w:t>(2) Neusazený oznamující provozovatel platformy, kterému v České republice vznikla registrační povinnost, podá správci daně oznámení o oznamované činnosti vykonávané oznamovaným prodejcem s výjimkou kvalifikované činnosti.</w:t>
            </w:r>
          </w:p>
        </w:tc>
        <w:tc>
          <w:tcPr>
            <w:tcW w:w="855" w:type="dxa"/>
            <w:tcBorders>
              <w:top w:val="nil"/>
              <w:left w:val="single" w:sz="4" w:space="0" w:color="auto"/>
              <w:bottom w:val="single" w:sz="4" w:space="0" w:color="auto"/>
              <w:right w:val="single" w:sz="4" w:space="0" w:color="auto"/>
            </w:tcBorders>
          </w:tcPr>
          <w:p w14:paraId="661CC905" w14:textId="77777777" w:rsidR="00F46577" w:rsidRDefault="00F46577" w:rsidP="00BC0464">
            <w:pPr>
              <w:jc w:val="both"/>
              <w:rPr>
                <w:sz w:val="18"/>
              </w:rPr>
            </w:pPr>
          </w:p>
        </w:tc>
        <w:tc>
          <w:tcPr>
            <w:tcW w:w="765" w:type="dxa"/>
            <w:tcBorders>
              <w:top w:val="nil"/>
              <w:left w:val="single" w:sz="4" w:space="0" w:color="auto"/>
              <w:bottom w:val="single" w:sz="4" w:space="0" w:color="auto"/>
            </w:tcBorders>
          </w:tcPr>
          <w:p w14:paraId="7958A4F2" w14:textId="77777777" w:rsidR="00F46577" w:rsidRDefault="00F46577" w:rsidP="00BC0464">
            <w:pPr>
              <w:jc w:val="both"/>
              <w:rPr>
                <w:sz w:val="18"/>
              </w:rPr>
            </w:pPr>
          </w:p>
        </w:tc>
      </w:tr>
      <w:tr w:rsidR="00BC0464" w14:paraId="0D0CBCDC" w14:textId="77777777" w:rsidTr="00D8357D">
        <w:tc>
          <w:tcPr>
            <w:tcW w:w="1440" w:type="dxa"/>
            <w:tcBorders>
              <w:top w:val="nil"/>
              <w:bottom w:val="single" w:sz="4" w:space="0" w:color="auto"/>
              <w:right w:val="single" w:sz="4" w:space="0" w:color="auto"/>
            </w:tcBorders>
          </w:tcPr>
          <w:p w14:paraId="5FFDE5BE" w14:textId="77777777" w:rsidR="00BC0464" w:rsidRDefault="00BC0464" w:rsidP="00BC0464">
            <w:pPr>
              <w:rPr>
                <w:sz w:val="18"/>
                <w:szCs w:val="18"/>
              </w:rPr>
            </w:pPr>
            <w:r w:rsidRPr="00397930">
              <w:rPr>
                <w:sz w:val="18"/>
                <w:szCs w:val="18"/>
              </w:rPr>
              <w:t>ODDÍL I</w:t>
            </w:r>
          </w:p>
          <w:p w14:paraId="2A63A5A8" w14:textId="77777777" w:rsidR="00BC0464" w:rsidRPr="00397930" w:rsidRDefault="00BC0464" w:rsidP="00BC0464">
            <w:pPr>
              <w:rPr>
                <w:sz w:val="18"/>
                <w:szCs w:val="18"/>
              </w:rPr>
            </w:pPr>
            <w:r>
              <w:rPr>
                <w:sz w:val="18"/>
                <w:szCs w:val="18"/>
              </w:rPr>
              <w:t xml:space="preserve">pododdíl A </w:t>
            </w:r>
            <w:r>
              <w:rPr>
                <w:sz w:val="18"/>
                <w:szCs w:val="18"/>
              </w:rPr>
              <w:br/>
              <w:t>odst. 1</w:t>
            </w:r>
          </w:p>
        </w:tc>
        <w:tc>
          <w:tcPr>
            <w:tcW w:w="5400" w:type="dxa"/>
            <w:gridSpan w:val="4"/>
            <w:tcBorders>
              <w:top w:val="nil"/>
              <w:left w:val="single" w:sz="4" w:space="0" w:color="auto"/>
              <w:bottom w:val="single" w:sz="4" w:space="0" w:color="auto"/>
              <w:right w:val="single" w:sz="18" w:space="0" w:color="auto"/>
            </w:tcBorders>
          </w:tcPr>
          <w:p w14:paraId="4BD6ECA1" w14:textId="77777777" w:rsidR="00BC0464" w:rsidRPr="00397930" w:rsidRDefault="00BC0464" w:rsidP="00BC0464">
            <w:pPr>
              <w:spacing w:before="60" w:after="60"/>
              <w:jc w:val="both"/>
              <w:rPr>
                <w:sz w:val="18"/>
                <w:szCs w:val="18"/>
              </w:rPr>
            </w:pPr>
            <w:r w:rsidRPr="00397930">
              <w:rPr>
                <w:sz w:val="18"/>
                <w:szCs w:val="18"/>
              </w:rPr>
              <w:t xml:space="preserve">ODDÍL I </w:t>
            </w:r>
          </w:p>
          <w:p w14:paraId="0F40CB16" w14:textId="77777777" w:rsidR="00BC0464" w:rsidRDefault="00BC0464" w:rsidP="00BC0464">
            <w:pPr>
              <w:spacing w:before="60" w:after="60"/>
              <w:jc w:val="both"/>
              <w:rPr>
                <w:b/>
                <w:bCs/>
                <w:sz w:val="18"/>
                <w:szCs w:val="18"/>
              </w:rPr>
            </w:pPr>
            <w:r w:rsidRPr="00397930">
              <w:rPr>
                <w:b/>
                <w:bCs/>
                <w:sz w:val="18"/>
                <w:szCs w:val="18"/>
              </w:rPr>
              <w:t>DE</w:t>
            </w:r>
            <w:r>
              <w:rPr>
                <w:b/>
                <w:bCs/>
                <w:sz w:val="18"/>
                <w:szCs w:val="18"/>
              </w:rPr>
              <w:t xml:space="preserve">FINOVANÉ POJMY </w:t>
            </w:r>
          </w:p>
          <w:p w14:paraId="43BBC25D" w14:textId="77777777" w:rsidR="00BC0464" w:rsidRDefault="00BC0464" w:rsidP="00BC0464">
            <w:pPr>
              <w:spacing w:before="60" w:after="60"/>
              <w:jc w:val="both"/>
              <w:rPr>
                <w:sz w:val="18"/>
                <w:szCs w:val="18"/>
              </w:rPr>
            </w:pPr>
            <w:r w:rsidRPr="00397930">
              <w:rPr>
                <w:sz w:val="18"/>
                <w:szCs w:val="18"/>
              </w:rPr>
              <w:t>Níže uvedené pojmy mají tento význam:</w:t>
            </w:r>
          </w:p>
          <w:p w14:paraId="151C4C8B" w14:textId="77777777" w:rsidR="00BC0464" w:rsidRDefault="00BC0464" w:rsidP="00BC0464">
            <w:pPr>
              <w:spacing w:before="60" w:after="60"/>
              <w:jc w:val="both"/>
              <w:rPr>
                <w:sz w:val="18"/>
                <w:szCs w:val="18"/>
              </w:rPr>
            </w:pPr>
            <w:r w:rsidRPr="00397930">
              <w:rPr>
                <w:sz w:val="18"/>
                <w:szCs w:val="18"/>
              </w:rPr>
              <w:t>A. Oznamující provozovatelé platforem</w:t>
            </w:r>
          </w:p>
          <w:p w14:paraId="79B13367" w14:textId="77777777" w:rsidR="00BC0464" w:rsidRPr="00397930" w:rsidRDefault="00BC0464" w:rsidP="00BC0464">
            <w:pPr>
              <w:spacing w:before="60" w:after="60"/>
              <w:jc w:val="both"/>
              <w:rPr>
                <w:sz w:val="18"/>
                <w:szCs w:val="18"/>
              </w:rPr>
            </w:pPr>
            <w:r w:rsidRPr="00397930">
              <w:rPr>
                <w:sz w:val="18"/>
                <w:szCs w:val="18"/>
              </w:rPr>
              <w:lastRenderedPageBreak/>
              <w:t>1. „</w:t>
            </w:r>
            <w:r w:rsidRPr="00397930">
              <w:rPr>
                <w:b/>
                <w:bCs/>
                <w:sz w:val="18"/>
                <w:szCs w:val="18"/>
              </w:rPr>
              <w:t>Platformou</w:t>
            </w:r>
            <w:r w:rsidRPr="00397930">
              <w:rPr>
                <w:sz w:val="18"/>
                <w:szCs w:val="18"/>
              </w:rPr>
              <w:t xml:space="preserve">“ se rozumí kterýkoli software, včetně internetové stránky nebo její části a aplikací, včetně mobilních aplikací, dostupný uživateli, umožňující spojení </w:t>
            </w:r>
            <w:r w:rsidRPr="00397930">
              <w:rPr>
                <w:b/>
                <w:bCs/>
                <w:sz w:val="18"/>
                <w:szCs w:val="18"/>
              </w:rPr>
              <w:t xml:space="preserve">prodejců </w:t>
            </w:r>
            <w:r w:rsidRPr="00397930">
              <w:rPr>
                <w:sz w:val="18"/>
                <w:szCs w:val="18"/>
              </w:rPr>
              <w:t xml:space="preserve">s jinými uživateli za účelem provádění </w:t>
            </w:r>
            <w:r w:rsidRPr="00397930">
              <w:rPr>
                <w:b/>
                <w:bCs/>
                <w:sz w:val="18"/>
                <w:szCs w:val="18"/>
              </w:rPr>
              <w:t xml:space="preserve">příslušné činnosti </w:t>
            </w:r>
            <w:r w:rsidRPr="00397930">
              <w:rPr>
                <w:sz w:val="18"/>
                <w:szCs w:val="18"/>
              </w:rPr>
              <w:t xml:space="preserve">přímo či nepřímo pro tyto uživatele. Zahrnuje rovněž všechny způsoby výběru a platby </w:t>
            </w:r>
            <w:r w:rsidRPr="00397930">
              <w:rPr>
                <w:b/>
                <w:bCs/>
                <w:sz w:val="18"/>
                <w:szCs w:val="18"/>
              </w:rPr>
              <w:t xml:space="preserve">protiplnění </w:t>
            </w:r>
            <w:r w:rsidRPr="00397930">
              <w:rPr>
                <w:sz w:val="18"/>
                <w:szCs w:val="18"/>
              </w:rPr>
              <w:t xml:space="preserve">ve vztahu k </w:t>
            </w:r>
            <w:r w:rsidRPr="00397930">
              <w:rPr>
                <w:b/>
                <w:bCs/>
                <w:sz w:val="18"/>
                <w:szCs w:val="18"/>
              </w:rPr>
              <w:t>příslušné činnosti</w:t>
            </w:r>
            <w:r w:rsidRPr="00397930">
              <w:rPr>
                <w:sz w:val="18"/>
                <w:szCs w:val="18"/>
              </w:rPr>
              <w:t xml:space="preserve">. </w:t>
            </w:r>
          </w:p>
          <w:p w14:paraId="1E0DFE7D" w14:textId="77777777" w:rsidR="00BC0464" w:rsidRPr="00397930" w:rsidRDefault="00BC0464" w:rsidP="00BC0464">
            <w:pPr>
              <w:spacing w:before="60" w:after="60"/>
              <w:jc w:val="both"/>
              <w:rPr>
                <w:sz w:val="18"/>
                <w:szCs w:val="18"/>
              </w:rPr>
            </w:pPr>
            <w:r w:rsidRPr="00397930">
              <w:rPr>
                <w:sz w:val="18"/>
                <w:szCs w:val="18"/>
              </w:rPr>
              <w:t>Pojem „</w:t>
            </w:r>
            <w:r w:rsidRPr="00397930">
              <w:rPr>
                <w:b/>
                <w:bCs/>
                <w:sz w:val="18"/>
                <w:szCs w:val="18"/>
              </w:rPr>
              <w:t>platforma</w:t>
            </w:r>
            <w:r w:rsidRPr="00397930">
              <w:rPr>
                <w:sz w:val="18"/>
                <w:szCs w:val="18"/>
              </w:rPr>
              <w:t xml:space="preserve">“ nezahrnuje software, který bez dalšího zásahu do provádění </w:t>
            </w:r>
            <w:r w:rsidRPr="00397930">
              <w:rPr>
                <w:b/>
                <w:bCs/>
                <w:sz w:val="18"/>
                <w:szCs w:val="18"/>
              </w:rPr>
              <w:t xml:space="preserve">příslušné činnosti </w:t>
            </w:r>
            <w:r w:rsidRPr="00397930">
              <w:rPr>
                <w:sz w:val="18"/>
                <w:szCs w:val="18"/>
              </w:rPr>
              <w:t xml:space="preserve">umožňuje výhradně: </w:t>
            </w:r>
          </w:p>
          <w:p w14:paraId="19E8D5DB" w14:textId="77777777" w:rsidR="00BC0464" w:rsidRPr="00397930" w:rsidRDefault="00BC0464" w:rsidP="00BC0464">
            <w:pPr>
              <w:spacing w:before="60" w:after="60"/>
              <w:jc w:val="both"/>
              <w:rPr>
                <w:sz w:val="18"/>
                <w:szCs w:val="18"/>
              </w:rPr>
            </w:pPr>
            <w:r w:rsidRPr="00397930">
              <w:rPr>
                <w:sz w:val="18"/>
                <w:szCs w:val="18"/>
              </w:rPr>
              <w:t xml:space="preserve">a) zpracování plateb ve vztahu k </w:t>
            </w:r>
            <w:r w:rsidRPr="00397930">
              <w:rPr>
                <w:b/>
                <w:bCs/>
                <w:sz w:val="18"/>
                <w:szCs w:val="18"/>
              </w:rPr>
              <w:t>příslušné činnosti</w:t>
            </w:r>
            <w:r w:rsidRPr="00397930">
              <w:rPr>
                <w:sz w:val="18"/>
                <w:szCs w:val="18"/>
              </w:rPr>
              <w:t xml:space="preserve">; </w:t>
            </w:r>
          </w:p>
          <w:p w14:paraId="1461013C" w14:textId="77777777" w:rsidR="00BC0464" w:rsidRPr="00397930" w:rsidRDefault="00BC0464" w:rsidP="00BC0464">
            <w:pPr>
              <w:spacing w:before="60" w:after="60"/>
              <w:jc w:val="both"/>
              <w:rPr>
                <w:sz w:val="18"/>
                <w:szCs w:val="18"/>
              </w:rPr>
            </w:pPr>
            <w:r w:rsidRPr="00397930">
              <w:rPr>
                <w:sz w:val="18"/>
                <w:szCs w:val="18"/>
              </w:rPr>
              <w:t xml:space="preserve">b) uživatelům zařadit </w:t>
            </w:r>
            <w:r w:rsidRPr="00397930">
              <w:rPr>
                <w:b/>
                <w:bCs/>
                <w:sz w:val="18"/>
                <w:szCs w:val="18"/>
              </w:rPr>
              <w:t xml:space="preserve">příslušnou činnost </w:t>
            </w:r>
            <w:r w:rsidRPr="00397930">
              <w:rPr>
                <w:sz w:val="18"/>
                <w:szCs w:val="18"/>
              </w:rPr>
              <w:t xml:space="preserve">do nabídky nebo ji propagovat; </w:t>
            </w:r>
          </w:p>
          <w:p w14:paraId="687929FE" w14:textId="77777777" w:rsidR="00BC0464" w:rsidRPr="00397930" w:rsidRDefault="00BC0464" w:rsidP="00BC0464">
            <w:pPr>
              <w:spacing w:before="60" w:after="60"/>
              <w:jc w:val="both"/>
              <w:rPr>
                <w:sz w:val="18"/>
                <w:szCs w:val="18"/>
              </w:rPr>
            </w:pPr>
            <w:r w:rsidRPr="00397930">
              <w:rPr>
                <w:sz w:val="18"/>
                <w:szCs w:val="18"/>
              </w:rPr>
              <w:t xml:space="preserve">c) přesměrování nebo převedení uživatelů na </w:t>
            </w:r>
            <w:r w:rsidRPr="00397930">
              <w:rPr>
                <w:b/>
                <w:bCs/>
                <w:sz w:val="18"/>
                <w:szCs w:val="18"/>
              </w:rPr>
              <w:t>platformu</w:t>
            </w:r>
            <w:r w:rsidRPr="00397930">
              <w:rPr>
                <w:sz w:val="18"/>
                <w:szCs w:val="18"/>
              </w:rPr>
              <w:t>.</w:t>
            </w:r>
          </w:p>
        </w:tc>
        <w:tc>
          <w:tcPr>
            <w:tcW w:w="900" w:type="dxa"/>
            <w:tcBorders>
              <w:top w:val="nil"/>
              <w:left w:val="single" w:sz="18" w:space="0" w:color="auto"/>
              <w:bottom w:val="single" w:sz="4" w:space="0" w:color="auto"/>
              <w:right w:val="single" w:sz="4" w:space="0" w:color="auto"/>
            </w:tcBorders>
          </w:tcPr>
          <w:p w14:paraId="0B4CF541" w14:textId="77777777" w:rsidR="00BC0464" w:rsidRDefault="00BC0464" w:rsidP="00BC0464">
            <w:pPr>
              <w:jc w:val="both"/>
              <w:rPr>
                <w:sz w:val="18"/>
              </w:rPr>
            </w:pPr>
            <w:r>
              <w:rPr>
                <w:sz w:val="18"/>
              </w:rPr>
              <w:lastRenderedPageBreak/>
              <w:t>164/2013 ve znění 373/2022</w:t>
            </w:r>
          </w:p>
        </w:tc>
        <w:tc>
          <w:tcPr>
            <w:tcW w:w="1080" w:type="dxa"/>
            <w:tcBorders>
              <w:top w:val="nil"/>
              <w:left w:val="single" w:sz="4" w:space="0" w:color="auto"/>
              <w:bottom w:val="single" w:sz="4" w:space="0" w:color="auto"/>
              <w:right w:val="single" w:sz="4" w:space="0" w:color="auto"/>
            </w:tcBorders>
          </w:tcPr>
          <w:p w14:paraId="22697B62" w14:textId="77777777" w:rsidR="00BC0464" w:rsidRDefault="00BC0464" w:rsidP="00243EEF">
            <w:pPr>
              <w:jc w:val="both"/>
              <w:rPr>
                <w:sz w:val="18"/>
              </w:rPr>
            </w:pPr>
            <w:r>
              <w:rPr>
                <w:sz w:val="18"/>
              </w:rPr>
              <w:t>§</w:t>
            </w:r>
            <w:r w:rsidR="00243EEF">
              <w:rPr>
                <w:sz w:val="18"/>
              </w:rPr>
              <w:t xml:space="preserve"> </w:t>
            </w:r>
            <w:r>
              <w:rPr>
                <w:sz w:val="18"/>
              </w:rPr>
              <w:t>14zb</w:t>
            </w:r>
          </w:p>
        </w:tc>
        <w:tc>
          <w:tcPr>
            <w:tcW w:w="5400" w:type="dxa"/>
            <w:gridSpan w:val="4"/>
            <w:tcBorders>
              <w:top w:val="nil"/>
              <w:left w:val="single" w:sz="4" w:space="0" w:color="auto"/>
              <w:bottom w:val="single" w:sz="4" w:space="0" w:color="auto"/>
              <w:right w:val="single" w:sz="4" w:space="0" w:color="auto"/>
            </w:tcBorders>
          </w:tcPr>
          <w:p w14:paraId="43AF1DFE" w14:textId="77777777" w:rsidR="00BC0464" w:rsidRDefault="00BC0464" w:rsidP="00BC0464">
            <w:pPr>
              <w:jc w:val="both"/>
              <w:rPr>
                <w:sz w:val="18"/>
              </w:rPr>
            </w:pPr>
            <w:r>
              <w:rPr>
                <w:sz w:val="18"/>
              </w:rPr>
              <w:t>Platforma</w:t>
            </w:r>
          </w:p>
          <w:p w14:paraId="301E6660" w14:textId="77777777" w:rsidR="00BC0464" w:rsidRPr="00D8357D" w:rsidRDefault="00BC0464" w:rsidP="00BC0464">
            <w:pPr>
              <w:jc w:val="both"/>
              <w:rPr>
                <w:sz w:val="18"/>
              </w:rPr>
            </w:pPr>
            <w:r>
              <w:rPr>
                <w:sz w:val="18"/>
              </w:rPr>
              <w:t>(</w:t>
            </w:r>
            <w:r w:rsidRPr="00D8357D">
              <w:rPr>
                <w:sz w:val="18"/>
              </w:rPr>
              <w:t xml:space="preserve">1) Platformou se pro účely automatické výměny informací oznamovaných provozovateli platforem rozumí software umožňující spojení prodejce s jiným uživatelem za účelem provádění oznamované činnosti pro tohoto uživatele, bez ohledu na to, zda je prováděna na </w:t>
            </w:r>
            <w:r w:rsidRPr="00D8357D">
              <w:rPr>
                <w:sz w:val="18"/>
              </w:rPr>
              <w:lastRenderedPageBreak/>
              <w:t>základě smlouvy uzavřené mezi prodejcem a uživatelem, včetně případného vybírání nebo placení protiplnění ve vztahu k této oznamované činnosti.</w:t>
            </w:r>
          </w:p>
          <w:p w14:paraId="194A4732" w14:textId="77777777" w:rsidR="00BC0464" w:rsidRPr="00D8357D" w:rsidRDefault="00BC0464" w:rsidP="00BC0464">
            <w:pPr>
              <w:jc w:val="both"/>
              <w:rPr>
                <w:sz w:val="18"/>
              </w:rPr>
            </w:pPr>
            <w:r>
              <w:rPr>
                <w:sz w:val="18"/>
              </w:rPr>
              <w:t xml:space="preserve"> </w:t>
            </w:r>
            <w:r w:rsidRPr="00D8357D">
              <w:rPr>
                <w:sz w:val="18"/>
              </w:rPr>
              <w:t>(2) Platformou podle odstavce 1 není software, který bez dalšího zásahu do provádění ozn</w:t>
            </w:r>
            <w:r>
              <w:rPr>
                <w:sz w:val="18"/>
              </w:rPr>
              <w:t>amované činnosti umožňuje pouze</w:t>
            </w:r>
          </w:p>
          <w:p w14:paraId="519A063B" w14:textId="77777777" w:rsidR="00BC0464" w:rsidRPr="00D8357D" w:rsidRDefault="00BC0464" w:rsidP="00BC0464">
            <w:pPr>
              <w:jc w:val="both"/>
              <w:rPr>
                <w:sz w:val="18"/>
              </w:rPr>
            </w:pPr>
            <w:r w:rsidRPr="00D8357D">
              <w:rPr>
                <w:sz w:val="18"/>
              </w:rPr>
              <w:t>a) zpracování platby v</w:t>
            </w:r>
            <w:r>
              <w:rPr>
                <w:sz w:val="18"/>
              </w:rPr>
              <w:t>e vztahu k oznamované činnosti,</w:t>
            </w:r>
          </w:p>
          <w:p w14:paraId="1CEDE0B3" w14:textId="77777777" w:rsidR="00BC0464" w:rsidRPr="00D8357D" w:rsidRDefault="00BC0464" w:rsidP="00BC0464">
            <w:pPr>
              <w:jc w:val="both"/>
              <w:rPr>
                <w:sz w:val="18"/>
              </w:rPr>
            </w:pPr>
            <w:r w:rsidRPr="00D8357D">
              <w:rPr>
                <w:sz w:val="18"/>
              </w:rPr>
              <w:t>b) uživateli zařadit oznamovanou činnost do n</w:t>
            </w:r>
            <w:r>
              <w:rPr>
                <w:sz w:val="18"/>
              </w:rPr>
              <w:t>abídky nebo ji propagovat, nebo</w:t>
            </w:r>
          </w:p>
          <w:p w14:paraId="6CD1EFA4" w14:textId="77777777" w:rsidR="00BC0464" w:rsidRDefault="00BC0464" w:rsidP="00BC0464">
            <w:pPr>
              <w:jc w:val="both"/>
              <w:rPr>
                <w:sz w:val="18"/>
              </w:rPr>
            </w:pPr>
            <w:r w:rsidRPr="00D8357D">
              <w:rPr>
                <w:sz w:val="18"/>
              </w:rPr>
              <w:t>c) přesměrování nebo převedení uživatele na platformu.</w:t>
            </w:r>
          </w:p>
        </w:tc>
        <w:tc>
          <w:tcPr>
            <w:tcW w:w="855" w:type="dxa"/>
            <w:tcBorders>
              <w:top w:val="nil"/>
              <w:left w:val="single" w:sz="4" w:space="0" w:color="auto"/>
              <w:bottom w:val="single" w:sz="4" w:space="0" w:color="auto"/>
              <w:right w:val="single" w:sz="4" w:space="0" w:color="auto"/>
            </w:tcBorders>
          </w:tcPr>
          <w:p w14:paraId="4CE364C2" w14:textId="77777777" w:rsidR="00BC0464" w:rsidRDefault="00BC0464" w:rsidP="00BC0464">
            <w:pPr>
              <w:jc w:val="both"/>
              <w:rPr>
                <w:sz w:val="18"/>
              </w:rPr>
            </w:pPr>
            <w:r>
              <w:rPr>
                <w:sz w:val="18"/>
              </w:rPr>
              <w:lastRenderedPageBreak/>
              <w:t>PT</w:t>
            </w:r>
          </w:p>
        </w:tc>
        <w:tc>
          <w:tcPr>
            <w:tcW w:w="765" w:type="dxa"/>
            <w:tcBorders>
              <w:top w:val="nil"/>
              <w:left w:val="single" w:sz="4" w:space="0" w:color="auto"/>
              <w:bottom w:val="single" w:sz="4" w:space="0" w:color="auto"/>
            </w:tcBorders>
          </w:tcPr>
          <w:p w14:paraId="4A9D3BD2" w14:textId="77777777" w:rsidR="00BC0464" w:rsidRDefault="00BC0464" w:rsidP="00BC0464">
            <w:pPr>
              <w:jc w:val="both"/>
              <w:rPr>
                <w:sz w:val="18"/>
              </w:rPr>
            </w:pPr>
          </w:p>
        </w:tc>
      </w:tr>
      <w:tr w:rsidR="00BC0464" w14:paraId="5A5FC2C3" w14:textId="77777777" w:rsidTr="00D8357D">
        <w:tc>
          <w:tcPr>
            <w:tcW w:w="1440" w:type="dxa"/>
            <w:tcBorders>
              <w:top w:val="single" w:sz="4" w:space="0" w:color="auto"/>
              <w:bottom w:val="nil"/>
              <w:right w:val="single" w:sz="4" w:space="0" w:color="auto"/>
            </w:tcBorders>
          </w:tcPr>
          <w:p w14:paraId="3CB60808" w14:textId="77777777" w:rsidR="00BC0464" w:rsidRDefault="00BC0464" w:rsidP="00BC0464">
            <w:pPr>
              <w:rPr>
                <w:sz w:val="18"/>
                <w:szCs w:val="18"/>
              </w:rPr>
            </w:pPr>
            <w:r w:rsidRPr="00397930">
              <w:rPr>
                <w:sz w:val="18"/>
                <w:szCs w:val="18"/>
              </w:rPr>
              <w:t>ODDÍL I</w:t>
            </w:r>
          </w:p>
          <w:p w14:paraId="2E5EF905" w14:textId="77777777" w:rsidR="00BC0464" w:rsidRDefault="00BC0464" w:rsidP="00BC0464">
            <w:pPr>
              <w:rPr>
                <w:sz w:val="18"/>
              </w:rPr>
            </w:pPr>
            <w:r>
              <w:rPr>
                <w:sz w:val="18"/>
                <w:szCs w:val="18"/>
              </w:rPr>
              <w:t xml:space="preserve">pododdíl A </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0C83EDB1" w14:textId="77777777" w:rsidR="00BC0464" w:rsidRPr="00353782" w:rsidRDefault="00BC0464" w:rsidP="00BC0464">
            <w:pPr>
              <w:spacing w:before="60" w:after="60"/>
              <w:jc w:val="both"/>
              <w:rPr>
                <w:sz w:val="18"/>
                <w:szCs w:val="18"/>
              </w:rPr>
            </w:pPr>
            <w:r w:rsidRPr="00397930">
              <w:rPr>
                <w:sz w:val="18"/>
                <w:szCs w:val="18"/>
              </w:rPr>
              <w:t>2. „</w:t>
            </w:r>
            <w:r w:rsidRPr="00397930">
              <w:rPr>
                <w:b/>
                <w:bCs/>
                <w:sz w:val="18"/>
                <w:szCs w:val="18"/>
              </w:rPr>
              <w:t>Provozovatelem platformy</w:t>
            </w:r>
            <w:r w:rsidRPr="00397930">
              <w:rPr>
                <w:sz w:val="18"/>
                <w:szCs w:val="18"/>
              </w:rPr>
              <w:t xml:space="preserve">“ se rozumí </w:t>
            </w:r>
            <w:r w:rsidRPr="00397930">
              <w:rPr>
                <w:b/>
                <w:bCs/>
                <w:sz w:val="18"/>
                <w:szCs w:val="18"/>
              </w:rPr>
              <w:t>subjekt</w:t>
            </w:r>
            <w:r w:rsidRPr="00397930">
              <w:rPr>
                <w:sz w:val="18"/>
                <w:szCs w:val="18"/>
              </w:rPr>
              <w:t xml:space="preserve">, který uzavírá smlouvy s </w:t>
            </w:r>
            <w:r w:rsidRPr="00397930">
              <w:rPr>
                <w:b/>
                <w:bCs/>
                <w:sz w:val="18"/>
                <w:szCs w:val="18"/>
              </w:rPr>
              <w:t xml:space="preserve">prodejci </w:t>
            </w:r>
            <w:r w:rsidRPr="00397930">
              <w:rPr>
                <w:sz w:val="18"/>
                <w:szCs w:val="18"/>
              </w:rPr>
              <w:t xml:space="preserve">tak, aby byla </w:t>
            </w:r>
            <w:r w:rsidRPr="00397930">
              <w:rPr>
                <w:b/>
                <w:bCs/>
                <w:sz w:val="18"/>
                <w:szCs w:val="18"/>
              </w:rPr>
              <w:t xml:space="preserve">platforma </w:t>
            </w:r>
            <w:r w:rsidRPr="00397930">
              <w:rPr>
                <w:sz w:val="18"/>
                <w:szCs w:val="18"/>
              </w:rPr>
              <w:t xml:space="preserve">zpřístupněna těmto </w:t>
            </w:r>
            <w:r w:rsidRPr="00397930">
              <w:rPr>
                <w:b/>
                <w:bCs/>
                <w:sz w:val="18"/>
                <w:szCs w:val="18"/>
              </w:rPr>
              <w:t xml:space="preserve">prodejcům </w:t>
            </w:r>
            <w:r w:rsidRPr="00397930">
              <w:rPr>
                <w:sz w:val="18"/>
                <w:szCs w:val="18"/>
              </w:rPr>
              <w:t xml:space="preserve">plně nebo zčásti. </w:t>
            </w:r>
          </w:p>
        </w:tc>
        <w:tc>
          <w:tcPr>
            <w:tcW w:w="900" w:type="dxa"/>
            <w:tcBorders>
              <w:top w:val="single" w:sz="4" w:space="0" w:color="auto"/>
              <w:left w:val="single" w:sz="18" w:space="0" w:color="auto"/>
              <w:bottom w:val="nil"/>
              <w:right w:val="single" w:sz="4" w:space="0" w:color="auto"/>
            </w:tcBorders>
          </w:tcPr>
          <w:p w14:paraId="3C424D9B"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56A816E3" w14:textId="77777777" w:rsidR="00BC0464" w:rsidRDefault="00BC0464" w:rsidP="00BC0464">
            <w:pPr>
              <w:jc w:val="both"/>
              <w:rPr>
                <w:sz w:val="18"/>
              </w:rPr>
            </w:pPr>
            <w:r w:rsidRPr="00D8357D">
              <w:rPr>
                <w:sz w:val="18"/>
              </w:rPr>
              <w:t>§ 14zc</w:t>
            </w:r>
          </w:p>
        </w:tc>
        <w:tc>
          <w:tcPr>
            <w:tcW w:w="5400" w:type="dxa"/>
            <w:gridSpan w:val="4"/>
            <w:tcBorders>
              <w:top w:val="single" w:sz="4" w:space="0" w:color="auto"/>
              <w:left w:val="single" w:sz="4" w:space="0" w:color="auto"/>
              <w:bottom w:val="nil"/>
              <w:right w:val="single" w:sz="4" w:space="0" w:color="auto"/>
            </w:tcBorders>
          </w:tcPr>
          <w:p w14:paraId="0982EBAB" w14:textId="77777777" w:rsidR="00BC0464" w:rsidRDefault="00BC0464" w:rsidP="00BC0464">
            <w:pPr>
              <w:jc w:val="both"/>
              <w:rPr>
                <w:sz w:val="18"/>
              </w:rPr>
            </w:pPr>
            <w:r w:rsidRPr="00D8357D">
              <w:rPr>
                <w:sz w:val="18"/>
              </w:rPr>
              <w:t>Provozovatel platformy</w:t>
            </w:r>
          </w:p>
          <w:p w14:paraId="7E97B37E" w14:textId="77777777" w:rsidR="00BC0464" w:rsidRDefault="00BC0464" w:rsidP="00BC0464">
            <w:pPr>
              <w:jc w:val="both"/>
              <w:rPr>
                <w:sz w:val="18"/>
              </w:rPr>
            </w:pPr>
            <w:r>
              <w:rPr>
                <w:sz w:val="18"/>
              </w:rPr>
              <w:t>P</w:t>
            </w:r>
            <w:r w:rsidRPr="00D8357D">
              <w:rPr>
                <w:sz w:val="18"/>
              </w:rPr>
              <w:t>rovozovatelem platformy se pro účely automatické výměny informací oznamovaných provozovateli platforem rozumí právnická osoba nebo jednotka bez právní osobnosti, které uzavírají s osobami nebo jednotkami bez právní osobnosti smlouvy o zpřístupnění alespoň části platformy umožňující jejich spojení s uživateli, pro které jako prodejci provádějí oznamovanou činnost.</w:t>
            </w:r>
          </w:p>
        </w:tc>
        <w:tc>
          <w:tcPr>
            <w:tcW w:w="855" w:type="dxa"/>
            <w:tcBorders>
              <w:top w:val="single" w:sz="4" w:space="0" w:color="auto"/>
              <w:left w:val="single" w:sz="4" w:space="0" w:color="auto"/>
              <w:bottom w:val="nil"/>
              <w:right w:val="single" w:sz="4" w:space="0" w:color="auto"/>
            </w:tcBorders>
          </w:tcPr>
          <w:p w14:paraId="1CCDE7B4"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223EB2D8" w14:textId="77777777" w:rsidR="00BC0464" w:rsidRDefault="00BC0464" w:rsidP="00BC0464">
            <w:pPr>
              <w:jc w:val="both"/>
              <w:rPr>
                <w:sz w:val="18"/>
              </w:rPr>
            </w:pPr>
          </w:p>
        </w:tc>
      </w:tr>
      <w:tr w:rsidR="00BC0464" w14:paraId="55D1172F" w14:textId="77777777" w:rsidTr="00D8357D">
        <w:tc>
          <w:tcPr>
            <w:tcW w:w="1440" w:type="dxa"/>
            <w:tcBorders>
              <w:top w:val="single" w:sz="4" w:space="0" w:color="auto"/>
              <w:bottom w:val="nil"/>
              <w:right w:val="single" w:sz="4" w:space="0" w:color="auto"/>
            </w:tcBorders>
          </w:tcPr>
          <w:p w14:paraId="26BF98D2" w14:textId="77777777" w:rsidR="00BC0464" w:rsidRDefault="00BC0464" w:rsidP="00BC0464">
            <w:pPr>
              <w:rPr>
                <w:sz w:val="18"/>
                <w:szCs w:val="18"/>
              </w:rPr>
            </w:pPr>
            <w:r w:rsidRPr="00397930">
              <w:rPr>
                <w:sz w:val="18"/>
                <w:szCs w:val="18"/>
              </w:rPr>
              <w:t>ODDÍL I</w:t>
            </w:r>
          </w:p>
          <w:p w14:paraId="1F566BEF" w14:textId="77777777" w:rsidR="00BC0464" w:rsidRDefault="00BC0464" w:rsidP="00BC0464">
            <w:pPr>
              <w:rPr>
                <w:sz w:val="18"/>
              </w:rPr>
            </w:pPr>
            <w:r>
              <w:rPr>
                <w:sz w:val="18"/>
                <w:szCs w:val="18"/>
              </w:rPr>
              <w:t xml:space="preserve">pododdíl A </w:t>
            </w:r>
            <w:r>
              <w:rPr>
                <w:sz w:val="18"/>
                <w:szCs w:val="18"/>
              </w:rPr>
              <w:br/>
              <w:t>odst. 3</w:t>
            </w:r>
          </w:p>
        </w:tc>
        <w:tc>
          <w:tcPr>
            <w:tcW w:w="5400" w:type="dxa"/>
            <w:gridSpan w:val="4"/>
            <w:tcBorders>
              <w:top w:val="single" w:sz="4" w:space="0" w:color="auto"/>
              <w:left w:val="single" w:sz="4" w:space="0" w:color="auto"/>
              <w:bottom w:val="nil"/>
              <w:right w:val="single" w:sz="18" w:space="0" w:color="auto"/>
            </w:tcBorders>
          </w:tcPr>
          <w:p w14:paraId="517779C7" w14:textId="77777777" w:rsidR="00BC0464" w:rsidRPr="00353782" w:rsidRDefault="00BC0464" w:rsidP="00BC0464">
            <w:pPr>
              <w:spacing w:before="60" w:after="60"/>
              <w:jc w:val="both"/>
              <w:rPr>
                <w:sz w:val="18"/>
                <w:szCs w:val="18"/>
              </w:rPr>
            </w:pPr>
            <w:r w:rsidRPr="00397930">
              <w:rPr>
                <w:sz w:val="18"/>
                <w:szCs w:val="18"/>
              </w:rPr>
              <w:t>3. „</w:t>
            </w:r>
            <w:r w:rsidRPr="00397930">
              <w:rPr>
                <w:b/>
                <w:bCs/>
                <w:sz w:val="18"/>
                <w:szCs w:val="18"/>
              </w:rPr>
              <w:t>Vyloučeným provozovatelem platformy</w:t>
            </w:r>
            <w:r w:rsidRPr="00397930">
              <w:rPr>
                <w:sz w:val="18"/>
                <w:szCs w:val="18"/>
              </w:rPr>
              <w:t xml:space="preserve">“ se rozumí </w:t>
            </w:r>
            <w:r w:rsidRPr="00397930">
              <w:rPr>
                <w:b/>
                <w:bCs/>
                <w:sz w:val="18"/>
                <w:szCs w:val="18"/>
              </w:rPr>
              <w:t>provozovatel platformy</w:t>
            </w:r>
            <w:r w:rsidRPr="00397930">
              <w:rPr>
                <w:sz w:val="18"/>
                <w:szCs w:val="18"/>
              </w:rPr>
              <w:t xml:space="preserve">, který příslušnému orgánu členského státu, jemuž by jinak v souladu s pravidly stanovenými v oddíle III pododdílu A bodech 1 až 3 musel celý podnikatelský model </w:t>
            </w:r>
            <w:r w:rsidRPr="00397930">
              <w:rPr>
                <w:b/>
                <w:bCs/>
                <w:sz w:val="18"/>
                <w:szCs w:val="18"/>
              </w:rPr>
              <w:t xml:space="preserve">platformy </w:t>
            </w:r>
            <w:r w:rsidRPr="00397930">
              <w:rPr>
                <w:sz w:val="18"/>
                <w:szCs w:val="18"/>
              </w:rPr>
              <w:t xml:space="preserve">jako takový oznamovat, předem a každoročně ke spokojenosti tohoto orgánu prokáže, že nemá </w:t>
            </w:r>
            <w:r w:rsidRPr="00397930">
              <w:rPr>
                <w:b/>
                <w:bCs/>
                <w:sz w:val="18"/>
                <w:szCs w:val="18"/>
              </w:rPr>
              <w:t>oznamované prodejce</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6F87ABD8"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42D87488" w14:textId="77777777" w:rsidR="00BC0464" w:rsidRDefault="00BC0464" w:rsidP="00BC0464">
            <w:pPr>
              <w:jc w:val="both"/>
              <w:rPr>
                <w:sz w:val="18"/>
              </w:rPr>
            </w:pPr>
            <w:r w:rsidRPr="00D8357D">
              <w:rPr>
                <w:sz w:val="18"/>
              </w:rPr>
              <w:t>§ 14zd</w:t>
            </w:r>
          </w:p>
        </w:tc>
        <w:tc>
          <w:tcPr>
            <w:tcW w:w="5400" w:type="dxa"/>
            <w:gridSpan w:val="4"/>
            <w:tcBorders>
              <w:top w:val="single" w:sz="4" w:space="0" w:color="auto"/>
              <w:left w:val="single" w:sz="4" w:space="0" w:color="auto"/>
              <w:bottom w:val="nil"/>
              <w:right w:val="single" w:sz="4" w:space="0" w:color="auto"/>
            </w:tcBorders>
          </w:tcPr>
          <w:p w14:paraId="04FB5103" w14:textId="77777777" w:rsidR="00BC0464" w:rsidRDefault="00BC0464" w:rsidP="00BC0464">
            <w:pPr>
              <w:jc w:val="both"/>
              <w:rPr>
                <w:sz w:val="18"/>
              </w:rPr>
            </w:pPr>
            <w:r w:rsidRPr="00D8357D">
              <w:rPr>
                <w:sz w:val="18"/>
              </w:rPr>
              <w:t>Vyloučený provozovatel platformy</w:t>
            </w:r>
          </w:p>
          <w:p w14:paraId="385F9E22" w14:textId="77777777" w:rsidR="00BC0464" w:rsidRPr="00D8357D" w:rsidRDefault="00BC0464" w:rsidP="00BC0464">
            <w:pPr>
              <w:jc w:val="both"/>
              <w:rPr>
                <w:sz w:val="18"/>
              </w:rPr>
            </w:pPr>
            <w:r w:rsidRPr="00D8357D">
              <w:rPr>
                <w:sz w:val="18"/>
              </w:rPr>
              <w:t>(1) Vyloučeným provozovatelem platformy se pro účely automatické výměny informací oznamovaných provozovateli platforem rozumí provozovatel platformy, který by jinak měl v oznamovaném období oznamovací povinnost v České republice, pokud je vyloučen z oznamovací povinnosti, protože splňuje podmínky pro vyloučení z oznamovací povinnosti, podle</w:t>
            </w:r>
          </w:p>
          <w:p w14:paraId="4742411D" w14:textId="77777777" w:rsidR="00BC0464" w:rsidRPr="00D8357D" w:rsidRDefault="00BC0464" w:rsidP="00BC0464">
            <w:pPr>
              <w:jc w:val="both"/>
              <w:rPr>
                <w:sz w:val="18"/>
              </w:rPr>
            </w:pPr>
            <w:r w:rsidRPr="00D8357D">
              <w:rPr>
                <w:sz w:val="18"/>
              </w:rPr>
              <w:t>a) tohoto zákona, nebo</w:t>
            </w:r>
          </w:p>
          <w:p w14:paraId="53C8C94E" w14:textId="77777777" w:rsidR="00BC0464" w:rsidRPr="00D8357D" w:rsidRDefault="00BC0464" w:rsidP="00BC0464">
            <w:pPr>
              <w:jc w:val="both"/>
              <w:rPr>
                <w:sz w:val="18"/>
              </w:rPr>
            </w:pPr>
            <w:r w:rsidRPr="00D8357D">
              <w:rPr>
                <w:sz w:val="18"/>
              </w:rPr>
              <w:t>b) právního řádu jiného členského státu, pokud by měl tento provozovatel jinak oznamovací povinnost také v tomto jiném členském státě.</w:t>
            </w:r>
          </w:p>
          <w:p w14:paraId="58DF9205" w14:textId="77777777" w:rsidR="00BC0464" w:rsidRDefault="00BC0464" w:rsidP="00BC0464">
            <w:pPr>
              <w:jc w:val="both"/>
              <w:rPr>
                <w:sz w:val="18"/>
              </w:rPr>
            </w:pPr>
            <w:r>
              <w:rPr>
                <w:sz w:val="18"/>
              </w:rPr>
              <w:t xml:space="preserve"> </w:t>
            </w:r>
            <w:r w:rsidRPr="00D8357D">
              <w:rPr>
                <w:sz w:val="18"/>
              </w:rPr>
              <w:t>(2) Podmínkou pro vyloučení z oznamovací povinnosti se pro účely automatické výměny informací oznamovaných provozovateli platforem rozumí skutečnost, že obchodní model platformy neumožňuje, aby v oznamovaném období bylo prostřednictvím této platformy umožněno spojení oznamovaného prodejce s jiným uživatelem za účelem provádění oznamované činnosti.</w:t>
            </w:r>
          </w:p>
        </w:tc>
        <w:tc>
          <w:tcPr>
            <w:tcW w:w="855" w:type="dxa"/>
            <w:tcBorders>
              <w:top w:val="single" w:sz="4" w:space="0" w:color="auto"/>
              <w:left w:val="single" w:sz="4" w:space="0" w:color="auto"/>
              <w:bottom w:val="nil"/>
              <w:right w:val="single" w:sz="4" w:space="0" w:color="auto"/>
            </w:tcBorders>
          </w:tcPr>
          <w:p w14:paraId="13F1BE1C"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3C16E80D" w14:textId="77777777" w:rsidR="00BC0464" w:rsidRDefault="00BC0464" w:rsidP="00BC0464">
            <w:pPr>
              <w:jc w:val="both"/>
              <w:rPr>
                <w:sz w:val="18"/>
              </w:rPr>
            </w:pPr>
          </w:p>
        </w:tc>
      </w:tr>
      <w:tr w:rsidR="00BC0464" w14:paraId="25429F12" w14:textId="77777777" w:rsidTr="00D8357D">
        <w:tc>
          <w:tcPr>
            <w:tcW w:w="1440" w:type="dxa"/>
            <w:tcBorders>
              <w:top w:val="nil"/>
              <w:bottom w:val="single" w:sz="4" w:space="0" w:color="auto"/>
              <w:right w:val="single" w:sz="4" w:space="0" w:color="auto"/>
            </w:tcBorders>
          </w:tcPr>
          <w:p w14:paraId="51734575" w14:textId="77777777" w:rsidR="00BC0464" w:rsidRPr="00397930" w:rsidRDefault="00BC0464"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E3C7C1C"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01721983"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11497A2E" w14:textId="77777777" w:rsidR="00BC0464" w:rsidRPr="00D8357D" w:rsidRDefault="00BC0464" w:rsidP="00BC0464">
            <w:pPr>
              <w:jc w:val="both"/>
              <w:rPr>
                <w:sz w:val="18"/>
              </w:rPr>
            </w:pPr>
            <w:r>
              <w:rPr>
                <w:sz w:val="18"/>
              </w:rPr>
              <w:t>§ 14zy</w:t>
            </w:r>
          </w:p>
        </w:tc>
        <w:tc>
          <w:tcPr>
            <w:tcW w:w="5400" w:type="dxa"/>
            <w:gridSpan w:val="4"/>
            <w:tcBorders>
              <w:top w:val="nil"/>
              <w:left w:val="single" w:sz="4" w:space="0" w:color="auto"/>
              <w:bottom w:val="single" w:sz="4" w:space="0" w:color="auto"/>
              <w:right w:val="single" w:sz="4" w:space="0" w:color="auto"/>
            </w:tcBorders>
          </w:tcPr>
          <w:p w14:paraId="4AE0E40B" w14:textId="77777777" w:rsidR="00BC0464" w:rsidRDefault="00BC0464" w:rsidP="00BC0464">
            <w:pPr>
              <w:jc w:val="both"/>
              <w:rPr>
                <w:sz w:val="18"/>
              </w:rPr>
            </w:pPr>
            <w:r w:rsidRPr="00D8357D">
              <w:rPr>
                <w:sz w:val="18"/>
              </w:rPr>
              <w:t>Řízení o vyloučení z oznamovací povinnosti</w:t>
            </w:r>
          </w:p>
          <w:p w14:paraId="30995B38" w14:textId="77777777" w:rsidR="00BC0464" w:rsidRPr="00D8357D" w:rsidRDefault="00BC0464" w:rsidP="00BC0464">
            <w:pPr>
              <w:jc w:val="both"/>
              <w:rPr>
                <w:sz w:val="18"/>
              </w:rPr>
            </w:pPr>
            <w:r w:rsidRPr="00D8357D">
              <w:rPr>
                <w:sz w:val="18"/>
              </w:rPr>
              <w:t>(1) Oznamující provozovatel platformy je v oznamovaném období vyloučen z oznamovací povinnosti, pokud správci daně včas ohlásí, že splňuje podmínku pro toto vyloučení, a správce daně rozhodne o tom, že tuto podmínku splňuje.</w:t>
            </w:r>
          </w:p>
          <w:p w14:paraId="064D2DA4" w14:textId="77777777" w:rsidR="00BC0464" w:rsidRPr="00D8357D" w:rsidRDefault="00BC0464" w:rsidP="00BC0464">
            <w:pPr>
              <w:jc w:val="both"/>
              <w:rPr>
                <w:sz w:val="18"/>
              </w:rPr>
            </w:pPr>
            <w:r w:rsidRPr="00D8357D">
              <w:rPr>
                <w:sz w:val="18"/>
              </w:rPr>
              <w:t xml:space="preserve"> (2) Ohlášení podle odstavce 1 se podává před prvním dnem oznamovaného období nebo dnem, kdy provozovatel platformy zahájí svou činnost, podle t</w:t>
            </w:r>
            <w:r>
              <w:rPr>
                <w:sz w:val="18"/>
              </w:rPr>
              <w:t>oho, který den nastane později.</w:t>
            </w:r>
          </w:p>
          <w:p w14:paraId="59DCAC31" w14:textId="77777777" w:rsidR="00BC0464" w:rsidRPr="00D8357D" w:rsidRDefault="00BC0464" w:rsidP="00BC0464">
            <w:pPr>
              <w:jc w:val="both"/>
              <w:rPr>
                <w:sz w:val="18"/>
              </w:rPr>
            </w:pPr>
            <w:r w:rsidRPr="00D8357D">
              <w:rPr>
                <w:sz w:val="18"/>
              </w:rPr>
              <w:lastRenderedPageBreak/>
              <w:t>(3) V ohlášení podle odstavce 1 je provozovatel platformy povinen uvést skutečnosti, ze kterých vyplývá, že splňuje podmínku pro vyloučení z oznamovací povinnosti.</w:t>
            </w:r>
          </w:p>
          <w:p w14:paraId="01C6B5D0" w14:textId="77777777" w:rsidR="00BC0464" w:rsidRPr="00D8357D" w:rsidRDefault="00BC0464" w:rsidP="00BC0464">
            <w:pPr>
              <w:jc w:val="both"/>
              <w:rPr>
                <w:sz w:val="18"/>
              </w:rPr>
            </w:pPr>
            <w:r w:rsidRPr="00D8357D">
              <w:rPr>
                <w:sz w:val="18"/>
              </w:rPr>
              <w:t>(4) Pokud se vyloučený provozovatel platformy rozhodne v průběhu oznamovaného období změnit obchodní model platformy tak, že přestane splňovat podmínku pro vyloučení z oznamovací povinnosti, je povinen předem tuto skutečnost oznámit správci daně spolu s uvedením dne nabytí účinnosti této změny. Od tohoto dne se na tohoto provozovatele hledí, jako by nebyl vyloučeným provozovatelem platformy.</w:t>
            </w:r>
          </w:p>
          <w:p w14:paraId="3F399027" w14:textId="77777777" w:rsidR="00BC0464" w:rsidRPr="00D8357D" w:rsidRDefault="00BC0464" w:rsidP="00BC0464">
            <w:pPr>
              <w:jc w:val="both"/>
              <w:rPr>
                <w:sz w:val="18"/>
              </w:rPr>
            </w:pPr>
            <w:r w:rsidRPr="00D8357D">
              <w:rPr>
                <w:sz w:val="18"/>
              </w:rPr>
              <w:t>(5) Ústřední kontaktní orgán oznámí kontaktním místům všech jiných členských států informaci o tom, že je provozovatel platformy vyloučeným provozovatelem platformy nebo že se vyloučený provozovatel platformy rozhodl změnit obchodní model podle odstavce 4, a jakoukoliv změnu těchto informací.</w:t>
            </w:r>
          </w:p>
          <w:p w14:paraId="1E5C0CBA" w14:textId="77777777" w:rsidR="00BC0464" w:rsidRPr="00D8357D" w:rsidRDefault="00BC0464" w:rsidP="00BC0464">
            <w:pPr>
              <w:jc w:val="both"/>
              <w:rPr>
                <w:sz w:val="18"/>
              </w:rPr>
            </w:pPr>
            <w:r w:rsidRPr="00D8357D">
              <w:rPr>
                <w:sz w:val="18"/>
              </w:rPr>
              <w:t>(6) Ohlášení se podává pouze elektronicky.</w:t>
            </w:r>
          </w:p>
        </w:tc>
        <w:tc>
          <w:tcPr>
            <w:tcW w:w="855" w:type="dxa"/>
            <w:tcBorders>
              <w:top w:val="nil"/>
              <w:left w:val="single" w:sz="4" w:space="0" w:color="auto"/>
              <w:bottom w:val="single" w:sz="4" w:space="0" w:color="auto"/>
              <w:right w:val="single" w:sz="4" w:space="0" w:color="auto"/>
            </w:tcBorders>
          </w:tcPr>
          <w:p w14:paraId="4C60FCE8" w14:textId="0D6B6BD2" w:rsidR="00BC0464" w:rsidRDefault="00BC0464" w:rsidP="00BC0464">
            <w:pPr>
              <w:jc w:val="both"/>
              <w:rPr>
                <w:sz w:val="18"/>
              </w:rPr>
            </w:pPr>
          </w:p>
        </w:tc>
        <w:tc>
          <w:tcPr>
            <w:tcW w:w="765" w:type="dxa"/>
            <w:tcBorders>
              <w:top w:val="nil"/>
              <w:left w:val="single" w:sz="4" w:space="0" w:color="auto"/>
              <w:bottom w:val="single" w:sz="4" w:space="0" w:color="auto"/>
            </w:tcBorders>
          </w:tcPr>
          <w:p w14:paraId="3FD3391B" w14:textId="77777777" w:rsidR="00BC0464" w:rsidRDefault="00BC0464" w:rsidP="00BC0464">
            <w:pPr>
              <w:jc w:val="both"/>
              <w:rPr>
                <w:sz w:val="18"/>
              </w:rPr>
            </w:pPr>
          </w:p>
        </w:tc>
      </w:tr>
      <w:tr w:rsidR="00BC0464" w14:paraId="6F3F9015" w14:textId="77777777" w:rsidTr="002D39F3">
        <w:tc>
          <w:tcPr>
            <w:tcW w:w="1440" w:type="dxa"/>
            <w:tcBorders>
              <w:top w:val="single" w:sz="4" w:space="0" w:color="auto"/>
              <w:bottom w:val="nil"/>
              <w:right w:val="single" w:sz="4" w:space="0" w:color="auto"/>
            </w:tcBorders>
          </w:tcPr>
          <w:p w14:paraId="07DD3C5A" w14:textId="77777777" w:rsidR="00BC0464" w:rsidRDefault="00BC0464" w:rsidP="00BC0464">
            <w:pPr>
              <w:rPr>
                <w:sz w:val="18"/>
                <w:szCs w:val="18"/>
              </w:rPr>
            </w:pPr>
            <w:r w:rsidRPr="00397930">
              <w:rPr>
                <w:sz w:val="18"/>
                <w:szCs w:val="18"/>
              </w:rPr>
              <w:t>ODDÍL I</w:t>
            </w:r>
          </w:p>
          <w:p w14:paraId="4D60EEC2" w14:textId="77777777" w:rsidR="00BC0464" w:rsidRDefault="00BC0464" w:rsidP="00BC0464">
            <w:pPr>
              <w:rPr>
                <w:sz w:val="18"/>
              </w:rPr>
            </w:pPr>
            <w:r>
              <w:rPr>
                <w:sz w:val="18"/>
                <w:szCs w:val="18"/>
              </w:rPr>
              <w:t xml:space="preserve">pododdíl A </w:t>
            </w:r>
            <w:r>
              <w:rPr>
                <w:sz w:val="18"/>
                <w:szCs w:val="18"/>
              </w:rPr>
              <w:br/>
              <w:t>odst. 4</w:t>
            </w:r>
          </w:p>
        </w:tc>
        <w:tc>
          <w:tcPr>
            <w:tcW w:w="5400" w:type="dxa"/>
            <w:gridSpan w:val="4"/>
            <w:tcBorders>
              <w:top w:val="single" w:sz="4" w:space="0" w:color="auto"/>
              <w:left w:val="single" w:sz="4" w:space="0" w:color="auto"/>
              <w:bottom w:val="nil"/>
              <w:right w:val="single" w:sz="18" w:space="0" w:color="auto"/>
            </w:tcBorders>
          </w:tcPr>
          <w:p w14:paraId="1AB46CCF" w14:textId="77777777" w:rsidR="00BC0464" w:rsidRPr="00397930" w:rsidRDefault="00BC0464" w:rsidP="00BC0464">
            <w:pPr>
              <w:spacing w:before="60" w:after="60"/>
              <w:jc w:val="both"/>
              <w:rPr>
                <w:sz w:val="18"/>
                <w:szCs w:val="18"/>
              </w:rPr>
            </w:pPr>
            <w:r w:rsidRPr="00397930">
              <w:rPr>
                <w:sz w:val="18"/>
                <w:szCs w:val="18"/>
              </w:rPr>
              <w:t>4. „</w:t>
            </w:r>
            <w:r w:rsidRPr="00397930">
              <w:rPr>
                <w:b/>
                <w:bCs/>
                <w:sz w:val="18"/>
                <w:szCs w:val="18"/>
              </w:rPr>
              <w:t>Oznamujícím provozovatelem platformy</w:t>
            </w:r>
            <w:r w:rsidRPr="00397930">
              <w:rPr>
                <w:sz w:val="18"/>
                <w:szCs w:val="18"/>
              </w:rPr>
              <w:t xml:space="preserve">“ se rozumí jakýkoli </w:t>
            </w:r>
            <w:r w:rsidRPr="00397930">
              <w:rPr>
                <w:b/>
                <w:bCs/>
                <w:sz w:val="18"/>
                <w:szCs w:val="18"/>
              </w:rPr>
              <w:t xml:space="preserve">provozovatel platformy </w:t>
            </w:r>
            <w:r w:rsidRPr="00397930">
              <w:rPr>
                <w:sz w:val="18"/>
                <w:szCs w:val="18"/>
              </w:rPr>
              <w:t xml:space="preserve">kromě </w:t>
            </w:r>
            <w:r w:rsidRPr="00397930">
              <w:rPr>
                <w:b/>
                <w:bCs/>
                <w:sz w:val="18"/>
                <w:szCs w:val="18"/>
              </w:rPr>
              <w:t>vyloučeného provozovatele platformy</w:t>
            </w:r>
            <w:r w:rsidRPr="00397930">
              <w:rPr>
                <w:sz w:val="18"/>
                <w:szCs w:val="18"/>
              </w:rPr>
              <w:t xml:space="preserve">, který se nachází v některé z těchto situací: </w:t>
            </w:r>
          </w:p>
          <w:p w14:paraId="16BEFCFF" w14:textId="77777777" w:rsidR="00BC0464" w:rsidRPr="00397930" w:rsidRDefault="00BC0464" w:rsidP="00BC0464">
            <w:pPr>
              <w:spacing w:before="60" w:after="60"/>
              <w:jc w:val="both"/>
              <w:rPr>
                <w:sz w:val="18"/>
                <w:szCs w:val="18"/>
              </w:rPr>
            </w:pPr>
            <w:r w:rsidRPr="00397930">
              <w:rPr>
                <w:sz w:val="18"/>
                <w:szCs w:val="18"/>
              </w:rPr>
              <w:t xml:space="preserve">a) je rezidentem pro daňové účely v členském státě nebo v případě, že </w:t>
            </w:r>
            <w:r w:rsidRPr="00397930">
              <w:rPr>
                <w:b/>
                <w:bCs/>
                <w:sz w:val="18"/>
                <w:szCs w:val="18"/>
              </w:rPr>
              <w:t xml:space="preserve">provozovatel platformy </w:t>
            </w:r>
            <w:r w:rsidRPr="00397930">
              <w:rPr>
                <w:sz w:val="18"/>
                <w:szCs w:val="18"/>
              </w:rPr>
              <w:t xml:space="preserve">není rezidentem pro daňové účely v členském státě, splňuje některou z těchto podmínek: </w:t>
            </w:r>
          </w:p>
          <w:p w14:paraId="37FC742A" w14:textId="77777777" w:rsidR="00BC0464" w:rsidRPr="00397930" w:rsidRDefault="00BC0464" w:rsidP="00BC0464">
            <w:pPr>
              <w:spacing w:before="60" w:after="60"/>
              <w:jc w:val="both"/>
              <w:rPr>
                <w:sz w:val="18"/>
                <w:szCs w:val="18"/>
              </w:rPr>
            </w:pPr>
            <w:r w:rsidRPr="00397930">
              <w:rPr>
                <w:sz w:val="18"/>
                <w:szCs w:val="18"/>
              </w:rPr>
              <w:t xml:space="preserve">i) je založen podle právních předpisů členského státu; </w:t>
            </w:r>
          </w:p>
          <w:p w14:paraId="6B014B91" w14:textId="77777777" w:rsidR="00BC0464" w:rsidRPr="00397930" w:rsidRDefault="00BC0464" w:rsidP="00BC0464">
            <w:pPr>
              <w:spacing w:before="60" w:after="60"/>
              <w:jc w:val="both"/>
              <w:rPr>
                <w:sz w:val="18"/>
                <w:szCs w:val="18"/>
              </w:rPr>
            </w:pPr>
            <w:r w:rsidRPr="00397930">
              <w:rPr>
                <w:sz w:val="18"/>
                <w:szCs w:val="18"/>
              </w:rPr>
              <w:t xml:space="preserve">ii) má vedení (včetně skutečného vedení) v členském státě; </w:t>
            </w:r>
          </w:p>
          <w:p w14:paraId="2BBCF17D" w14:textId="77777777" w:rsidR="00BC0464" w:rsidRPr="00397930" w:rsidRDefault="00BC0464" w:rsidP="00BC0464">
            <w:pPr>
              <w:spacing w:before="60" w:after="60"/>
              <w:jc w:val="both"/>
              <w:rPr>
                <w:b/>
                <w:bCs/>
                <w:sz w:val="18"/>
                <w:szCs w:val="18"/>
              </w:rPr>
            </w:pPr>
            <w:r w:rsidRPr="00397930">
              <w:rPr>
                <w:sz w:val="18"/>
                <w:szCs w:val="18"/>
              </w:rPr>
              <w:t xml:space="preserve">iii) má stálou provozovnu v členském státě a není </w:t>
            </w:r>
            <w:r w:rsidRPr="00397930">
              <w:rPr>
                <w:b/>
                <w:bCs/>
                <w:sz w:val="18"/>
                <w:szCs w:val="18"/>
              </w:rPr>
              <w:t xml:space="preserve">kvalifikovaným provozovatelem platformy mimo Unii; </w:t>
            </w:r>
          </w:p>
          <w:p w14:paraId="0A890CF9" w14:textId="77777777" w:rsidR="00BC0464" w:rsidRPr="00353782" w:rsidRDefault="00BC0464" w:rsidP="00BC0464">
            <w:pPr>
              <w:spacing w:before="60" w:after="60"/>
              <w:jc w:val="both"/>
              <w:rPr>
                <w:sz w:val="18"/>
                <w:szCs w:val="18"/>
              </w:rPr>
            </w:pPr>
            <w:r w:rsidRPr="00397930">
              <w:rPr>
                <w:sz w:val="18"/>
                <w:szCs w:val="18"/>
              </w:rPr>
              <w:t xml:space="preserve">b) není rezidentem pro daňové účely v členském státě, není zapsán v obchodním rejstříku členského státu ani v něm není řízen ani nemá stálou provozovnu v členském státě, ale usnadňuje provádění </w:t>
            </w:r>
            <w:r w:rsidRPr="00397930">
              <w:rPr>
                <w:b/>
                <w:bCs/>
                <w:sz w:val="18"/>
                <w:szCs w:val="18"/>
              </w:rPr>
              <w:t xml:space="preserve">příslušné činnosti oznamovaným prodejcům </w:t>
            </w:r>
            <w:r w:rsidRPr="00397930">
              <w:rPr>
                <w:sz w:val="18"/>
                <w:szCs w:val="18"/>
              </w:rPr>
              <w:t xml:space="preserve">nebo </w:t>
            </w:r>
            <w:r w:rsidRPr="00397930">
              <w:rPr>
                <w:b/>
                <w:bCs/>
                <w:sz w:val="18"/>
                <w:szCs w:val="18"/>
              </w:rPr>
              <w:t xml:space="preserve">příslušnou činnost </w:t>
            </w:r>
            <w:r w:rsidRPr="00397930">
              <w:rPr>
                <w:sz w:val="18"/>
                <w:szCs w:val="18"/>
              </w:rPr>
              <w:t xml:space="preserve">spočívající v pronájmu nemovitého majetku nacházejícího se v členském státě a není </w:t>
            </w:r>
            <w:r w:rsidRPr="00397930">
              <w:rPr>
                <w:b/>
                <w:bCs/>
                <w:sz w:val="18"/>
                <w:szCs w:val="18"/>
              </w:rPr>
              <w:t>kvalifikovaným provozovatelem platformy mimo Unii</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46C367A6"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516C382D" w14:textId="77777777" w:rsidR="00BC0464" w:rsidRDefault="00BC0464" w:rsidP="00BC0464">
            <w:pPr>
              <w:jc w:val="both"/>
              <w:rPr>
                <w:sz w:val="18"/>
              </w:rPr>
            </w:pPr>
            <w:r w:rsidRPr="00295084">
              <w:rPr>
                <w:sz w:val="18"/>
              </w:rPr>
              <w:t>§ 14ze</w:t>
            </w:r>
          </w:p>
        </w:tc>
        <w:tc>
          <w:tcPr>
            <w:tcW w:w="5400" w:type="dxa"/>
            <w:gridSpan w:val="4"/>
            <w:tcBorders>
              <w:top w:val="single" w:sz="4" w:space="0" w:color="auto"/>
              <w:left w:val="single" w:sz="4" w:space="0" w:color="auto"/>
              <w:bottom w:val="nil"/>
              <w:right w:val="single" w:sz="4" w:space="0" w:color="auto"/>
            </w:tcBorders>
          </w:tcPr>
          <w:p w14:paraId="3FB3ED44" w14:textId="77777777" w:rsidR="00BC0464" w:rsidRDefault="00BC0464" w:rsidP="00BC0464">
            <w:pPr>
              <w:jc w:val="both"/>
              <w:rPr>
                <w:sz w:val="18"/>
              </w:rPr>
            </w:pPr>
            <w:r w:rsidRPr="00295084">
              <w:rPr>
                <w:sz w:val="18"/>
              </w:rPr>
              <w:t>Oznamující provozovatel platformy</w:t>
            </w:r>
          </w:p>
          <w:p w14:paraId="74A21826" w14:textId="77777777" w:rsidR="00BC0464" w:rsidRPr="00295084" w:rsidRDefault="00BC0464" w:rsidP="00BC0464">
            <w:pPr>
              <w:jc w:val="both"/>
              <w:rPr>
                <w:sz w:val="18"/>
              </w:rPr>
            </w:pPr>
            <w:r w:rsidRPr="00295084">
              <w:rPr>
                <w:sz w:val="18"/>
              </w:rPr>
              <w:t>(1) Oznamujícím provozovatelem platformy se pro účely automatické výměny informací oznamovaných</w:t>
            </w:r>
            <w:r>
              <w:rPr>
                <w:sz w:val="18"/>
              </w:rPr>
              <w:t xml:space="preserve"> provozovateli platforem rozumí</w:t>
            </w:r>
          </w:p>
          <w:p w14:paraId="098570D4" w14:textId="77777777" w:rsidR="00BC0464" w:rsidRPr="00295084" w:rsidRDefault="00BC0464" w:rsidP="00BC0464">
            <w:pPr>
              <w:jc w:val="both"/>
              <w:rPr>
                <w:sz w:val="18"/>
              </w:rPr>
            </w:pPr>
            <w:r w:rsidRPr="00295084">
              <w:rPr>
                <w:sz w:val="18"/>
              </w:rPr>
              <w:t>a) český oznamují</w:t>
            </w:r>
            <w:r>
              <w:rPr>
                <w:sz w:val="18"/>
              </w:rPr>
              <w:t>cí provozovatel platformy, nebo</w:t>
            </w:r>
          </w:p>
          <w:p w14:paraId="5F4634C7" w14:textId="77777777" w:rsidR="00BC0464" w:rsidRPr="00295084" w:rsidRDefault="00BC0464" w:rsidP="00BC0464">
            <w:pPr>
              <w:jc w:val="both"/>
              <w:rPr>
                <w:sz w:val="18"/>
              </w:rPr>
            </w:pPr>
            <w:r w:rsidRPr="00295084">
              <w:rPr>
                <w:sz w:val="18"/>
              </w:rPr>
              <w:t>b) neusazený ozn</w:t>
            </w:r>
            <w:r>
              <w:rPr>
                <w:sz w:val="18"/>
              </w:rPr>
              <w:t>amující provozovatel platformy.</w:t>
            </w:r>
            <w:r w:rsidRPr="00295084">
              <w:rPr>
                <w:sz w:val="18"/>
              </w:rPr>
              <w:t xml:space="preserve"> </w:t>
            </w:r>
          </w:p>
          <w:p w14:paraId="2363A63D" w14:textId="77777777" w:rsidR="00BC0464" w:rsidRPr="00295084" w:rsidRDefault="00BC0464" w:rsidP="00BC0464">
            <w:pPr>
              <w:jc w:val="both"/>
              <w:rPr>
                <w:sz w:val="18"/>
              </w:rPr>
            </w:pPr>
            <w:r w:rsidRPr="00295084">
              <w:rPr>
                <w:sz w:val="18"/>
              </w:rPr>
              <w:t>(2) Českým oznamujícím provozovatelem platformy se pro účely automatické výměny informací oznamovaných provozovateli platforem rozumí provozovatel platformy, který je usazen v České republice a není v oznamovaném období vylou</w:t>
            </w:r>
            <w:r>
              <w:rPr>
                <w:sz w:val="18"/>
              </w:rPr>
              <w:t>čeným provozovatelem platformy.</w:t>
            </w:r>
          </w:p>
          <w:p w14:paraId="40ED33DF" w14:textId="77777777" w:rsidR="00BC0464" w:rsidRPr="00295084" w:rsidRDefault="00BC0464" w:rsidP="00BC0464">
            <w:pPr>
              <w:jc w:val="both"/>
              <w:rPr>
                <w:sz w:val="18"/>
              </w:rPr>
            </w:pPr>
            <w:r w:rsidRPr="00295084">
              <w:rPr>
                <w:sz w:val="18"/>
              </w:rPr>
              <w:t>(3) Neusazeným oznamujícím provozovatelem platformy se pro účely automatické výměny informací oznamovaných provozovateli platforem rozumí provozovatel platformy, který přeshraničně usnadňuje v České republice oznamovanou činnost, není usazen v jiném členském státě a není v oznamovaném období vylou</w:t>
            </w:r>
            <w:r>
              <w:rPr>
                <w:sz w:val="18"/>
              </w:rPr>
              <w:t>čeným provozovatelem platformy.</w:t>
            </w:r>
          </w:p>
          <w:p w14:paraId="66EBD750" w14:textId="77777777" w:rsidR="00BC0464" w:rsidRPr="00295084" w:rsidRDefault="00BC0464" w:rsidP="00BC0464">
            <w:pPr>
              <w:jc w:val="both"/>
              <w:rPr>
                <w:sz w:val="18"/>
              </w:rPr>
            </w:pPr>
            <w:r w:rsidRPr="00295084">
              <w:rPr>
                <w:sz w:val="18"/>
              </w:rPr>
              <w:t>(4) Provozovatel platformy je usazen ve st</w:t>
            </w:r>
            <w:r>
              <w:rPr>
                <w:sz w:val="18"/>
              </w:rPr>
              <w:t>átě nebo jiné jurisdikci, pokud</w:t>
            </w:r>
          </w:p>
          <w:p w14:paraId="00B00816" w14:textId="77777777" w:rsidR="00BC0464" w:rsidRPr="00295084" w:rsidRDefault="00BC0464" w:rsidP="00BC0464">
            <w:pPr>
              <w:jc w:val="both"/>
              <w:rPr>
                <w:sz w:val="18"/>
              </w:rPr>
            </w:pPr>
            <w:r w:rsidRPr="00295084">
              <w:rPr>
                <w:sz w:val="18"/>
              </w:rPr>
              <w:t>a) je v tomto státě nebo jiné jurisdikci podroben zdanění z důvodu svého sídla nebo místa vedení,</w:t>
            </w:r>
          </w:p>
          <w:p w14:paraId="7C32D64E" w14:textId="77777777" w:rsidR="00BC0464" w:rsidRPr="00295084" w:rsidRDefault="00BC0464" w:rsidP="00BC0464">
            <w:pPr>
              <w:jc w:val="both"/>
              <w:rPr>
                <w:sz w:val="18"/>
              </w:rPr>
            </w:pPr>
            <w:r w:rsidRPr="00295084">
              <w:rPr>
                <w:sz w:val="18"/>
              </w:rPr>
              <w:t>b) je založen podle právních předpisů toh</w:t>
            </w:r>
            <w:r>
              <w:rPr>
                <w:sz w:val="18"/>
              </w:rPr>
              <w:t>oto státu nebo jiné jurisdikce,</w:t>
            </w:r>
          </w:p>
          <w:p w14:paraId="455475E2" w14:textId="77777777" w:rsidR="00BC0464" w:rsidRPr="00295084" w:rsidRDefault="00BC0464" w:rsidP="00BC0464">
            <w:pPr>
              <w:jc w:val="both"/>
              <w:rPr>
                <w:sz w:val="18"/>
              </w:rPr>
            </w:pPr>
            <w:r w:rsidRPr="00295084">
              <w:rPr>
                <w:sz w:val="18"/>
              </w:rPr>
              <w:t>c) má v tomto státě nebo jiné jurisdikci své ve</w:t>
            </w:r>
            <w:r>
              <w:rPr>
                <w:sz w:val="18"/>
              </w:rPr>
              <w:t>dení nebo skutečné vedení, nebo</w:t>
            </w:r>
          </w:p>
          <w:p w14:paraId="543B34BE" w14:textId="77777777" w:rsidR="00BC0464" w:rsidRPr="00295084" w:rsidRDefault="00BC0464" w:rsidP="00BC0464">
            <w:pPr>
              <w:jc w:val="both"/>
              <w:rPr>
                <w:sz w:val="18"/>
              </w:rPr>
            </w:pPr>
            <w:r w:rsidRPr="00295084">
              <w:rPr>
                <w:sz w:val="18"/>
              </w:rPr>
              <w:t>d) má v tomto státě nebo jiné jurisdikci stálou provozovnu, pokud není kvalifiko</w:t>
            </w:r>
            <w:r>
              <w:rPr>
                <w:sz w:val="18"/>
              </w:rPr>
              <w:t>vaným provozovatelem platformy.</w:t>
            </w:r>
          </w:p>
          <w:p w14:paraId="7E634E76" w14:textId="77777777" w:rsidR="00BC0464" w:rsidRPr="00295084" w:rsidRDefault="00BC0464" w:rsidP="00BC0464">
            <w:pPr>
              <w:jc w:val="both"/>
              <w:rPr>
                <w:sz w:val="18"/>
              </w:rPr>
            </w:pPr>
            <w:r w:rsidRPr="00295084">
              <w:rPr>
                <w:sz w:val="18"/>
              </w:rPr>
              <w:t>(5) Provozovatel platformy přeshraničně usnadňuje ve státě nebo jiné jurisd</w:t>
            </w:r>
            <w:r>
              <w:rPr>
                <w:sz w:val="18"/>
              </w:rPr>
              <w:t>ikci oznamovanou činnost, pokud</w:t>
            </w:r>
            <w:r w:rsidRPr="00295084">
              <w:rPr>
                <w:sz w:val="18"/>
              </w:rPr>
              <w:t xml:space="preserve"> </w:t>
            </w:r>
          </w:p>
          <w:p w14:paraId="42C60538" w14:textId="77777777" w:rsidR="00BC0464" w:rsidRPr="00295084" w:rsidRDefault="00BC0464" w:rsidP="00BC0464">
            <w:pPr>
              <w:jc w:val="both"/>
              <w:rPr>
                <w:sz w:val="18"/>
              </w:rPr>
            </w:pPr>
            <w:r>
              <w:rPr>
                <w:sz w:val="18"/>
              </w:rPr>
              <w:t>a) v nich není usazen,</w:t>
            </w:r>
          </w:p>
          <w:p w14:paraId="41C31507" w14:textId="77777777" w:rsidR="00BC0464" w:rsidRPr="00295084" w:rsidRDefault="00BC0464" w:rsidP="00BC0464">
            <w:pPr>
              <w:jc w:val="both"/>
              <w:rPr>
                <w:sz w:val="18"/>
              </w:rPr>
            </w:pPr>
            <w:r w:rsidRPr="00295084">
              <w:rPr>
                <w:sz w:val="18"/>
              </w:rPr>
              <w:t>b) není kvalifikov</w:t>
            </w:r>
            <w:r>
              <w:rPr>
                <w:sz w:val="18"/>
              </w:rPr>
              <w:t>aným provozovatelem platformy a</w:t>
            </w:r>
          </w:p>
          <w:p w14:paraId="740A85A8" w14:textId="77777777" w:rsidR="00BC0464" w:rsidRPr="00295084" w:rsidRDefault="00BC0464" w:rsidP="00BC0464">
            <w:pPr>
              <w:jc w:val="both"/>
              <w:rPr>
                <w:sz w:val="18"/>
              </w:rPr>
            </w:pPr>
            <w:r w:rsidRPr="00295084">
              <w:rPr>
                <w:sz w:val="18"/>
              </w:rPr>
              <w:t>c) usnadňuje výkon</w:t>
            </w:r>
          </w:p>
          <w:p w14:paraId="52B66F3F" w14:textId="77777777" w:rsidR="00BC0464" w:rsidRPr="00295084" w:rsidRDefault="00BC0464" w:rsidP="00BC0464">
            <w:pPr>
              <w:jc w:val="both"/>
              <w:rPr>
                <w:sz w:val="18"/>
              </w:rPr>
            </w:pPr>
            <w:r w:rsidRPr="00295084">
              <w:rPr>
                <w:sz w:val="18"/>
              </w:rPr>
              <w:t xml:space="preserve">1. oznamované činnosti oznamovaným prodejcem, který splňuje podmínky, aby byl podle postupů náležité péče podle přílohy č. 4 k </w:t>
            </w:r>
            <w:r w:rsidRPr="00295084">
              <w:rPr>
                <w:sz w:val="18"/>
              </w:rPr>
              <w:lastRenderedPageBreak/>
              <w:t>tomuto zákonu považován za rezidenta tohoto státu nebo jiné jurisdikce, nebo</w:t>
            </w:r>
          </w:p>
          <w:p w14:paraId="3BD6AF69" w14:textId="77777777" w:rsidR="00BC0464" w:rsidRDefault="00BC0464" w:rsidP="00BC0464">
            <w:pPr>
              <w:jc w:val="both"/>
              <w:rPr>
                <w:sz w:val="18"/>
              </w:rPr>
            </w:pPr>
            <w:r w:rsidRPr="00295084">
              <w:rPr>
                <w:sz w:val="18"/>
              </w:rPr>
              <w:t>2. oznamované činnosti poskytnutí nemovité věci ve vztahu k nemovité věci nacházející se na území tohoto státu nebo jiné jurisdikce.</w:t>
            </w:r>
          </w:p>
        </w:tc>
        <w:tc>
          <w:tcPr>
            <w:tcW w:w="855" w:type="dxa"/>
            <w:tcBorders>
              <w:top w:val="single" w:sz="4" w:space="0" w:color="auto"/>
              <w:left w:val="single" w:sz="4" w:space="0" w:color="auto"/>
              <w:bottom w:val="nil"/>
              <w:right w:val="single" w:sz="4" w:space="0" w:color="auto"/>
            </w:tcBorders>
          </w:tcPr>
          <w:p w14:paraId="36141BB9" w14:textId="77777777" w:rsidR="00BC0464" w:rsidRDefault="00BC0464" w:rsidP="00BC0464">
            <w:pPr>
              <w:jc w:val="both"/>
              <w:rPr>
                <w:sz w:val="18"/>
              </w:rPr>
            </w:pPr>
            <w:r>
              <w:rPr>
                <w:sz w:val="18"/>
              </w:rPr>
              <w:lastRenderedPageBreak/>
              <w:t>PT</w:t>
            </w:r>
          </w:p>
        </w:tc>
        <w:tc>
          <w:tcPr>
            <w:tcW w:w="765" w:type="dxa"/>
            <w:tcBorders>
              <w:top w:val="single" w:sz="4" w:space="0" w:color="auto"/>
              <w:left w:val="single" w:sz="4" w:space="0" w:color="auto"/>
              <w:bottom w:val="nil"/>
            </w:tcBorders>
          </w:tcPr>
          <w:p w14:paraId="3C78541C" w14:textId="77777777" w:rsidR="00BC0464" w:rsidRDefault="00BC0464" w:rsidP="00BC0464">
            <w:pPr>
              <w:jc w:val="both"/>
              <w:rPr>
                <w:sz w:val="18"/>
              </w:rPr>
            </w:pPr>
          </w:p>
        </w:tc>
      </w:tr>
      <w:tr w:rsidR="00A55360" w14:paraId="08FBA33E" w14:textId="77777777" w:rsidTr="002D39F3">
        <w:tc>
          <w:tcPr>
            <w:tcW w:w="1440" w:type="dxa"/>
            <w:tcBorders>
              <w:top w:val="nil"/>
              <w:bottom w:val="single" w:sz="4" w:space="0" w:color="auto"/>
              <w:right w:val="single" w:sz="4" w:space="0" w:color="auto"/>
            </w:tcBorders>
          </w:tcPr>
          <w:p w14:paraId="0EFED514" w14:textId="77777777" w:rsidR="00A55360" w:rsidRPr="00397930" w:rsidRDefault="00A55360"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1411A42" w14:textId="77777777" w:rsidR="00A55360" w:rsidRPr="00397930" w:rsidRDefault="00A55360"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19994672" w14:textId="644CF6E6" w:rsidR="00A55360" w:rsidRDefault="00A55360" w:rsidP="00BC0464">
            <w:pPr>
              <w:jc w:val="both"/>
              <w:rPr>
                <w:sz w:val="18"/>
              </w:rPr>
            </w:pPr>
            <w:r>
              <w:rPr>
                <w:sz w:val="16"/>
              </w:rPr>
              <w:t>11683</w:t>
            </w:r>
          </w:p>
        </w:tc>
        <w:tc>
          <w:tcPr>
            <w:tcW w:w="1080" w:type="dxa"/>
            <w:tcBorders>
              <w:top w:val="nil"/>
              <w:left w:val="single" w:sz="4" w:space="0" w:color="auto"/>
              <w:bottom w:val="single" w:sz="4" w:space="0" w:color="auto"/>
              <w:right w:val="single" w:sz="4" w:space="0" w:color="auto"/>
            </w:tcBorders>
          </w:tcPr>
          <w:p w14:paraId="28304F8B" w14:textId="77777777" w:rsidR="00A55360" w:rsidRPr="00295084" w:rsidRDefault="00A55360" w:rsidP="00BC0464">
            <w:pPr>
              <w:jc w:val="both"/>
              <w:rPr>
                <w:sz w:val="18"/>
              </w:rPr>
            </w:pPr>
          </w:p>
        </w:tc>
        <w:tc>
          <w:tcPr>
            <w:tcW w:w="5400" w:type="dxa"/>
            <w:gridSpan w:val="4"/>
            <w:tcBorders>
              <w:top w:val="nil"/>
              <w:left w:val="single" w:sz="4" w:space="0" w:color="auto"/>
              <w:bottom w:val="single" w:sz="4" w:space="0" w:color="auto"/>
              <w:right w:val="single" w:sz="4" w:space="0" w:color="auto"/>
            </w:tcBorders>
          </w:tcPr>
          <w:p w14:paraId="60684FF3" w14:textId="77777777" w:rsidR="00A55360" w:rsidRPr="00295084" w:rsidRDefault="00A55360" w:rsidP="00BC0464">
            <w:pPr>
              <w:jc w:val="both"/>
              <w:rPr>
                <w:sz w:val="18"/>
              </w:rPr>
            </w:pPr>
          </w:p>
        </w:tc>
        <w:tc>
          <w:tcPr>
            <w:tcW w:w="855" w:type="dxa"/>
            <w:tcBorders>
              <w:top w:val="nil"/>
              <w:left w:val="single" w:sz="4" w:space="0" w:color="auto"/>
              <w:bottom w:val="single" w:sz="4" w:space="0" w:color="auto"/>
              <w:right w:val="single" w:sz="4" w:space="0" w:color="auto"/>
            </w:tcBorders>
          </w:tcPr>
          <w:p w14:paraId="1CD00FEC" w14:textId="77777777" w:rsidR="00A55360" w:rsidRDefault="00A55360" w:rsidP="00BC0464">
            <w:pPr>
              <w:jc w:val="both"/>
              <w:rPr>
                <w:sz w:val="18"/>
              </w:rPr>
            </w:pPr>
          </w:p>
        </w:tc>
        <w:tc>
          <w:tcPr>
            <w:tcW w:w="765" w:type="dxa"/>
            <w:tcBorders>
              <w:top w:val="nil"/>
              <w:left w:val="single" w:sz="4" w:space="0" w:color="auto"/>
              <w:bottom w:val="single" w:sz="4" w:space="0" w:color="auto"/>
            </w:tcBorders>
          </w:tcPr>
          <w:p w14:paraId="74FF80C3" w14:textId="77777777" w:rsidR="00A55360" w:rsidRDefault="00A55360" w:rsidP="00BC0464">
            <w:pPr>
              <w:jc w:val="both"/>
              <w:rPr>
                <w:sz w:val="18"/>
              </w:rPr>
            </w:pPr>
          </w:p>
        </w:tc>
      </w:tr>
      <w:tr w:rsidR="00BC0464" w14:paraId="19524B67" w14:textId="77777777" w:rsidTr="002D39F3">
        <w:tc>
          <w:tcPr>
            <w:tcW w:w="1440" w:type="dxa"/>
            <w:tcBorders>
              <w:top w:val="single" w:sz="4" w:space="0" w:color="auto"/>
              <w:bottom w:val="nil"/>
              <w:right w:val="single" w:sz="4" w:space="0" w:color="auto"/>
            </w:tcBorders>
          </w:tcPr>
          <w:p w14:paraId="748774A1" w14:textId="77777777" w:rsidR="00BC0464" w:rsidRDefault="00BC0464" w:rsidP="00BC0464">
            <w:pPr>
              <w:rPr>
                <w:sz w:val="18"/>
                <w:szCs w:val="18"/>
              </w:rPr>
            </w:pPr>
            <w:r w:rsidRPr="00397930">
              <w:rPr>
                <w:sz w:val="18"/>
                <w:szCs w:val="18"/>
              </w:rPr>
              <w:t>ODDÍL I</w:t>
            </w:r>
          </w:p>
          <w:p w14:paraId="0B924033" w14:textId="77777777" w:rsidR="00BC0464" w:rsidRDefault="00BC0464" w:rsidP="00BC0464">
            <w:pPr>
              <w:rPr>
                <w:sz w:val="18"/>
              </w:rPr>
            </w:pPr>
            <w:r>
              <w:rPr>
                <w:sz w:val="18"/>
                <w:szCs w:val="18"/>
              </w:rPr>
              <w:t xml:space="preserve">pododdíl A </w:t>
            </w:r>
            <w:r>
              <w:rPr>
                <w:sz w:val="18"/>
                <w:szCs w:val="18"/>
              </w:rPr>
              <w:br/>
              <w:t>odst. 5</w:t>
            </w:r>
          </w:p>
        </w:tc>
        <w:tc>
          <w:tcPr>
            <w:tcW w:w="5400" w:type="dxa"/>
            <w:gridSpan w:val="4"/>
            <w:tcBorders>
              <w:top w:val="single" w:sz="4" w:space="0" w:color="auto"/>
              <w:left w:val="single" w:sz="4" w:space="0" w:color="auto"/>
              <w:bottom w:val="nil"/>
              <w:right w:val="single" w:sz="18" w:space="0" w:color="auto"/>
            </w:tcBorders>
          </w:tcPr>
          <w:p w14:paraId="04B593D0" w14:textId="77777777" w:rsidR="00BC0464" w:rsidRPr="00397930" w:rsidRDefault="00BC0464" w:rsidP="00BC0464">
            <w:pPr>
              <w:spacing w:before="60" w:after="60"/>
              <w:jc w:val="both"/>
              <w:rPr>
                <w:sz w:val="18"/>
                <w:szCs w:val="18"/>
              </w:rPr>
            </w:pPr>
            <w:r w:rsidRPr="00397930">
              <w:rPr>
                <w:sz w:val="18"/>
                <w:szCs w:val="18"/>
              </w:rPr>
              <w:t>5. „</w:t>
            </w:r>
            <w:r w:rsidRPr="00397930">
              <w:rPr>
                <w:b/>
                <w:bCs/>
                <w:sz w:val="18"/>
                <w:szCs w:val="18"/>
              </w:rPr>
              <w:t>Kvalifikovaným provozovatelem platformy mimo Unii</w:t>
            </w:r>
            <w:r w:rsidRPr="00397930">
              <w:rPr>
                <w:sz w:val="18"/>
                <w:szCs w:val="18"/>
              </w:rPr>
              <w:t xml:space="preserve">“ se rozumí </w:t>
            </w:r>
            <w:r w:rsidRPr="00397930">
              <w:rPr>
                <w:b/>
                <w:bCs/>
                <w:sz w:val="18"/>
                <w:szCs w:val="18"/>
              </w:rPr>
              <w:t>provozovatel platformy</w:t>
            </w:r>
            <w:r w:rsidRPr="00397930">
              <w:rPr>
                <w:sz w:val="18"/>
                <w:szCs w:val="18"/>
              </w:rPr>
              <w:t xml:space="preserve">, pro něhož jsou všechny </w:t>
            </w:r>
            <w:r w:rsidRPr="00397930">
              <w:rPr>
                <w:b/>
                <w:bCs/>
                <w:sz w:val="18"/>
                <w:szCs w:val="18"/>
              </w:rPr>
              <w:t>příslušné činnosti</w:t>
            </w:r>
            <w:r w:rsidRPr="00397930">
              <w:rPr>
                <w:sz w:val="18"/>
                <w:szCs w:val="18"/>
              </w:rPr>
              <w:t xml:space="preserve">, které usnadňuje, rovněž </w:t>
            </w:r>
            <w:r w:rsidRPr="00397930">
              <w:rPr>
                <w:b/>
                <w:bCs/>
                <w:sz w:val="18"/>
                <w:szCs w:val="18"/>
              </w:rPr>
              <w:t xml:space="preserve">kvalifikovanými příslušnými činnostmi </w:t>
            </w:r>
            <w:r w:rsidRPr="00397930">
              <w:rPr>
                <w:sz w:val="18"/>
                <w:szCs w:val="18"/>
              </w:rPr>
              <w:t xml:space="preserve">a který je rezidentem pro daňové účely v </w:t>
            </w:r>
            <w:r w:rsidRPr="00397930">
              <w:rPr>
                <w:b/>
                <w:bCs/>
                <w:sz w:val="18"/>
                <w:szCs w:val="18"/>
              </w:rPr>
              <w:t>kvalifikované jurisdikci mimo Unii</w:t>
            </w:r>
            <w:r w:rsidRPr="00397930">
              <w:rPr>
                <w:sz w:val="18"/>
                <w:szCs w:val="18"/>
              </w:rPr>
              <w:t xml:space="preserve">, nebo pokud </w:t>
            </w:r>
            <w:r w:rsidRPr="00397930">
              <w:rPr>
                <w:b/>
                <w:bCs/>
                <w:sz w:val="18"/>
                <w:szCs w:val="18"/>
              </w:rPr>
              <w:t xml:space="preserve">provozovatel platformy </w:t>
            </w:r>
            <w:r w:rsidRPr="00397930">
              <w:rPr>
                <w:sz w:val="18"/>
                <w:szCs w:val="18"/>
              </w:rPr>
              <w:t xml:space="preserve">není rezidentem pro daňové účely v </w:t>
            </w:r>
            <w:r w:rsidRPr="00397930">
              <w:rPr>
                <w:b/>
                <w:bCs/>
                <w:sz w:val="18"/>
                <w:szCs w:val="18"/>
              </w:rPr>
              <w:t>kvalifikované jurisdikci mimo Unii</w:t>
            </w:r>
            <w:r w:rsidRPr="00397930">
              <w:rPr>
                <w:sz w:val="18"/>
                <w:szCs w:val="18"/>
              </w:rPr>
              <w:t xml:space="preserve">, splňuje některou z těchto podmínek: </w:t>
            </w:r>
          </w:p>
          <w:p w14:paraId="44F43747" w14:textId="77777777" w:rsidR="00BC0464" w:rsidRPr="00397930" w:rsidRDefault="00BC0464" w:rsidP="00BC0464">
            <w:pPr>
              <w:spacing w:before="60" w:after="60"/>
              <w:jc w:val="both"/>
              <w:rPr>
                <w:sz w:val="18"/>
                <w:szCs w:val="18"/>
              </w:rPr>
            </w:pPr>
            <w:r w:rsidRPr="00397930">
              <w:rPr>
                <w:sz w:val="18"/>
                <w:szCs w:val="18"/>
              </w:rPr>
              <w:t xml:space="preserve">a) je založen podle právních předpisů </w:t>
            </w:r>
            <w:r w:rsidRPr="00397930">
              <w:rPr>
                <w:b/>
                <w:bCs/>
                <w:sz w:val="18"/>
                <w:szCs w:val="18"/>
              </w:rPr>
              <w:t>kvalifikované jurisdikce mimo Unii</w:t>
            </w:r>
            <w:r w:rsidRPr="00397930">
              <w:rPr>
                <w:sz w:val="18"/>
                <w:szCs w:val="18"/>
              </w:rPr>
              <w:t xml:space="preserve">; nebo </w:t>
            </w:r>
          </w:p>
          <w:p w14:paraId="67F978C8" w14:textId="77777777" w:rsidR="00BC0464" w:rsidRPr="00353782" w:rsidRDefault="00BC0464" w:rsidP="00BC0464">
            <w:pPr>
              <w:spacing w:before="60" w:after="60"/>
              <w:jc w:val="both"/>
              <w:rPr>
                <w:sz w:val="18"/>
                <w:szCs w:val="18"/>
              </w:rPr>
            </w:pPr>
            <w:r w:rsidRPr="00397930">
              <w:rPr>
                <w:sz w:val="18"/>
                <w:szCs w:val="18"/>
              </w:rPr>
              <w:t xml:space="preserve">b) má vedení (včetně skutečného vedení) v </w:t>
            </w:r>
            <w:r w:rsidRPr="00397930">
              <w:rPr>
                <w:b/>
                <w:bCs/>
                <w:sz w:val="18"/>
                <w:szCs w:val="18"/>
              </w:rPr>
              <w:t>kvalifikované jurisdikci mimo Unii</w:t>
            </w:r>
            <w:r w:rsidRPr="00397930">
              <w:rPr>
                <w:sz w:val="18"/>
                <w:szCs w:val="18"/>
              </w:rPr>
              <w:t>.</w:t>
            </w:r>
          </w:p>
        </w:tc>
        <w:tc>
          <w:tcPr>
            <w:tcW w:w="900" w:type="dxa"/>
            <w:tcBorders>
              <w:top w:val="single" w:sz="4" w:space="0" w:color="auto"/>
              <w:left w:val="single" w:sz="18" w:space="0" w:color="auto"/>
              <w:bottom w:val="nil"/>
              <w:right w:val="single" w:sz="4" w:space="0" w:color="auto"/>
            </w:tcBorders>
          </w:tcPr>
          <w:p w14:paraId="689B7043"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2E2EB1DA" w14:textId="77777777" w:rsidR="00BC0464" w:rsidRDefault="00BC0464" w:rsidP="00BC0464">
            <w:pPr>
              <w:jc w:val="both"/>
              <w:rPr>
                <w:sz w:val="18"/>
              </w:rPr>
            </w:pPr>
            <w:r w:rsidRPr="00295084">
              <w:rPr>
                <w:sz w:val="18"/>
              </w:rPr>
              <w:t>§ 14zf</w:t>
            </w:r>
            <w:r w:rsidR="00F46577">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5069C72B" w14:textId="77777777" w:rsidR="00BC0464" w:rsidRDefault="00BC0464" w:rsidP="00BC0464">
            <w:pPr>
              <w:jc w:val="both"/>
              <w:rPr>
                <w:sz w:val="18"/>
              </w:rPr>
            </w:pPr>
            <w:r w:rsidRPr="00295084">
              <w:rPr>
                <w:sz w:val="18"/>
              </w:rPr>
              <w:t>Kvalifikovaný provozovatel platformy</w:t>
            </w:r>
          </w:p>
          <w:p w14:paraId="050AA7B3" w14:textId="77777777" w:rsidR="00BC0464" w:rsidRPr="00295084" w:rsidRDefault="00BC0464" w:rsidP="00BC0464">
            <w:pPr>
              <w:jc w:val="both"/>
              <w:rPr>
                <w:sz w:val="18"/>
              </w:rPr>
            </w:pPr>
            <w:r w:rsidRPr="00295084">
              <w:rPr>
                <w:sz w:val="18"/>
              </w:rPr>
              <w:t>(1) Kvalifikovaným provozovatelem platformy se pro účely automatické výměny informací oznamovaných provozovateli platforem rozumí provozovatel platformy, která neusnadňuje jinou oznamovanou činnost než kvalifikovanou či</w:t>
            </w:r>
            <w:r>
              <w:rPr>
                <w:sz w:val="18"/>
              </w:rPr>
              <w:t>nnost, pokud tento provozovatel</w:t>
            </w:r>
          </w:p>
          <w:p w14:paraId="04D020CC" w14:textId="77777777" w:rsidR="00BC0464" w:rsidRPr="00295084" w:rsidRDefault="00BC0464" w:rsidP="00BC0464">
            <w:pPr>
              <w:jc w:val="both"/>
              <w:rPr>
                <w:sz w:val="18"/>
              </w:rPr>
            </w:pPr>
            <w:r w:rsidRPr="00295084">
              <w:rPr>
                <w:sz w:val="18"/>
              </w:rPr>
              <w:t>a) je podroben zdanění z důvodu sídla nebo místa vedení v</w:t>
            </w:r>
            <w:r>
              <w:rPr>
                <w:sz w:val="18"/>
              </w:rPr>
              <w:t xml:space="preserve"> kvalifikovaném smluvním státě,</w:t>
            </w:r>
          </w:p>
          <w:p w14:paraId="3F86F060" w14:textId="77777777" w:rsidR="00BC0464" w:rsidRPr="00295084" w:rsidRDefault="00BC0464" w:rsidP="00BC0464">
            <w:pPr>
              <w:jc w:val="both"/>
              <w:rPr>
                <w:sz w:val="18"/>
              </w:rPr>
            </w:pPr>
            <w:r w:rsidRPr="00295084">
              <w:rPr>
                <w:sz w:val="18"/>
              </w:rPr>
              <w:t>b) je založen podle právních předpisů kvalifik</w:t>
            </w:r>
            <w:r>
              <w:rPr>
                <w:sz w:val="18"/>
              </w:rPr>
              <w:t>ovaného smluvního státu, nebo</w:t>
            </w:r>
          </w:p>
          <w:p w14:paraId="36C06A8B" w14:textId="77777777" w:rsidR="00BC0464" w:rsidRPr="00295084" w:rsidRDefault="00BC0464" w:rsidP="00BC0464">
            <w:pPr>
              <w:jc w:val="both"/>
              <w:rPr>
                <w:sz w:val="18"/>
              </w:rPr>
            </w:pPr>
            <w:r w:rsidRPr="00295084">
              <w:rPr>
                <w:sz w:val="18"/>
              </w:rPr>
              <w:t>c) má své vedení nebo skutečné vedení v kvalifikovaném smluvním státě.</w:t>
            </w:r>
          </w:p>
          <w:p w14:paraId="0EC41DE8" w14:textId="77777777" w:rsidR="00BC0464" w:rsidRDefault="00BC0464" w:rsidP="00BC0464">
            <w:pPr>
              <w:jc w:val="both"/>
              <w:rPr>
                <w:sz w:val="18"/>
              </w:rPr>
            </w:pPr>
            <w:r>
              <w:rPr>
                <w:sz w:val="18"/>
              </w:rPr>
              <w:t>…</w:t>
            </w:r>
          </w:p>
        </w:tc>
        <w:tc>
          <w:tcPr>
            <w:tcW w:w="855" w:type="dxa"/>
            <w:tcBorders>
              <w:top w:val="single" w:sz="4" w:space="0" w:color="auto"/>
              <w:left w:val="single" w:sz="4" w:space="0" w:color="auto"/>
              <w:bottom w:val="nil"/>
              <w:right w:val="single" w:sz="4" w:space="0" w:color="auto"/>
            </w:tcBorders>
          </w:tcPr>
          <w:p w14:paraId="14BC04BB"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0C0E3D4C" w14:textId="77777777" w:rsidR="00BC0464" w:rsidRDefault="00BC0464" w:rsidP="00BC0464">
            <w:pPr>
              <w:jc w:val="both"/>
              <w:rPr>
                <w:sz w:val="18"/>
              </w:rPr>
            </w:pPr>
          </w:p>
        </w:tc>
      </w:tr>
      <w:tr w:rsidR="00BC0464" w14:paraId="22B4D74C" w14:textId="77777777" w:rsidTr="00B636FA">
        <w:tc>
          <w:tcPr>
            <w:tcW w:w="1440" w:type="dxa"/>
            <w:tcBorders>
              <w:top w:val="single" w:sz="4" w:space="0" w:color="auto"/>
              <w:bottom w:val="nil"/>
              <w:right w:val="single" w:sz="4" w:space="0" w:color="auto"/>
            </w:tcBorders>
          </w:tcPr>
          <w:p w14:paraId="05236A24" w14:textId="77777777" w:rsidR="00BC0464" w:rsidRDefault="00BC0464" w:rsidP="00BC0464">
            <w:pPr>
              <w:rPr>
                <w:sz w:val="18"/>
                <w:szCs w:val="18"/>
              </w:rPr>
            </w:pPr>
            <w:r w:rsidRPr="00397930">
              <w:rPr>
                <w:sz w:val="18"/>
                <w:szCs w:val="18"/>
              </w:rPr>
              <w:t>ODDÍL I</w:t>
            </w:r>
          </w:p>
          <w:p w14:paraId="3AAB91A3" w14:textId="77777777" w:rsidR="00BC0464" w:rsidRDefault="00BC0464" w:rsidP="00BC0464">
            <w:pPr>
              <w:rPr>
                <w:sz w:val="18"/>
              </w:rPr>
            </w:pPr>
            <w:r>
              <w:rPr>
                <w:sz w:val="18"/>
                <w:szCs w:val="18"/>
              </w:rPr>
              <w:t xml:space="preserve">pododdíl A </w:t>
            </w:r>
            <w:r>
              <w:rPr>
                <w:sz w:val="18"/>
                <w:szCs w:val="18"/>
              </w:rPr>
              <w:br/>
              <w:t>odst. 6</w:t>
            </w:r>
          </w:p>
        </w:tc>
        <w:tc>
          <w:tcPr>
            <w:tcW w:w="5400" w:type="dxa"/>
            <w:gridSpan w:val="4"/>
            <w:tcBorders>
              <w:top w:val="single" w:sz="4" w:space="0" w:color="auto"/>
              <w:left w:val="single" w:sz="4" w:space="0" w:color="auto"/>
              <w:bottom w:val="nil"/>
              <w:right w:val="single" w:sz="18" w:space="0" w:color="auto"/>
            </w:tcBorders>
          </w:tcPr>
          <w:p w14:paraId="62FEFAA5" w14:textId="77777777" w:rsidR="00BC0464" w:rsidRPr="00353782" w:rsidRDefault="00BC0464" w:rsidP="00BC0464">
            <w:pPr>
              <w:spacing w:before="60" w:after="60"/>
              <w:jc w:val="both"/>
              <w:rPr>
                <w:sz w:val="18"/>
                <w:szCs w:val="18"/>
              </w:rPr>
            </w:pPr>
            <w:r w:rsidRPr="00397930">
              <w:rPr>
                <w:sz w:val="18"/>
                <w:szCs w:val="18"/>
              </w:rPr>
              <w:t>6. „</w:t>
            </w:r>
            <w:r w:rsidRPr="00397930">
              <w:rPr>
                <w:b/>
                <w:bCs/>
                <w:sz w:val="18"/>
                <w:szCs w:val="18"/>
              </w:rPr>
              <w:t>Kvalifikovanou jurisdikcí mimo Unii</w:t>
            </w:r>
            <w:r w:rsidRPr="00397930">
              <w:rPr>
                <w:sz w:val="18"/>
                <w:szCs w:val="18"/>
              </w:rPr>
              <w:t xml:space="preserve">“ se rozumí jurisdikce mimo Unii, která má uzavřenu </w:t>
            </w:r>
            <w:r w:rsidRPr="00397930">
              <w:rPr>
                <w:b/>
                <w:bCs/>
                <w:sz w:val="18"/>
                <w:szCs w:val="18"/>
              </w:rPr>
              <w:t xml:space="preserve">platnou kvalifikační dohodu mezi příslušnými orgány </w:t>
            </w:r>
            <w:r w:rsidRPr="00397930">
              <w:rPr>
                <w:sz w:val="18"/>
                <w:szCs w:val="18"/>
              </w:rPr>
              <w:t xml:space="preserve">s příslušnými orgány všech členských států, které jsou na seznamu zveřejněném jurisdikcí mimo Unii identifikovány jako oznamované jurisdikce. </w:t>
            </w:r>
          </w:p>
        </w:tc>
        <w:tc>
          <w:tcPr>
            <w:tcW w:w="900" w:type="dxa"/>
            <w:tcBorders>
              <w:top w:val="single" w:sz="4" w:space="0" w:color="auto"/>
              <w:left w:val="single" w:sz="18" w:space="0" w:color="auto"/>
              <w:bottom w:val="nil"/>
              <w:right w:val="single" w:sz="4" w:space="0" w:color="auto"/>
            </w:tcBorders>
          </w:tcPr>
          <w:p w14:paraId="6AE28360"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ED6E83F" w14:textId="77777777" w:rsidR="00BC0464" w:rsidRDefault="00BC0464" w:rsidP="00BC0464">
            <w:pPr>
              <w:jc w:val="both"/>
              <w:rPr>
                <w:sz w:val="18"/>
              </w:rPr>
            </w:pPr>
            <w:r w:rsidRPr="00295084">
              <w:rPr>
                <w:sz w:val="18"/>
              </w:rPr>
              <w:t>§ 14zn</w:t>
            </w:r>
          </w:p>
        </w:tc>
        <w:tc>
          <w:tcPr>
            <w:tcW w:w="5400" w:type="dxa"/>
            <w:gridSpan w:val="4"/>
            <w:tcBorders>
              <w:top w:val="single" w:sz="4" w:space="0" w:color="auto"/>
              <w:left w:val="single" w:sz="4" w:space="0" w:color="auto"/>
              <w:bottom w:val="nil"/>
              <w:right w:val="single" w:sz="4" w:space="0" w:color="auto"/>
            </w:tcBorders>
          </w:tcPr>
          <w:p w14:paraId="659881CA" w14:textId="77777777" w:rsidR="00BC0464" w:rsidRDefault="00BC0464" w:rsidP="00BC0464">
            <w:pPr>
              <w:jc w:val="both"/>
              <w:rPr>
                <w:sz w:val="18"/>
              </w:rPr>
            </w:pPr>
            <w:r w:rsidRPr="00295084">
              <w:rPr>
                <w:sz w:val="18"/>
              </w:rPr>
              <w:t>Kvalifikovaný smluvní stát</w:t>
            </w:r>
          </w:p>
          <w:p w14:paraId="26B81879" w14:textId="77777777" w:rsidR="00BC0464" w:rsidRPr="00295084" w:rsidRDefault="00BC0464" w:rsidP="00BC0464">
            <w:pPr>
              <w:jc w:val="both"/>
              <w:rPr>
                <w:sz w:val="18"/>
              </w:rPr>
            </w:pPr>
            <w:r w:rsidRPr="00295084">
              <w:rPr>
                <w:sz w:val="18"/>
              </w:rPr>
              <w:t>(1) Kvalifikovaným smluvním státem se pro účely automatické výměny informací oznamovaných provozovateli platforem rozumí smluvní stát, jehož příslušný orgán podepsal kvalifikační prováděcí dokument se všemi členskými státy Evropské unie, pokud tento stát uvede na svém seznamu oznamovaných států všechny členské státy Evropské unie.</w:t>
            </w:r>
          </w:p>
          <w:p w14:paraId="7F8F979F" w14:textId="77777777" w:rsidR="00BC0464" w:rsidRPr="00295084" w:rsidRDefault="00BC0464" w:rsidP="00BC0464">
            <w:pPr>
              <w:jc w:val="both"/>
              <w:rPr>
                <w:sz w:val="18"/>
              </w:rPr>
            </w:pPr>
            <w:r>
              <w:rPr>
                <w:sz w:val="18"/>
              </w:rPr>
              <w:t xml:space="preserve"> </w:t>
            </w:r>
            <w:r w:rsidRPr="00295084">
              <w:rPr>
                <w:sz w:val="18"/>
              </w:rPr>
              <w:t>(2) Kvalifikačním prováděcím dokumentem podle odstavce 1 je dokument k provedení mezinárodní smlouvy týkající se automatické výměny informací oznamovaných provozovateli platforem, pokud jsou informace uvedené v tomto dokumentu podle přímo použitelného předpisu Evropské unie rovnocenné informacím vyměňovaným mezi členskými státy Evropské unie.</w:t>
            </w:r>
          </w:p>
          <w:p w14:paraId="42B89B68" w14:textId="77777777" w:rsidR="00BC0464" w:rsidRPr="00295084" w:rsidRDefault="00BC0464" w:rsidP="00BC0464">
            <w:pPr>
              <w:jc w:val="both"/>
              <w:rPr>
                <w:sz w:val="18"/>
              </w:rPr>
            </w:pPr>
            <w:r w:rsidRPr="00295084">
              <w:rPr>
                <w:sz w:val="18"/>
              </w:rPr>
              <w:t>(3) Ministerstvo může podat Evropské komisi odůvodněnou žádost o posouzení rovnocennosti informací uvedených v dokumentu k provedení mezinárodní smlouvy týkající se automatické výměny informací oznamovaných provozovateli platforem, který příslušný orgán smluvního státu podepsal stejně jako příslušný orgán České republiky, nebo návrhu takového dokumentu.</w:t>
            </w:r>
          </w:p>
          <w:p w14:paraId="3F2ECD4E" w14:textId="77777777" w:rsidR="00BC0464" w:rsidRPr="00295084" w:rsidRDefault="00BC0464" w:rsidP="00BC0464">
            <w:pPr>
              <w:jc w:val="both"/>
              <w:rPr>
                <w:sz w:val="18"/>
              </w:rPr>
            </w:pPr>
            <w:r>
              <w:rPr>
                <w:sz w:val="18"/>
              </w:rPr>
              <w:t xml:space="preserve"> </w:t>
            </w:r>
            <w:r w:rsidRPr="00295084">
              <w:rPr>
                <w:sz w:val="18"/>
              </w:rPr>
              <w:t>(4) Ministerstvo poskytne Evropské komisi součinnost v řízení o posouzení rovnocennosti informací uvedených v dokumentu k provedení mezinárodní smlouvy týkající se automatické výměny informací oznamo</w:t>
            </w:r>
            <w:r>
              <w:rPr>
                <w:sz w:val="18"/>
              </w:rPr>
              <w:t>vaných provozovateli platforem.</w:t>
            </w:r>
          </w:p>
          <w:p w14:paraId="01871217" w14:textId="77777777" w:rsidR="00BC0464" w:rsidRDefault="00BC0464" w:rsidP="00BC0464">
            <w:pPr>
              <w:jc w:val="both"/>
              <w:rPr>
                <w:sz w:val="18"/>
              </w:rPr>
            </w:pPr>
            <w:r w:rsidRPr="00295084">
              <w:rPr>
                <w:sz w:val="18"/>
              </w:rPr>
              <w:t>(5) Při posuzování toho, zda informace uvedené v dokumentu k provedení mezinárodní smlouvy týkající se automatické výměny informací oznamovaných provozovateli platforem již nejsou rovnocenné, se postupuje podle odstavců 3 a 4 obdobně.</w:t>
            </w:r>
          </w:p>
        </w:tc>
        <w:tc>
          <w:tcPr>
            <w:tcW w:w="855" w:type="dxa"/>
            <w:tcBorders>
              <w:top w:val="single" w:sz="4" w:space="0" w:color="auto"/>
              <w:left w:val="single" w:sz="4" w:space="0" w:color="auto"/>
              <w:bottom w:val="nil"/>
              <w:right w:val="single" w:sz="4" w:space="0" w:color="auto"/>
            </w:tcBorders>
          </w:tcPr>
          <w:p w14:paraId="35CDAD49"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2E7D9473" w14:textId="77777777" w:rsidR="00BC0464" w:rsidRDefault="00BC0464" w:rsidP="00BC0464">
            <w:pPr>
              <w:jc w:val="both"/>
              <w:rPr>
                <w:sz w:val="18"/>
              </w:rPr>
            </w:pPr>
          </w:p>
        </w:tc>
      </w:tr>
      <w:tr w:rsidR="00BC0464" w14:paraId="2732885A" w14:textId="77777777" w:rsidTr="002D39F3">
        <w:tc>
          <w:tcPr>
            <w:tcW w:w="1440" w:type="dxa"/>
            <w:tcBorders>
              <w:top w:val="single" w:sz="4" w:space="0" w:color="auto"/>
              <w:bottom w:val="nil"/>
              <w:right w:val="single" w:sz="4" w:space="0" w:color="auto"/>
            </w:tcBorders>
          </w:tcPr>
          <w:p w14:paraId="0EB43815" w14:textId="77777777" w:rsidR="00BC0464" w:rsidRDefault="00BC0464" w:rsidP="00BC0464">
            <w:pPr>
              <w:rPr>
                <w:sz w:val="18"/>
                <w:szCs w:val="18"/>
              </w:rPr>
            </w:pPr>
            <w:r w:rsidRPr="00397930">
              <w:rPr>
                <w:sz w:val="18"/>
                <w:szCs w:val="18"/>
              </w:rPr>
              <w:lastRenderedPageBreak/>
              <w:t>ODDÍL I</w:t>
            </w:r>
          </w:p>
          <w:p w14:paraId="32D83D52" w14:textId="77777777" w:rsidR="00BC0464" w:rsidRDefault="00BC0464" w:rsidP="00BC0464">
            <w:pPr>
              <w:rPr>
                <w:sz w:val="18"/>
              </w:rPr>
            </w:pPr>
            <w:r>
              <w:rPr>
                <w:sz w:val="18"/>
                <w:szCs w:val="18"/>
              </w:rPr>
              <w:t xml:space="preserve">pododdíl A </w:t>
            </w:r>
            <w:r>
              <w:rPr>
                <w:sz w:val="18"/>
                <w:szCs w:val="18"/>
              </w:rPr>
              <w:br/>
              <w:t>odst. 7</w:t>
            </w:r>
          </w:p>
        </w:tc>
        <w:tc>
          <w:tcPr>
            <w:tcW w:w="5400" w:type="dxa"/>
            <w:gridSpan w:val="4"/>
            <w:tcBorders>
              <w:top w:val="single" w:sz="4" w:space="0" w:color="auto"/>
              <w:left w:val="single" w:sz="4" w:space="0" w:color="auto"/>
              <w:bottom w:val="nil"/>
              <w:right w:val="single" w:sz="18" w:space="0" w:color="auto"/>
            </w:tcBorders>
          </w:tcPr>
          <w:p w14:paraId="2CB53567" w14:textId="77777777" w:rsidR="00BC0464" w:rsidRPr="00353782" w:rsidRDefault="00BC0464" w:rsidP="00BC0464">
            <w:pPr>
              <w:spacing w:before="60" w:after="60"/>
              <w:jc w:val="both"/>
              <w:rPr>
                <w:sz w:val="18"/>
                <w:szCs w:val="18"/>
              </w:rPr>
            </w:pPr>
            <w:r w:rsidRPr="00397930">
              <w:rPr>
                <w:sz w:val="18"/>
                <w:szCs w:val="18"/>
              </w:rPr>
              <w:t>7. „</w:t>
            </w:r>
            <w:r w:rsidRPr="00397930">
              <w:rPr>
                <w:b/>
                <w:bCs/>
                <w:sz w:val="18"/>
                <w:szCs w:val="18"/>
              </w:rPr>
              <w:t>Platnou kvalifikační dohodou mezi příslušnými orgány</w:t>
            </w:r>
            <w:r w:rsidRPr="00397930">
              <w:rPr>
                <w:sz w:val="18"/>
                <w:szCs w:val="18"/>
              </w:rPr>
              <w:t xml:space="preserve">“ se rozumí dohoda mezi příslušnými orgány členského státu a jurisdikce mimo Unii, která ukládá automatickou výměnu informací rovnocenných informacím uvedeným v oddíle III pododdíle B této přílohy, což je potvrzeno prováděcím aktem v souladu s čl. 8ac odst. 7. </w:t>
            </w:r>
          </w:p>
        </w:tc>
        <w:tc>
          <w:tcPr>
            <w:tcW w:w="900" w:type="dxa"/>
            <w:tcBorders>
              <w:top w:val="single" w:sz="4" w:space="0" w:color="auto"/>
              <w:left w:val="single" w:sz="18" w:space="0" w:color="auto"/>
              <w:bottom w:val="nil"/>
              <w:right w:val="single" w:sz="4" w:space="0" w:color="auto"/>
            </w:tcBorders>
          </w:tcPr>
          <w:p w14:paraId="3ECE7640"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19B5A2E" w14:textId="77777777" w:rsidR="00BC0464" w:rsidRDefault="00BC0464" w:rsidP="00BC0464">
            <w:pPr>
              <w:jc w:val="both"/>
              <w:rPr>
                <w:sz w:val="18"/>
              </w:rPr>
            </w:pPr>
            <w:r w:rsidRPr="00295084">
              <w:rPr>
                <w:sz w:val="18"/>
              </w:rPr>
              <w:t>§ 14zf</w:t>
            </w:r>
            <w:r w:rsidR="000F17A6">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0FDF63E4" w14:textId="77777777" w:rsidR="00BC0464" w:rsidRDefault="00BC0464" w:rsidP="00BC0464">
            <w:pPr>
              <w:jc w:val="both"/>
              <w:rPr>
                <w:sz w:val="18"/>
              </w:rPr>
            </w:pPr>
            <w:r w:rsidRPr="00295084">
              <w:rPr>
                <w:sz w:val="18"/>
              </w:rPr>
              <w:t>Kvalifikovaný provozovatel platformy</w:t>
            </w:r>
          </w:p>
          <w:p w14:paraId="0807D8C1" w14:textId="77777777" w:rsidR="00BC0464" w:rsidRDefault="00BC0464" w:rsidP="00BC0464">
            <w:pPr>
              <w:jc w:val="both"/>
              <w:rPr>
                <w:sz w:val="18"/>
              </w:rPr>
            </w:pPr>
            <w:r>
              <w:rPr>
                <w:sz w:val="18"/>
              </w:rPr>
              <w:t>…</w:t>
            </w:r>
          </w:p>
          <w:p w14:paraId="30131D0F" w14:textId="77777777" w:rsidR="00BC0464" w:rsidRDefault="00BC0464" w:rsidP="00BC0464">
            <w:pPr>
              <w:jc w:val="both"/>
              <w:rPr>
                <w:sz w:val="18"/>
              </w:rPr>
            </w:pPr>
            <w:r w:rsidRPr="00295084">
              <w:rPr>
                <w:sz w:val="18"/>
              </w:rPr>
              <w:t>(2) Kvalifikovanou činností se pro účely automatické výměny informací oznamovaných provozovateli platforem rozumí oznamovaná činnost, která je uvedena v kvalifikačním prováděcím dokumentu podepsaném příslušným orgánem kvalifikovaného smluvního státu.</w:t>
            </w:r>
          </w:p>
        </w:tc>
        <w:tc>
          <w:tcPr>
            <w:tcW w:w="855" w:type="dxa"/>
            <w:tcBorders>
              <w:top w:val="single" w:sz="4" w:space="0" w:color="auto"/>
              <w:left w:val="single" w:sz="4" w:space="0" w:color="auto"/>
              <w:bottom w:val="nil"/>
              <w:right w:val="single" w:sz="4" w:space="0" w:color="auto"/>
            </w:tcBorders>
          </w:tcPr>
          <w:p w14:paraId="684EA416"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2BF9BF74" w14:textId="77777777" w:rsidR="00BC0464" w:rsidRDefault="00BC0464" w:rsidP="00BC0464">
            <w:pPr>
              <w:jc w:val="both"/>
              <w:rPr>
                <w:sz w:val="18"/>
              </w:rPr>
            </w:pPr>
          </w:p>
        </w:tc>
      </w:tr>
      <w:tr w:rsidR="00A55360" w14:paraId="72C224D1" w14:textId="77777777" w:rsidTr="002D39F3">
        <w:tc>
          <w:tcPr>
            <w:tcW w:w="1440" w:type="dxa"/>
            <w:tcBorders>
              <w:top w:val="nil"/>
              <w:bottom w:val="single" w:sz="4" w:space="0" w:color="auto"/>
              <w:right w:val="single" w:sz="4" w:space="0" w:color="auto"/>
            </w:tcBorders>
          </w:tcPr>
          <w:p w14:paraId="7076F337" w14:textId="77777777" w:rsidR="00A55360" w:rsidRPr="00397930" w:rsidRDefault="00A55360"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E5D6617" w14:textId="77777777" w:rsidR="00A55360" w:rsidRPr="00397930" w:rsidRDefault="00A55360"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0022436C" w14:textId="60347C19" w:rsidR="00A55360" w:rsidRDefault="00A55360" w:rsidP="00BC0464">
            <w:pPr>
              <w:jc w:val="both"/>
              <w:rPr>
                <w:sz w:val="18"/>
              </w:rPr>
            </w:pPr>
            <w:r>
              <w:rPr>
                <w:sz w:val="16"/>
              </w:rPr>
              <w:t>11683</w:t>
            </w:r>
          </w:p>
        </w:tc>
        <w:tc>
          <w:tcPr>
            <w:tcW w:w="1080" w:type="dxa"/>
            <w:tcBorders>
              <w:top w:val="nil"/>
              <w:left w:val="single" w:sz="4" w:space="0" w:color="auto"/>
              <w:bottom w:val="single" w:sz="4" w:space="0" w:color="auto"/>
              <w:right w:val="single" w:sz="4" w:space="0" w:color="auto"/>
            </w:tcBorders>
          </w:tcPr>
          <w:p w14:paraId="3D812927" w14:textId="77777777" w:rsidR="00A55360" w:rsidRPr="00295084" w:rsidRDefault="00A55360" w:rsidP="00BC0464">
            <w:pPr>
              <w:jc w:val="both"/>
              <w:rPr>
                <w:sz w:val="18"/>
              </w:rPr>
            </w:pPr>
          </w:p>
        </w:tc>
        <w:tc>
          <w:tcPr>
            <w:tcW w:w="5400" w:type="dxa"/>
            <w:gridSpan w:val="4"/>
            <w:tcBorders>
              <w:top w:val="nil"/>
              <w:left w:val="single" w:sz="4" w:space="0" w:color="auto"/>
              <w:bottom w:val="single" w:sz="4" w:space="0" w:color="auto"/>
              <w:right w:val="single" w:sz="4" w:space="0" w:color="auto"/>
            </w:tcBorders>
          </w:tcPr>
          <w:p w14:paraId="1F148960" w14:textId="77777777" w:rsidR="00A55360" w:rsidRPr="00295084" w:rsidRDefault="00A55360" w:rsidP="00BC0464">
            <w:pPr>
              <w:jc w:val="both"/>
              <w:rPr>
                <w:sz w:val="18"/>
              </w:rPr>
            </w:pPr>
          </w:p>
        </w:tc>
        <w:tc>
          <w:tcPr>
            <w:tcW w:w="855" w:type="dxa"/>
            <w:tcBorders>
              <w:top w:val="nil"/>
              <w:left w:val="single" w:sz="4" w:space="0" w:color="auto"/>
              <w:bottom w:val="single" w:sz="4" w:space="0" w:color="auto"/>
              <w:right w:val="single" w:sz="4" w:space="0" w:color="auto"/>
            </w:tcBorders>
          </w:tcPr>
          <w:p w14:paraId="71E6DF52" w14:textId="77777777" w:rsidR="00A55360" w:rsidRDefault="00A55360" w:rsidP="00BC0464">
            <w:pPr>
              <w:jc w:val="both"/>
              <w:rPr>
                <w:sz w:val="18"/>
              </w:rPr>
            </w:pPr>
          </w:p>
        </w:tc>
        <w:tc>
          <w:tcPr>
            <w:tcW w:w="765" w:type="dxa"/>
            <w:tcBorders>
              <w:top w:val="nil"/>
              <w:left w:val="single" w:sz="4" w:space="0" w:color="auto"/>
              <w:bottom w:val="single" w:sz="4" w:space="0" w:color="auto"/>
            </w:tcBorders>
          </w:tcPr>
          <w:p w14:paraId="41123683" w14:textId="77777777" w:rsidR="00A55360" w:rsidRDefault="00A55360" w:rsidP="00BC0464">
            <w:pPr>
              <w:jc w:val="both"/>
              <w:rPr>
                <w:sz w:val="18"/>
              </w:rPr>
            </w:pPr>
          </w:p>
        </w:tc>
      </w:tr>
      <w:tr w:rsidR="00BC0464" w14:paraId="57229916" w14:textId="77777777" w:rsidTr="002D39F3">
        <w:tc>
          <w:tcPr>
            <w:tcW w:w="1440" w:type="dxa"/>
            <w:tcBorders>
              <w:top w:val="single" w:sz="4" w:space="0" w:color="auto"/>
              <w:bottom w:val="nil"/>
              <w:right w:val="single" w:sz="4" w:space="0" w:color="auto"/>
            </w:tcBorders>
          </w:tcPr>
          <w:p w14:paraId="58A5BBE9" w14:textId="77777777" w:rsidR="00BC0464" w:rsidRDefault="00BC0464" w:rsidP="00BC0464">
            <w:pPr>
              <w:rPr>
                <w:sz w:val="18"/>
                <w:szCs w:val="18"/>
              </w:rPr>
            </w:pPr>
            <w:r w:rsidRPr="00397930">
              <w:rPr>
                <w:sz w:val="18"/>
                <w:szCs w:val="18"/>
              </w:rPr>
              <w:t>ODDÍL I</w:t>
            </w:r>
          </w:p>
          <w:p w14:paraId="6926C3F7" w14:textId="77777777" w:rsidR="00BC0464" w:rsidRDefault="00BC0464" w:rsidP="00BC0464">
            <w:pPr>
              <w:rPr>
                <w:sz w:val="18"/>
              </w:rPr>
            </w:pPr>
            <w:r>
              <w:rPr>
                <w:sz w:val="18"/>
                <w:szCs w:val="18"/>
              </w:rPr>
              <w:t xml:space="preserve">pododdíl A </w:t>
            </w:r>
            <w:r>
              <w:rPr>
                <w:sz w:val="18"/>
                <w:szCs w:val="18"/>
              </w:rPr>
              <w:br/>
              <w:t>odst. 8</w:t>
            </w:r>
          </w:p>
        </w:tc>
        <w:tc>
          <w:tcPr>
            <w:tcW w:w="5400" w:type="dxa"/>
            <w:gridSpan w:val="4"/>
            <w:tcBorders>
              <w:top w:val="single" w:sz="4" w:space="0" w:color="auto"/>
              <w:left w:val="single" w:sz="4" w:space="0" w:color="auto"/>
              <w:bottom w:val="nil"/>
              <w:right w:val="single" w:sz="18" w:space="0" w:color="auto"/>
            </w:tcBorders>
          </w:tcPr>
          <w:p w14:paraId="0F38D145" w14:textId="77777777" w:rsidR="00BC0464" w:rsidRPr="00397930" w:rsidRDefault="00BC0464" w:rsidP="00BC0464">
            <w:pPr>
              <w:spacing w:before="60" w:after="60"/>
              <w:jc w:val="both"/>
              <w:rPr>
                <w:sz w:val="18"/>
                <w:szCs w:val="18"/>
              </w:rPr>
            </w:pPr>
            <w:r w:rsidRPr="00397930">
              <w:rPr>
                <w:sz w:val="18"/>
                <w:szCs w:val="18"/>
              </w:rPr>
              <w:t>8. „</w:t>
            </w:r>
            <w:r w:rsidRPr="00397930">
              <w:rPr>
                <w:b/>
                <w:bCs/>
                <w:sz w:val="18"/>
                <w:szCs w:val="18"/>
              </w:rPr>
              <w:t>Příslušnou činností</w:t>
            </w:r>
            <w:r w:rsidRPr="00397930">
              <w:rPr>
                <w:sz w:val="18"/>
                <w:szCs w:val="18"/>
              </w:rPr>
              <w:t xml:space="preserve">“ se rozumí činnost prováděná za </w:t>
            </w:r>
            <w:r w:rsidRPr="00397930">
              <w:rPr>
                <w:b/>
                <w:bCs/>
                <w:sz w:val="18"/>
                <w:szCs w:val="18"/>
              </w:rPr>
              <w:t xml:space="preserve">protiplnění </w:t>
            </w:r>
            <w:r w:rsidRPr="00397930">
              <w:rPr>
                <w:sz w:val="18"/>
                <w:szCs w:val="18"/>
              </w:rPr>
              <w:t xml:space="preserve">a zahrnuje kteroukoli z těchto možností: </w:t>
            </w:r>
          </w:p>
          <w:p w14:paraId="11C1052F" w14:textId="77777777" w:rsidR="00BC0464" w:rsidRPr="00397930" w:rsidRDefault="00BC0464" w:rsidP="00BC0464">
            <w:pPr>
              <w:spacing w:before="60" w:after="60"/>
              <w:jc w:val="both"/>
              <w:rPr>
                <w:sz w:val="18"/>
                <w:szCs w:val="18"/>
              </w:rPr>
            </w:pPr>
            <w:r w:rsidRPr="00397930">
              <w:rPr>
                <w:sz w:val="18"/>
                <w:szCs w:val="18"/>
              </w:rPr>
              <w:t xml:space="preserve">a) pronájem nemovitého majetku, včetně obytných nemovitostí a nemovitostí určených k podnikání, jakož i jakéhokoli jiného nemovitého majetku a parkovacích míst; </w:t>
            </w:r>
          </w:p>
          <w:p w14:paraId="34F089A2" w14:textId="77777777" w:rsidR="00BC0464" w:rsidRPr="00397930" w:rsidRDefault="00BC0464" w:rsidP="00BC0464">
            <w:pPr>
              <w:spacing w:before="60" w:after="60"/>
              <w:jc w:val="both"/>
              <w:rPr>
                <w:sz w:val="18"/>
                <w:szCs w:val="18"/>
              </w:rPr>
            </w:pPr>
            <w:r w:rsidRPr="00397930">
              <w:rPr>
                <w:sz w:val="18"/>
                <w:szCs w:val="18"/>
              </w:rPr>
              <w:t xml:space="preserve">b) </w:t>
            </w:r>
            <w:r w:rsidRPr="00397930">
              <w:rPr>
                <w:b/>
                <w:bCs/>
                <w:sz w:val="18"/>
                <w:szCs w:val="18"/>
              </w:rPr>
              <w:t>osobní služby</w:t>
            </w:r>
            <w:r w:rsidRPr="00397930">
              <w:rPr>
                <w:sz w:val="18"/>
                <w:szCs w:val="18"/>
              </w:rPr>
              <w:t xml:space="preserve">; </w:t>
            </w:r>
          </w:p>
          <w:p w14:paraId="0ADCD01D" w14:textId="77777777" w:rsidR="00BC0464" w:rsidRPr="00397930" w:rsidRDefault="00BC0464" w:rsidP="00BC0464">
            <w:pPr>
              <w:spacing w:before="60" w:after="60"/>
              <w:jc w:val="both"/>
              <w:rPr>
                <w:sz w:val="18"/>
                <w:szCs w:val="18"/>
              </w:rPr>
            </w:pPr>
            <w:r w:rsidRPr="00397930">
              <w:rPr>
                <w:sz w:val="18"/>
                <w:szCs w:val="18"/>
              </w:rPr>
              <w:t xml:space="preserve">c) prodej </w:t>
            </w:r>
            <w:r w:rsidRPr="00397930">
              <w:rPr>
                <w:b/>
                <w:bCs/>
                <w:sz w:val="18"/>
                <w:szCs w:val="18"/>
              </w:rPr>
              <w:t>zboží</w:t>
            </w:r>
            <w:r w:rsidRPr="00397930">
              <w:rPr>
                <w:sz w:val="18"/>
                <w:szCs w:val="18"/>
              </w:rPr>
              <w:t xml:space="preserve">; </w:t>
            </w:r>
          </w:p>
          <w:p w14:paraId="5428AE38" w14:textId="77777777" w:rsidR="00BC0464" w:rsidRDefault="00BC0464" w:rsidP="00BC0464">
            <w:pPr>
              <w:spacing w:before="60" w:after="60"/>
              <w:jc w:val="both"/>
              <w:rPr>
                <w:sz w:val="18"/>
                <w:szCs w:val="18"/>
              </w:rPr>
            </w:pPr>
            <w:r w:rsidRPr="00397930">
              <w:rPr>
                <w:sz w:val="18"/>
                <w:szCs w:val="18"/>
              </w:rPr>
              <w:t xml:space="preserve">d) pronájem jakéhokoli druhu dopravy; </w:t>
            </w:r>
          </w:p>
          <w:p w14:paraId="37B07156" w14:textId="77777777" w:rsidR="00BC0464" w:rsidRPr="00353782" w:rsidRDefault="00BC0464" w:rsidP="00BC0464">
            <w:pPr>
              <w:spacing w:before="60" w:after="60"/>
              <w:jc w:val="both"/>
              <w:rPr>
                <w:sz w:val="18"/>
                <w:szCs w:val="18"/>
              </w:rPr>
            </w:pPr>
            <w:r w:rsidRPr="00397930">
              <w:rPr>
                <w:sz w:val="18"/>
                <w:szCs w:val="18"/>
              </w:rPr>
              <w:t>Pojem „</w:t>
            </w:r>
            <w:r w:rsidRPr="00397930">
              <w:rPr>
                <w:b/>
                <w:bCs/>
                <w:sz w:val="18"/>
                <w:szCs w:val="18"/>
              </w:rPr>
              <w:t>příslušná činnost</w:t>
            </w:r>
            <w:r w:rsidRPr="00397930">
              <w:rPr>
                <w:sz w:val="18"/>
                <w:szCs w:val="18"/>
              </w:rPr>
              <w:t xml:space="preserve">“ nezahrnuje činnost, kterou provádí </w:t>
            </w:r>
            <w:r w:rsidRPr="00397930">
              <w:rPr>
                <w:b/>
                <w:bCs/>
                <w:sz w:val="18"/>
                <w:szCs w:val="18"/>
              </w:rPr>
              <w:t xml:space="preserve">prodejce </w:t>
            </w:r>
            <w:r w:rsidRPr="00397930">
              <w:rPr>
                <w:sz w:val="18"/>
                <w:szCs w:val="18"/>
              </w:rPr>
              <w:t xml:space="preserve">jako zaměstnanec </w:t>
            </w:r>
            <w:r w:rsidRPr="00397930">
              <w:rPr>
                <w:b/>
                <w:bCs/>
                <w:sz w:val="18"/>
                <w:szCs w:val="18"/>
              </w:rPr>
              <w:t xml:space="preserve">provozovatele platformy </w:t>
            </w:r>
            <w:r w:rsidRPr="00397930">
              <w:rPr>
                <w:sz w:val="18"/>
                <w:szCs w:val="18"/>
              </w:rPr>
              <w:t xml:space="preserve">nebo propojeného </w:t>
            </w:r>
            <w:r w:rsidRPr="00397930">
              <w:rPr>
                <w:b/>
                <w:bCs/>
                <w:sz w:val="18"/>
                <w:szCs w:val="18"/>
              </w:rPr>
              <w:t>subjektu provozovatele platformy</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06F8C5AA"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0C3C0EF" w14:textId="77777777" w:rsidR="00BC0464" w:rsidRDefault="00BC0464" w:rsidP="00BC0464">
            <w:pPr>
              <w:jc w:val="both"/>
              <w:rPr>
                <w:sz w:val="18"/>
              </w:rPr>
            </w:pPr>
            <w:r w:rsidRPr="00B43F4B">
              <w:rPr>
                <w:sz w:val="18"/>
              </w:rPr>
              <w:t>§ 14u</w:t>
            </w:r>
          </w:p>
        </w:tc>
        <w:tc>
          <w:tcPr>
            <w:tcW w:w="5400" w:type="dxa"/>
            <w:gridSpan w:val="4"/>
            <w:tcBorders>
              <w:top w:val="single" w:sz="4" w:space="0" w:color="auto"/>
              <w:left w:val="single" w:sz="4" w:space="0" w:color="auto"/>
              <w:bottom w:val="nil"/>
              <w:right w:val="single" w:sz="4" w:space="0" w:color="auto"/>
            </w:tcBorders>
          </w:tcPr>
          <w:p w14:paraId="40CD50D0" w14:textId="77777777" w:rsidR="00BC0464" w:rsidRDefault="00BC0464" w:rsidP="00BC0464">
            <w:pPr>
              <w:jc w:val="both"/>
              <w:rPr>
                <w:sz w:val="18"/>
              </w:rPr>
            </w:pPr>
            <w:r w:rsidRPr="00B43F4B">
              <w:rPr>
                <w:sz w:val="18"/>
              </w:rPr>
              <w:t>Vybraná činnost</w:t>
            </w:r>
          </w:p>
          <w:p w14:paraId="1FA21A0D" w14:textId="77777777" w:rsidR="00BC0464" w:rsidRPr="00B43F4B" w:rsidRDefault="00BC0464" w:rsidP="00BC0464">
            <w:pPr>
              <w:jc w:val="both"/>
              <w:rPr>
                <w:sz w:val="18"/>
              </w:rPr>
            </w:pPr>
            <w:r w:rsidRPr="00B43F4B">
              <w:rPr>
                <w:sz w:val="18"/>
              </w:rPr>
              <w:t>Vybranou činností se pro účely automatické výměny informací oznamovaných provozovateli platforem rozumí</w:t>
            </w:r>
          </w:p>
          <w:p w14:paraId="28CE1A13" w14:textId="77777777" w:rsidR="00BC0464" w:rsidRPr="00B43F4B" w:rsidRDefault="00BC0464" w:rsidP="00BC0464">
            <w:pPr>
              <w:jc w:val="both"/>
              <w:rPr>
                <w:sz w:val="18"/>
              </w:rPr>
            </w:pPr>
            <w:r>
              <w:rPr>
                <w:sz w:val="18"/>
              </w:rPr>
              <w:t xml:space="preserve"> </w:t>
            </w:r>
            <w:r w:rsidRPr="00B43F4B">
              <w:rPr>
                <w:sz w:val="18"/>
              </w:rPr>
              <w:t>a) poskytnutí nemovité věci,</w:t>
            </w:r>
          </w:p>
          <w:p w14:paraId="05CB0AF8" w14:textId="77777777" w:rsidR="00BC0464" w:rsidRPr="00B43F4B" w:rsidRDefault="00BC0464" w:rsidP="00BC0464">
            <w:pPr>
              <w:jc w:val="both"/>
              <w:rPr>
                <w:sz w:val="18"/>
              </w:rPr>
            </w:pPr>
            <w:r>
              <w:rPr>
                <w:sz w:val="18"/>
              </w:rPr>
              <w:t xml:space="preserve"> </w:t>
            </w:r>
            <w:r w:rsidRPr="00B43F4B">
              <w:rPr>
                <w:sz w:val="18"/>
              </w:rPr>
              <w:t>b) poskytnutí dopravního prostředku,</w:t>
            </w:r>
          </w:p>
          <w:p w14:paraId="59708B2F" w14:textId="77777777" w:rsidR="00BC0464" w:rsidRPr="00B43F4B" w:rsidRDefault="00BC0464" w:rsidP="00BC0464">
            <w:pPr>
              <w:jc w:val="both"/>
              <w:rPr>
                <w:sz w:val="18"/>
              </w:rPr>
            </w:pPr>
            <w:r>
              <w:rPr>
                <w:sz w:val="18"/>
              </w:rPr>
              <w:t xml:space="preserve"> </w:t>
            </w:r>
            <w:r w:rsidRPr="00B43F4B">
              <w:rPr>
                <w:sz w:val="18"/>
              </w:rPr>
              <w:t>c) osobní služba, nebo</w:t>
            </w:r>
          </w:p>
          <w:p w14:paraId="4D9861AA" w14:textId="77777777" w:rsidR="00BC0464" w:rsidRDefault="00BC0464" w:rsidP="00BC0464">
            <w:pPr>
              <w:jc w:val="both"/>
              <w:rPr>
                <w:sz w:val="18"/>
              </w:rPr>
            </w:pPr>
            <w:r>
              <w:rPr>
                <w:sz w:val="18"/>
              </w:rPr>
              <w:t xml:space="preserve"> </w:t>
            </w:r>
            <w:r w:rsidRPr="00B43F4B">
              <w:rPr>
                <w:sz w:val="18"/>
              </w:rPr>
              <w:t>d) prodej zboží.</w:t>
            </w:r>
          </w:p>
        </w:tc>
        <w:tc>
          <w:tcPr>
            <w:tcW w:w="855" w:type="dxa"/>
            <w:tcBorders>
              <w:top w:val="single" w:sz="4" w:space="0" w:color="auto"/>
              <w:left w:val="single" w:sz="4" w:space="0" w:color="auto"/>
              <w:bottom w:val="nil"/>
              <w:right w:val="single" w:sz="4" w:space="0" w:color="auto"/>
            </w:tcBorders>
          </w:tcPr>
          <w:p w14:paraId="69E79D8F"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759458E1" w14:textId="77777777" w:rsidR="00BC0464" w:rsidRDefault="00BC0464" w:rsidP="00BC0464">
            <w:pPr>
              <w:jc w:val="both"/>
              <w:rPr>
                <w:sz w:val="18"/>
              </w:rPr>
            </w:pPr>
          </w:p>
        </w:tc>
      </w:tr>
      <w:tr w:rsidR="00BC0464" w14:paraId="3FE1C6DB" w14:textId="77777777" w:rsidTr="00B43F4B">
        <w:tc>
          <w:tcPr>
            <w:tcW w:w="1440" w:type="dxa"/>
            <w:tcBorders>
              <w:top w:val="nil"/>
              <w:bottom w:val="nil"/>
              <w:right w:val="single" w:sz="4" w:space="0" w:color="auto"/>
            </w:tcBorders>
          </w:tcPr>
          <w:p w14:paraId="6557C9D1" w14:textId="77777777" w:rsidR="00BC0464" w:rsidRPr="00397930" w:rsidRDefault="00BC0464" w:rsidP="00BC0464">
            <w:pPr>
              <w:rPr>
                <w:sz w:val="18"/>
                <w:szCs w:val="18"/>
              </w:rPr>
            </w:pPr>
          </w:p>
        </w:tc>
        <w:tc>
          <w:tcPr>
            <w:tcW w:w="5400" w:type="dxa"/>
            <w:gridSpan w:val="4"/>
            <w:tcBorders>
              <w:top w:val="nil"/>
              <w:left w:val="single" w:sz="4" w:space="0" w:color="auto"/>
              <w:bottom w:val="nil"/>
              <w:right w:val="single" w:sz="18" w:space="0" w:color="auto"/>
            </w:tcBorders>
          </w:tcPr>
          <w:p w14:paraId="73E6352F"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nil"/>
              <w:right w:val="single" w:sz="4" w:space="0" w:color="auto"/>
            </w:tcBorders>
          </w:tcPr>
          <w:p w14:paraId="6193393E"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nil"/>
              <w:right w:val="single" w:sz="4" w:space="0" w:color="auto"/>
            </w:tcBorders>
          </w:tcPr>
          <w:p w14:paraId="6807F263" w14:textId="77777777" w:rsidR="00BC0464" w:rsidRPr="00B43F4B" w:rsidRDefault="00BC0464" w:rsidP="00BC0464">
            <w:pPr>
              <w:jc w:val="both"/>
              <w:rPr>
                <w:sz w:val="18"/>
              </w:rPr>
            </w:pPr>
            <w:r w:rsidRPr="00B43F4B">
              <w:rPr>
                <w:sz w:val="18"/>
              </w:rPr>
              <w:t>§ 14v</w:t>
            </w:r>
          </w:p>
        </w:tc>
        <w:tc>
          <w:tcPr>
            <w:tcW w:w="5400" w:type="dxa"/>
            <w:gridSpan w:val="4"/>
            <w:tcBorders>
              <w:top w:val="nil"/>
              <w:left w:val="single" w:sz="4" w:space="0" w:color="auto"/>
              <w:bottom w:val="nil"/>
              <w:right w:val="single" w:sz="4" w:space="0" w:color="auto"/>
            </w:tcBorders>
          </w:tcPr>
          <w:p w14:paraId="13EAAB44" w14:textId="77777777" w:rsidR="00BC0464" w:rsidRDefault="00BC0464" w:rsidP="00BC0464">
            <w:pPr>
              <w:jc w:val="both"/>
              <w:rPr>
                <w:sz w:val="18"/>
              </w:rPr>
            </w:pPr>
            <w:r w:rsidRPr="00B43F4B">
              <w:rPr>
                <w:sz w:val="18"/>
              </w:rPr>
              <w:t>Poskytnutí věci</w:t>
            </w:r>
          </w:p>
          <w:p w14:paraId="2CB90760" w14:textId="77777777" w:rsidR="00BC0464" w:rsidRPr="00B43F4B" w:rsidRDefault="00BC0464" w:rsidP="00BC0464">
            <w:pPr>
              <w:jc w:val="both"/>
              <w:rPr>
                <w:sz w:val="18"/>
              </w:rPr>
            </w:pPr>
            <w:r w:rsidRPr="00B43F4B">
              <w:rPr>
                <w:sz w:val="18"/>
              </w:rPr>
              <w:t>Poskytnutím věci se pro účely automatické výměny informací oznamovaných provozovateli platforem rozumí přenechání věci nebo její části jinému, zejména nájem, pacht, výpůjčka, zápůjčka nebo ubytování.</w:t>
            </w:r>
          </w:p>
        </w:tc>
        <w:tc>
          <w:tcPr>
            <w:tcW w:w="855" w:type="dxa"/>
            <w:tcBorders>
              <w:top w:val="nil"/>
              <w:left w:val="single" w:sz="4" w:space="0" w:color="auto"/>
              <w:bottom w:val="nil"/>
              <w:right w:val="single" w:sz="4" w:space="0" w:color="auto"/>
            </w:tcBorders>
          </w:tcPr>
          <w:p w14:paraId="515CC624" w14:textId="77777777" w:rsidR="00BC0464" w:rsidRDefault="00BC0464" w:rsidP="00BC0464">
            <w:pPr>
              <w:jc w:val="both"/>
              <w:rPr>
                <w:sz w:val="18"/>
              </w:rPr>
            </w:pPr>
          </w:p>
        </w:tc>
        <w:tc>
          <w:tcPr>
            <w:tcW w:w="765" w:type="dxa"/>
            <w:tcBorders>
              <w:top w:val="nil"/>
              <w:left w:val="single" w:sz="4" w:space="0" w:color="auto"/>
              <w:bottom w:val="nil"/>
            </w:tcBorders>
          </w:tcPr>
          <w:p w14:paraId="6F2A2BDE" w14:textId="77777777" w:rsidR="00BC0464" w:rsidRDefault="00BC0464" w:rsidP="00BC0464">
            <w:pPr>
              <w:jc w:val="both"/>
              <w:rPr>
                <w:sz w:val="18"/>
              </w:rPr>
            </w:pPr>
          </w:p>
        </w:tc>
      </w:tr>
      <w:tr w:rsidR="00BC0464" w14:paraId="5C46097F" w14:textId="77777777" w:rsidTr="000237F9">
        <w:tc>
          <w:tcPr>
            <w:tcW w:w="1440" w:type="dxa"/>
            <w:tcBorders>
              <w:top w:val="nil"/>
              <w:bottom w:val="nil"/>
              <w:right w:val="single" w:sz="4" w:space="0" w:color="auto"/>
            </w:tcBorders>
          </w:tcPr>
          <w:p w14:paraId="539685EA" w14:textId="77777777" w:rsidR="00BC0464" w:rsidRPr="00397930" w:rsidRDefault="00BC0464" w:rsidP="00BC0464">
            <w:pPr>
              <w:rPr>
                <w:sz w:val="18"/>
                <w:szCs w:val="18"/>
              </w:rPr>
            </w:pPr>
          </w:p>
        </w:tc>
        <w:tc>
          <w:tcPr>
            <w:tcW w:w="5400" w:type="dxa"/>
            <w:gridSpan w:val="4"/>
            <w:tcBorders>
              <w:top w:val="nil"/>
              <w:left w:val="single" w:sz="4" w:space="0" w:color="auto"/>
              <w:bottom w:val="nil"/>
              <w:right w:val="single" w:sz="18" w:space="0" w:color="auto"/>
            </w:tcBorders>
          </w:tcPr>
          <w:p w14:paraId="509C515A"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nil"/>
              <w:right w:val="single" w:sz="4" w:space="0" w:color="auto"/>
            </w:tcBorders>
          </w:tcPr>
          <w:p w14:paraId="17E9C064"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nil"/>
              <w:right w:val="single" w:sz="4" w:space="0" w:color="auto"/>
            </w:tcBorders>
          </w:tcPr>
          <w:p w14:paraId="7D8675DF" w14:textId="77777777" w:rsidR="00BC0464" w:rsidRPr="00B43F4B" w:rsidRDefault="00BC0464" w:rsidP="00BC0464">
            <w:pPr>
              <w:jc w:val="both"/>
              <w:rPr>
                <w:sz w:val="18"/>
              </w:rPr>
            </w:pPr>
            <w:r w:rsidRPr="00B43F4B">
              <w:rPr>
                <w:sz w:val="18"/>
              </w:rPr>
              <w:t>§ 14x</w:t>
            </w:r>
          </w:p>
        </w:tc>
        <w:tc>
          <w:tcPr>
            <w:tcW w:w="5400" w:type="dxa"/>
            <w:gridSpan w:val="4"/>
            <w:tcBorders>
              <w:top w:val="nil"/>
              <w:left w:val="single" w:sz="4" w:space="0" w:color="auto"/>
              <w:bottom w:val="nil"/>
              <w:right w:val="single" w:sz="4" w:space="0" w:color="auto"/>
            </w:tcBorders>
          </w:tcPr>
          <w:p w14:paraId="2A64D909" w14:textId="77777777" w:rsidR="00BC0464" w:rsidRDefault="00BC0464" w:rsidP="00BC0464">
            <w:pPr>
              <w:jc w:val="both"/>
              <w:rPr>
                <w:sz w:val="18"/>
              </w:rPr>
            </w:pPr>
            <w:r w:rsidRPr="00B43F4B">
              <w:rPr>
                <w:sz w:val="18"/>
              </w:rPr>
              <w:t>Osobní služba</w:t>
            </w:r>
          </w:p>
          <w:p w14:paraId="79E6ECD5" w14:textId="77777777" w:rsidR="00BC0464" w:rsidRPr="00B43F4B" w:rsidRDefault="00BC0464" w:rsidP="00BC0464">
            <w:pPr>
              <w:jc w:val="both"/>
              <w:rPr>
                <w:sz w:val="18"/>
              </w:rPr>
            </w:pPr>
            <w:r w:rsidRPr="00B43F4B">
              <w:rPr>
                <w:sz w:val="18"/>
              </w:rPr>
              <w:t>Osobní službou se pro účely automatické výměny informací oznamovaných provozovateli platforem rozumí činnost fyzické osoby založená na čase nebo úkolu vykonávaná na žádost uživatele platformy, jejíž provádění je usnadněno prostřednictvím platformy, bez ohledu na to, zda je provádě</w:t>
            </w:r>
            <w:r>
              <w:rPr>
                <w:sz w:val="18"/>
              </w:rPr>
              <w:t>na</w:t>
            </w:r>
          </w:p>
          <w:p w14:paraId="2B189AEC" w14:textId="77777777" w:rsidR="00BC0464" w:rsidRPr="00B43F4B" w:rsidRDefault="00BC0464" w:rsidP="00BC0464">
            <w:pPr>
              <w:jc w:val="both"/>
              <w:rPr>
                <w:sz w:val="18"/>
              </w:rPr>
            </w:pPr>
            <w:r w:rsidRPr="00B43F4B">
              <w:rPr>
                <w:sz w:val="18"/>
              </w:rPr>
              <w:t>a) jménem této fyzické osoby nebo skupiny osob, jí</w:t>
            </w:r>
            <w:r>
              <w:rPr>
                <w:sz w:val="18"/>
              </w:rPr>
              <w:t>ž je tato fyzická osoba členem,</w:t>
            </w:r>
          </w:p>
          <w:p w14:paraId="69FC06CE" w14:textId="77777777" w:rsidR="00BC0464" w:rsidRPr="00B43F4B" w:rsidRDefault="00BC0464" w:rsidP="00BC0464">
            <w:pPr>
              <w:jc w:val="both"/>
              <w:rPr>
                <w:sz w:val="18"/>
              </w:rPr>
            </w:pPr>
            <w:r w:rsidRPr="00B43F4B">
              <w:rPr>
                <w:sz w:val="18"/>
              </w:rPr>
              <w:t>b) jménem právnické osoby nebo na účet jedn</w:t>
            </w:r>
            <w:r>
              <w:rPr>
                <w:sz w:val="18"/>
              </w:rPr>
              <w:t>otky bez právní osobnosti, nebo</w:t>
            </w:r>
          </w:p>
          <w:p w14:paraId="049DFA16" w14:textId="77777777" w:rsidR="00BC0464" w:rsidRPr="00B43F4B" w:rsidRDefault="00BC0464" w:rsidP="00BC0464">
            <w:pPr>
              <w:jc w:val="both"/>
              <w:rPr>
                <w:sz w:val="18"/>
              </w:rPr>
            </w:pPr>
            <w:r w:rsidRPr="00B43F4B">
              <w:rPr>
                <w:sz w:val="18"/>
              </w:rPr>
              <w:t>c) prostřednictvím veřejné datové sítě nebo jiným způsobem.</w:t>
            </w:r>
          </w:p>
        </w:tc>
        <w:tc>
          <w:tcPr>
            <w:tcW w:w="855" w:type="dxa"/>
            <w:tcBorders>
              <w:top w:val="nil"/>
              <w:left w:val="single" w:sz="4" w:space="0" w:color="auto"/>
              <w:bottom w:val="nil"/>
              <w:right w:val="single" w:sz="4" w:space="0" w:color="auto"/>
            </w:tcBorders>
          </w:tcPr>
          <w:p w14:paraId="3B8FCB06" w14:textId="77777777" w:rsidR="00BC0464" w:rsidRDefault="00BC0464" w:rsidP="00BC0464">
            <w:pPr>
              <w:jc w:val="both"/>
              <w:rPr>
                <w:sz w:val="18"/>
              </w:rPr>
            </w:pPr>
          </w:p>
        </w:tc>
        <w:tc>
          <w:tcPr>
            <w:tcW w:w="765" w:type="dxa"/>
            <w:tcBorders>
              <w:top w:val="nil"/>
              <w:left w:val="single" w:sz="4" w:space="0" w:color="auto"/>
              <w:bottom w:val="nil"/>
            </w:tcBorders>
          </w:tcPr>
          <w:p w14:paraId="166C8564" w14:textId="77777777" w:rsidR="00BC0464" w:rsidRDefault="00BC0464" w:rsidP="00BC0464">
            <w:pPr>
              <w:jc w:val="both"/>
              <w:rPr>
                <w:sz w:val="18"/>
              </w:rPr>
            </w:pPr>
          </w:p>
        </w:tc>
      </w:tr>
      <w:tr w:rsidR="00BC0464" w14:paraId="5E5023A1" w14:textId="77777777" w:rsidTr="00B43F4B">
        <w:tc>
          <w:tcPr>
            <w:tcW w:w="1440" w:type="dxa"/>
            <w:tcBorders>
              <w:top w:val="single" w:sz="4" w:space="0" w:color="auto"/>
              <w:bottom w:val="nil"/>
              <w:right w:val="single" w:sz="4" w:space="0" w:color="auto"/>
            </w:tcBorders>
          </w:tcPr>
          <w:p w14:paraId="05E72183" w14:textId="77777777" w:rsidR="00BC0464" w:rsidRDefault="00BC0464" w:rsidP="00BC0464">
            <w:pPr>
              <w:rPr>
                <w:sz w:val="18"/>
                <w:szCs w:val="18"/>
              </w:rPr>
            </w:pPr>
            <w:r w:rsidRPr="00397930">
              <w:rPr>
                <w:sz w:val="18"/>
                <w:szCs w:val="18"/>
              </w:rPr>
              <w:t>ODDÍL I</w:t>
            </w:r>
          </w:p>
          <w:p w14:paraId="0EFD3FF0" w14:textId="77777777" w:rsidR="00BC0464" w:rsidRDefault="00BC0464" w:rsidP="00BC0464">
            <w:pPr>
              <w:rPr>
                <w:sz w:val="18"/>
              </w:rPr>
            </w:pPr>
            <w:r>
              <w:rPr>
                <w:sz w:val="18"/>
                <w:szCs w:val="18"/>
              </w:rPr>
              <w:t xml:space="preserve">pododdíl A </w:t>
            </w:r>
            <w:r>
              <w:rPr>
                <w:sz w:val="18"/>
                <w:szCs w:val="18"/>
              </w:rPr>
              <w:br/>
              <w:t>odst. 9</w:t>
            </w:r>
          </w:p>
        </w:tc>
        <w:tc>
          <w:tcPr>
            <w:tcW w:w="5400" w:type="dxa"/>
            <w:gridSpan w:val="4"/>
            <w:tcBorders>
              <w:top w:val="single" w:sz="4" w:space="0" w:color="auto"/>
              <w:left w:val="single" w:sz="4" w:space="0" w:color="auto"/>
              <w:bottom w:val="nil"/>
              <w:right w:val="single" w:sz="18" w:space="0" w:color="auto"/>
            </w:tcBorders>
          </w:tcPr>
          <w:p w14:paraId="248A8725" w14:textId="77777777" w:rsidR="00BC0464" w:rsidRPr="00353782" w:rsidRDefault="00BC0464" w:rsidP="00BC0464">
            <w:pPr>
              <w:spacing w:before="60" w:after="60"/>
              <w:jc w:val="both"/>
              <w:rPr>
                <w:b/>
                <w:bCs/>
                <w:sz w:val="18"/>
                <w:szCs w:val="18"/>
              </w:rPr>
            </w:pPr>
            <w:r w:rsidRPr="00397930">
              <w:rPr>
                <w:sz w:val="18"/>
                <w:szCs w:val="18"/>
              </w:rPr>
              <w:t>9. „</w:t>
            </w:r>
            <w:r w:rsidRPr="00397930">
              <w:rPr>
                <w:b/>
                <w:bCs/>
                <w:sz w:val="18"/>
                <w:szCs w:val="18"/>
              </w:rPr>
              <w:t>Kvalifikovanými příslušnými činnostmi</w:t>
            </w:r>
            <w:r w:rsidRPr="00397930">
              <w:rPr>
                <w:sz w:val="18"/>
                <w:szCs w:val="18"/>
              </w:rPr>
              <w:t xml:space="preserve">“ se rozumí jakákoli </w:t>
            </w:r>
            <w:r w:rsidRPr="00397930">
              <w:rPr>
                <w:b/>
                <w:bCs/>
                <w:sz w:val="18"/>
                <w:szCs w:val="18"/>
              </w:rPr>
              <w:t>příslušná činnost</w:t>
            </w:r>
            <w:r w:rsidRPr="00397930">
              <w:rPr>
                <w:sz w:val="18"/>
                <w:szCs w:val="18"/>
              </w:rPr>
              <w:t xml:space="preserve">, na kterou se vztahuje automatická výměna informací podle </w:t>
            </w:r>
            <w:r w:rsidRPr="00397930">
              <w:rPr>
                <w:b/>
                <w:bCs/>
                <w:sz w:val="18"/>
                <w:szCs w:val="18"/>
              </w:rPr>
              <w:t xml:space="preserve">platné kvalifikační dohody mezi příslušnými orgány. </w:t>
            </w:r>
          </w:p>
        </w:tc>
        <w:tc>
          <w:tcPr>
            <w:tcW w:w="900" w:type="dxa"/>
            <w:tcBorders>
              <w:top w:val="single" w:sz="4" w:space="0" w:color="auto"/>
              <w:left w:val="single" w:sz="18" w:space="0" w:color="auto"/>
              <w:bottom w:val="nil"/>
              <w:right w:val="single" w:sz="4" w:space="0" w:color="auto"/>
            </w:tcBorders>
          </w:tcPr>
          <w:p w14:paraId="716F6FAE"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5B1C4CDD" w14:textId="77777777" w:rsidR="00BC0464" w:rsidRDefault="00BC0464" w:rsidP="00BC0464">
            <w:pPr>
              <w:jc w:val="both"/>
              <w:rPr>
                <w:sz w:val="18"/>
              </w:rPr>
            </w:pPr>
            <w:r w:rsidRPr="00295084">
              <w:rPr>
                <w:sz w:val="18"/>
              </w:rPr>
              <w:t>§ 14zf</w:t>
            </w:r>
            <w:r w:rsidR="000F17A6">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67BD8E6D" w14:textId="77777777" w:rsidR="00BC0464" w:rsidRDefault="00BC0464" w:rsidP="00BC0464">
            <w:pPr>
              <w:jc w:val="both"/>
              <w:rPr>
                <w:sz w:val="18"/>
              </w:rPr>
            </w:pPr>
            <w:r w:rsidRPr="00295084">
              <w:rPr>
                <w:sz w:val="18"/>
              </w:rPr>
              <w:t>Kvalifikovaný provozovatel platformy</w:t>
            </w:r>
          </w:p>
          <w:p w14:paraId="6E0DEB20" w14:textId="77777777" w:rsidR="00BC0464" w:rsidRDefault="00BC0464" w:rsidP="00BC0464">
            <w:pPr>
              <w:jc w:val="both"/>
              <w:rPr>
                <w:sz w:val="18"/>
              </w:rPr>
            </w:pPr>
            <w:r>
              <w:rPr>
                <w:sz w:val="18"/>
              </w:rPr>
              <w:t>…</w:t>
            </w:r>
          </w:p>
          <w:p w14:paraId="27020A4F" w14:textId="77777777" w:rsidR="00BC0464" w:rsidRDefault="00BC0464" w:rsidP="00BC0464">
            <w:pPr>
              <w:jc w:val="both"/>
              <w:rPr>
                <w:sz w:val="18"/>
              </w:rPr>
            </w:pPr>
            <w:r w:rsidRPr="00295084">
              <w:rPr>
                <w:sz w:val="18"/>
              </w:rPr>
              <w:t>(2) Kvalifikovanou činností se pro účely automatické výměny informací oznamovaných provozovateli platforem rozumí oznamovaná činnost, která je uvedena v kvalifikačním prováděcím dokumentu podepsaném příslušným orgánem kvalifikovaného smluvního státu.</w:t>
            </w:r>
          </w:p>
        </w:tc>
        <w:tc>
          <w:tcPr>
            <w:tcW w:w="855" w:type="dxa"/>
            <w:tcBorders>
              <w:top w:val="single" w:sz="4" w:space="0" w:color="auto"/>
              <w:left w:val="single" w:sz="4" w:space="0" w:color="auto"/>
              <w:bottom w:val="nil"/>
              <w:right w:val="single" w:sz="4" w:space="0" w:color="auto"/>
            </w:tcBorders>
          </w:tcPr>
          <w:p w14:paraId="145250E5"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34F60CA7" w14:textId="77777777" w:rsidR="00BC0464" w:rsidRDefault="00BC0464" w:rsidP="00BC0464">
            <w:pPr>
              <w:jc w:val="both"/>
              <w:rPr>
                <w:sz w:val="18"/>
              </w:rPr>
            </w:pPr>
          </w:p>
        </w:tc>
      </w:tr>
      <w:tr w:rsidR="00BC0464" w14:paraId="7AC5A769" w14:textId="77777777" w:rsidTr="00B636FA">
        <w:tc>
          <w:tcPr>
            <w:tcW w:w="1440" w:type="dxa"/>
            <w:tcBorders>
              <w:top w:val="single" w:sz="4" w:space="0" w:color="auto"/>
              <w:bottom w:val="nil"/>
              <w:right w:val="single" w:sz="4" w:space="0" w:color="auto"/>
            </w:tcBorders>
          </w:tcPr>
          <w:p w14:paraId="4373C3D6" w14:textId="77777777" w:rsidR="00BC0464" w:rsidRDefault="00BC0464" w:rsidP="00BC0464">
            <w:pPr>
              <w:rPr>
                <w:sz w:val="18"/>
                <w:szCs w:val="18"/>
              </w:rPr>
            </w:pPr>
            <w:r w:rsidRPr="00397930">
              <w:rPr>
                <w:sz w:val="18"/>
                <w:szCs w:val="18"/>
              </w:rPr>
              <w:lastRenderedPageBreak/>
              <w:t>ODDÍL I</w:t>
            </w:r>
          </w:p>
          <w:p w14:paraId="4B2CB53E" w14:textId="77777777" w:rsidR="00BC0464" w:rsidRDefault="00BC0464" w:rsidP="00BC0464">
            <w:pPr>
              <w:rPr>
                <w:sz w:val="18"/>
              </w:rPr>
            </w:pPr>
            <w:r>
              <w:rPr>
                <w:sz w:val="18"/>
                <w:szCs w:val="18"/>
              </w:rPr>
              <w:t xml:space="preserve">pododdíl A </w:t>
            </w:r>
            <w:r>
              <w:rPr>
                <w:sz w:val="18"/>
                <w:szCs w:val="18"/>
              </w:rPr>
              <w:br/>
              <w:t>odst. 10</w:t>
            </w:r>
          </w:p>
        </w:tc>
        <w:tc>
          <w:tcPr>
            <w:tcW w:w="5400" w:type="dxa"/>
            <w:gridSpan w:val="4"/>
            <w:tcBorders>
              <w:top w:val="single" w:sz="4" w:space="0" w:color="auto"/>
              <w:left w:val="single" w:sz="4" w:space="0" w:color="auto"/>
              <w:bottom w:val="nil"/>
              <w:right w:val="single" w:sz="18" w:space="0" w:color="auto"/>
            </w:tcBorders>
          </w:tcPr>
          <w:p w14:paraId="0D31F6D3" w14:textId="77777777" w:rsidR="00BC0464" w:rsidRPr="00353782" w:rsidRDefault="00BC0464" w:rsidP="00BC0464">
            <w:pPr>
              <w:spacing w:before="60" w:after="60"/>
              <w:jc w:val="both"/>
              <w:rPr>
                <w:sz w:val="18"/>
                <w:szCs w:val="18"/>
              </w:rPr>
            </w:pPr>
            <w:r w:rsidRPr="00397930">
              <w:rPr>
                <w:sz w:val="18"/>
                <w:szCs w:val="18"/>
              </w:rPr>
              <w:t>10. „</w:t>
            </w:r>
            <w:r w:rsidRPr="00397930">
              <w:rPr>
                <w:b/>
                <w:bCs/>
                <w:sz w:val="18"/>
                <w:szCs w:val="18"/>
              </w:rPr>
              <w:t>Protiplněním</w:t>
            </w:r>
            <w:r w:rsidRPr="00397930">
              <w:rPr>
                <w:sz w:val="18"/>
                <w:szCs w:val="18"/>
              </w:rPr>
              <w:t xml:space="preserve">“ se rozumí úhrada v jakékoli formě, bez jakýchkoli poplatků, provizí nebo daní, které </w:t>
            </w:r>
            <w:r w:rsidRPr="00397930">
              <w:rPr>
                <w:b/>
                <w:bCs/>
                <w:sz w:val="18"/>
                <w:szCs w:val="18"/>
              </w:rPr>
              <w:t xml:space="preserve">oznamující provozovatele platformy </w:t>
            </w:r>
            <w:r w:rsidRPr="00397930">
              <w:rPr>
                <w:sz w:val="18"/>
                <w:szCs w:val="18"/>
              </w:rPr>
              <w:t xml:space="preserve">sráží nebo účtuje, která je prodejci zaplacena nebo připsána v souvislosti s </w:t>
            </w:r>
            <w:r w:rsidRPr="00397930">
              <w:rPr>
                <w:b/>
                <w:bCs/>
                <w:sz w:val="18"/>
                <w:szCs w:val="18"/>
              </w:rPr>
              <w:t xml:space="preserve">příslušnou činností </w:t>
            </w:r>
            <w:r w:rsidRPr="00397930">
              <w:rPr>
                <w:sz w:val="18"/>
                <w:szCs w:val="18"/>
              </w:rPr>
              <w:t xml:space="preserve">a jejíž výše je </w:t>
            </w:r>
            <w:r w:rsidRPr="00397930">
              <w:rPr>
                <w:b/>
                <w:bCs/>
                <w:sz w:val="18"/>
                <w:szCs w:val="18"/>
              </w:rPr>
              <w:t xml:space="preserve">provozovateli platformy </w:t>
            </w:r>
            <w:r w:rsidRPr="00397930">
              <w:rPr>
                <w:sz w:val="18"/>
                <w:szCs w:val="18"/>
              </w:rPr>
              <w:t xml:space="preserve">známa nebo mu rozumně známa být může. </w:t>
            </w:r>
          </w:p>
        </w:tc>
        <w:tc>
          <w:tcPr>
            <w:tcW w:w="900" w:type="dxa"/>
            <w:tcBorders>
              <w:top w:val="single" w:sz="4" w:space="0" w:color="auto"/>
              <w:left w:val="single" w:sz="18" w:space="0" w:color="auto"/>
              <w:bottom w:val="nil"/>
              <w:right w:val="single" w:sz="4" w:space="0" w:color="auto"/>
            </w:tcBorders>
          </w:tcPr>
          <w:p w14:paraId="50D6B453"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57D0AC6B" w14:textId="77777777" w:rsidR="00BC0464" w:rsidRDefault="00BC0464" w:rsidP="00BC0464">
            <w:pPr>
              <w:jc w:val="both"/>
              <w:rPr>
                <w:sz w:val="18"/>
              </w:rPr>
            </w:pPr>
            <w:r w:rsidRPr="00295084">
              <w:rPr>
                <w:sz w:val="18"/>
              </w:rPr>
              <w:t>§ 14z</w:t>
            </w:r>
          </w:p>
        </w:tc>
        <w:tc>
          <w:tcPr>
            <w:tcW w:w="5400" w:type="dxa"/>
            <w:gridSpan w:val="4"/>
            <w:tcBorders>
              <w:top w:val="single" w:sz="4" w:space="0" w:color="auto"/>
              <w:left w:val="single" w:sz="4" w:space="0" w:color="auto"/>
              <w:bottom w:val="nil"/>
              <w:right w:val="single" w:sz="4" w:space="0" w:color="auto"/>
            </w:tcBorders>
          </w:tcPr>
          <w:p w14:paraId="7B735DA8" w14:textId="77777777" w:rsidR="00BC0464" w:rsidRDefault="00BC0464" w:rsidP="00BC0464">
            <w:pPr>
              <w:jc w:val="both"/>
              <w:rPr>
                <w:sz w:val="18"/>
              </w:rPr>
            </w:pPr>
            <w:r w:rsidRPr="00295084">
              <w:rPr>
                <w:sz w:val="18"/>
              </w:rPr>
              <w:t>Protiplnění</w:t>
            </w:r>
          </w:p>
          <w:p w14:paraId="13DCFF9A" w14:textId="77777777" w:rsidR="00BC0464" w:rsidRPr="00295084" w:rsidRDefault="00BC0464" w:rsidP="00BC0464">
            <w:pPr>
              <w:jc w:val="both"/>
              <w:rPr>
                <w:sz w:val="18"/>
              </w:rPr>
            </w:pPr>
            <w:r w:rsidRPr="00295084">
              <w:rPr>
                <w:sz w:val="18"/>
              </w:rPr>
              <w:t>(1) Protiplněním se pro účely automatické výměny informací oznamovaných provozovateli platforem rozumí úplata, kterou prodejce obdrží nebo má obdržet v souvislosti s vybranou činností, pokud je její výše oznamujícímu provozovateli platformy známa nebo by mu mohla být známa při vynaložení přiměřeného úsilí.</w:t>
            </w:r>
          </w:p>
          <w:p w14:paraId="20467D4E" w14:textId="77777777" w:rsidR="00BC0464" w:rsidRPr="00295084" w:rsidRDefault="00BC0464" w:rsidP="00BC0464">
            <w:pPr>
              <w:jc w:val="both"/>
              <w:rPr>
                <w:sz w:val="18"/>
              </w:rPr>
            </w:pPr>
            <w:r w:rsidRPr="00295084">
              <w:rPr>
                <w:sz w:val="18"/>
              </w:rPr>
              <w:t>(2) Úplatou podle odstavce 1 se rozumí částka v peněžních prostředcích nebo hodnota nepeněžitého plnění po odečtení částky nebo hodnoty nepeněžitého plnění, které jsou sražené nebo účtované oznamujícím provozovatelem platformy. Úplata zahrnuje daně, poplatky a jiná obdobná peněžitá plnění, pokud je nesráží nebo neúčtuje ozn</w:t>
            </w:r>
            <w:r>
              <w:rPr>
                <w:sz w:val="18"/>
              </w:rPr>
              <w:t>amující provozovatel platformy.</w:t>
            </w:r>
            <w:r w:rsidRPr="00295084">
              <w:rPr>
                <w:sz w:val="18"/>
              </w:rPr>
              <w:t xml:space="preserve"> </w:t>
            </w:r>
          </w:p>
          <w:p w14:paraId="4B41E251" w14:textId="77777777" w:rsidR="00BC0464" w:rsidRPr="00295084" w:rsidRDefault="00BC0464" w:rsidP="00BC0464">
            <w:pPr>
              <w:jc w:val="both"/>
              <w:rPr>
                <w:sz w:val="18"/>
              </w:rPr>
            </w:pPr>
            <w:r w:rsidRPr="00295084">
              <w:rPr>
                <w:sz w:val="18"/>
              </w:rPr>
              <w:t>(3) Pro účely přepočtu protiplnění v cizí měně na českou měnu nebo euro se použije způsob určení kurzu, který si oznamující provozovatel platformy trvale určí.</w:t>
            </w:r>
          </w:p>
          <w:p w14:paraId="3994141E" w14:textId="77777777" w:rsidR="00BC0464" w:rsidRDefault="00BC0464" w:rsidP="00BC0464">
            <w:pPr>
              <w:jc w:val="both"/>
              <w:rPr>
                <w:sz w:val="18"/>
              </w:rPr>
            </w:pPr>
            <w:r w:rsidRPr="00295084">
              <w:rPr>
                <w:sz w:val="18"/>
              </w:rPr>
              <w:t>(4) Hodnota nepeněžité úplaty nebo úplaty, která není v české nebo cizí měně, se určí způsobem, který si oznamující provozovatel platformy trvale určí.</w:t>
            </w:r>
          </w:p>
        </w:tc>
        <w:tc>
          <w:tcPr>
            <w:tcW w:w="855" w:type="dxa"/>
            <w:tcBorders>
              <w:top w:val="single" w:sz="4" w:space="0" w:color="auto"/>
              <w:left w:val="single" w:sz="4" w:space="0" w:color="auto"/>
              <w:bottom w:val="nil"/>
              <w:right w:val="single" w:sz="4" w:space="0" w:color="auto"/>
            </w:tcBorders>
          </w:tcPr>
          <w:p w14:paraId="00D4A2D0"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7876A5DA" w14:textId="77777777" w:rsidR="00BC0464" w:rsidRDefault="00BC0464" w:rsidP="00BC0464">
            <w:pPr>
              <w:jc w:val="both"/>
              <w:rPr>
                <w:sz w:val="18"/>
              </w:rPr>
            </w:pPr>
          </w:p>
        </w:tc>
      </w:tr>
      <w:tr w:rsidR="00BC0464" w14:paraId="7B09FC78" w14:textId="77777777" w:rsidTr="00B81374">
        <w:tc>
          <w:tcPr>
            <w:tcW w:w="1440" w:type="dxa"/>
            <w:tcBorders>
              <w:top w:val="single" w:sz="4" w:space="0" w:color="auto"/>
              <w:bottom w:val="single" w:sz="4" w:space="0" w:color="auto"/>
              <w:right w:val="single" w:sz="4" w:space="0" w:color="auto"/>
            </w:tcBorders>
          </w:tcPr>
          <w:p w14:paraId="0BB45F42" w14:textId="77777777" w:rsidR="00BC0464" w:rsidRDefault="00BC0464" w:rsidP="00BC0464">
            <w:pPr>
              <w:rPr>
                <w:sz w:val="18"/>
                <w:szCs w:val="18"/>
              </w:rPr>
            </w:pPr>
            <w:r w:rsidRPr="00397930">
              <w:rPr>
                <w:sz w:val="18"/>
                <w:szCs w:val="18"/>
              </w:rPr>
              <w:t>ODDÍL I</w:t>
            </w:r>
          </w:p>
          <w:p w14:paraId="21B7210C" w14:textId="77777777" w:rsidR="00BC0464" w:rsidRDefault="00BC0464" w:rsidP="00BC0464">
            <w:pPr>
              <w:rPr>
                <w:sz w:val="18"/>
              </w:rPr>
            </w:pPr>
            <w:r>
              <w:rPr>
                <w:sz w:val="18"/>
                <w:szCs w:val="18"/>
              </w:rPr>
              <w:t xml:space="preserve">pododdíl A </w:t>
            </w:r>
            <w:r>
              <w:rPr>
                <w:sz w:val="18"/>
                <w:szCs w:val="18"/>
              </w:rPr>
              <w:br/>
              <w:t>odst. 11</w:t>
            </w:r>
          </w:p>
        </w:tc>
        <w:tc>
          <w:tcPr>
            <w:tcW w:w="5400" w:type="dxa"/>
            <w:gridSpan w:val="4"/>
            <w:tcBorders>
              <w:top w:val="single" w:sz="4" w:space="0" w:color="auto"/>
              <w:left w:val="single" w:sz="4" w:space="0" w:color="auto"/>
              <w:bottom w:val="single" w:sz="4" w:space="0" w:color="auto"/>
              <w:right w:val="single" w:sz="18" w:space="0" w:color="auto"/>
            </w:tcBorders>
          </w:tcPr>
          <w:p w14:paraId="097B9A6F" w14:textId="77777777" w:rsidR="00BC0464" w:rsidRPr="00353782" w:rsidRDefault="00BC0464" w:rsidP="00BC0464">
            <w:pPr>
              <w:spacing w:before="60" w:after="60"/>
              <w:jc w:val="both"/>
              <w:rPr>
                <w:sz w:val="18"/>
                <w:szCs w:val="18"/>
              </w:rPr>
            </w:pPr>
            <w:r w:rsidRPr="00397930">
              <w:rPr>
                <w:sz w:val="18"/>
                <w:szCs w:val="18"/>
              </w:rPr>
              <w:t>11. „</w:t>
            </w:r>
            <w:r w:rsidRPr="00397930">
              <w:rPr>
                <w:b/>
                <w:bCs/>
                <w:sz w:val="18"/>
                <w:szCs w:val="18"/>
              </w:rPr>
              <w:t>Osobní službou</w:t>
            </w:r>
            <w:r w:rsidRPr="00397930">
              <w:rPr>
                <w:sz w:val="18"/>
                <w:szCs w:val="18"/>
              </w:rPr>
              <w:t xml:space="preserve">“ se rozumí služba, která zahrnuje práci založenou na čase nebo na úkolech a která je prováděna jednou či více fyzickými osobami jednajícími nezávisle nebo jménem </w:t>
            </w:r>
            <w:r w:rsidRPr="00397930">
              <w:rPr>
                <w:b/>
                <w:bCs/>
                <w:sz w:val="18"/>
                <w:szCs w:val="18"/>
              </w:rPr>
              <w:t xml:space="preserve">subjektu </w:t>
            </w:r>
            <w:r w:rsidRPr="00397930">
              <w:rPr>
                <w:sz w:val="18"/>
                <w:szCs w:val="18"/>
              </w:rPr>
              <w:t xml:space="preserve">a která se vykonává na žádost uživatele buď online, nebo offline poté, co byla usnadněna prostřednictvím </w:t>
            </w:r>
            <w:r w:rsidRPr="00397930">
              <w:rPr>
                <w:b/>
                <w:bCs/>
                <w:sz w:val="18"/>
                <w:szCs w:val="18"/>
              </w:rPr>
              <w:t>platformy</w:t>
            </w:r>
            <w:r w:rsidRPr="00397930">
              <w:rPr>
                <w:sz w:val="18"/>
                <w:szCs w:val="18"/>
              </w:rPr>
              <w:t xml:space="preserve">. </w:t>
            </w:r>
          </w:p>
        </w:tc>
        <w:tc>
          <w:tcPr>
            <w:tcW w:w="900" w:type="dxa"/>
            <w:tcBorders>
              <w:top w:val="single" w:sz="4" w:space="0" w:color="auto"/>
              <w:left w:val="single" w:sz="18" w:space="0" w:color="auto"/>
              <w:bottom w:val="single" w:sz="4" w:space="0" w:color="auto"/>
              <w:right w:val="single" w:sz="4" w:space="0" w:color="auto"/>
            </w:tcBorders>
          </w:tcPr>
          <w:p w14:paraId="65E05C54"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6B42F1B5" w14:textId="77777777" w:rsidR="00BC0464" w:rsidRDefault="00BC0464" w:rsidP="00BC0464">
            <w:pPr>
              <w:jc w:val="both"/>
              <w:rPr>
                <w:sz w:val="18"/>
              </w:rPr>
            </w:pPr>
            <w:r w:rsidRPr="00295084">
              <w:rPr>
                <w:sz w:val="18"/>
              </w:rPr>
              <w:t>§ 14x</w:t>
            </w:r>
          </w:p>
        </w:tc>
        <w:tc>
          <w:tcPr>
            <w:tcW w:w="5400" w:type="dxa"/>
            <w:gridSpan w:val="4"/>
            <w:tcBorders>
              <w:top w:val="single" w:sz="4" w:space="0" w:color="auto"/>
              <w:left w:val="single" w:sz="4" w:space="0" w:color="auto"/>
              <w:bottom w:val="single" w:sz="4" w:space="0" w:color="auto"/>
              <w:right w:val="single" w:sz="4" w:space="0" w:color="auto"/>
            </w:tcBorders>
          </w:tcPr>
          <w:p w14:paraId="023F9BE0" w14:textId="77777777" w:rsidR="00BC0464" w:rsidRDefault="00BC0464" w:rsidP="00BC0464">
            <w:pPr>
              <w:jc w:val="both"/>
              <w:rPr>
                <w:sz w:val="18"/>
              </w:rPr>
            </w:pPr>
            <w:r w:rsidRPr="00295084">
              <w:rPr>
                <w:sz w:val="18"/>
              </w:rPr>
              <w:t>Osobní služba</w:t>
            </w:r>
          </w:p>
          <w:p w14:paraId="5D4BA23C" w14:textId="77777777" w:rsidR="00BC0464" w:rsidRPr="00295084" w:rsidRDefault="00BC0464" w:rsidP="00BC0464">
            <w:pPr>
              <w:jc w:val="both"/>
              <w:rPr>
                <w:sz w:val="18"/>
              </w:rPr>
            </w:pPr>
            <w:r w:rsidRPr="00295084">
              <w:rPr>
                <w:sz w:val="18"/>
              </w:rPr>
              <w:t>Osobní službou se pro účely automatické výměny informací oznamovaných provozovateli platforem rozumí činnost fyzické osoby založená na čase nebo úkolu vykonávaná na žádost uživatele platformy, jejíž provádění je usnadněno prostřednictvím platformy, bez</w:t>
            </w:r>
            <w:r>
              <w:rPr>
                <w:sz w:val="18"/>
              </w:rPr>
              <w:t xml:space="preserve"> ohledu na to, zda je prováděna</w:t>
            </w:r>
          </w:p>
          <w:p w14:paraId="399BCB0A" w14:textId="77777777" w:rsidR="00BC0464" w:rsidRPr="00295084" w:rsidRDefault="00BC0464" w:rsidP="00BC0464">
            <w:pPr>
              <w:jc w:val="both"/>
              <w:rPr>
                <w:sz w:val="18"/>
              </w:rPr>
            </w:pPr>
            <w:r w:rsidRPr="00295084">
              <w:rPr>
                <w:sz w:val="18"/>
              </w:rPr>
              <w:t>a) jménem této fyzické osoby nebo skupiny osob, jí</w:t>
            </w:r>
            <w:r>
              <w:rPr>
                <w:sz w:val="18"/>
              </w:rPr>
              <w:t>ž je tato fyzická osoba členem,</w:t>
            </w:r>
          </w:p>
          <w:p w14:paraId="28C9170D" w14:textId="77777777" w:rsidR="00BC0464" w:rsidRPr="00295084" w:rsidRDefault="00BC0464" w:rsidP="00BC0464">
            <w:pPr>
              <w:jc w:val="both"/>
              <w:rPr>
                <w:sz w:val="18"/>
              </w:rPr>
            </w:pPr>
            <w:r w:rsidRPr="00295084">
              <w:rPr>
                <w:sz w:val="18"/>
              </w:rPr>
              <w:t>b) jménem právnické osoby nebo na účet jedn</w:t>
            </w:r>
            <w:r>
              <w:rPr>
                <w:sz w:val="18"/>
              </w:rPr>
              <w:t>otky bez právní osobnosti, nebo</w:t>
            </w:r>
          </w:p>
          <w:p w14:paraId="45860E16" w14:textId="77777777" w:rsidR="00BC0464" w:rsidRDefault="00BC0464" w:rsidP="00BC0464">
            <w:pPr>
              <w:jc w:val="both"/>
              <w:rPr>
                <w:sz w:val="18"/>
              </w:rPr>
            </w:pPr>
            <w:r w:rsidRPr="00295084">
              <w:rPr>
                <w:sz w:val="18"/>
              </w:rPr>
              <w:t>c) prostřednictvím veřejné datové sítě nebo jiným způsobem.</w:t>
            </w:r>
          </w:p>
        </w:tc>
        <w:tc>
          <w:tcPr>
            <w:tcW w:w="855" w:type="dxa"/>
            <w:tcBorders>
              <w:top w:val="single" w:sz="4" w:space="0" w:color="auto"/>
              <w:left w:val="single" w:sz="4" w:space="0" w:color="auto"/>
              <w:bottom w:val="single" w:sz="4" w:space="0" w:color="auto"/>
              <w:right w:val="single" w:sz="4" w:space="0" w:color="auto"/>
            </w:tcBorders>
          </w:tcPr>
          <w:p w14:paraId="42D73CF5"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single" w:sz="4" w:space="0" w:color="auto"/>
            </w:tcBorders>
          </w:tcPr>
          <w:p w14:paraId="564A4A1C" w14:textId="77777777" w:rsidR="00BC0464" w:rsidRDefault="00BC0464" w:rsidP="00BC0464">
            <w:pPr>
              <w:jc w:val="both"/>
              <w:rPr>
                <w:sz w:val="18"/>
              </w:rPr>
            </w:pPr>
          </w:p>
        </w:tc>
      </w:tr>
      <w:tr w:rsidR="00BC0464" w14:paraId="596EC7CB" w14:textId="77777777" w:rsidTr="00B81374">
        <w:tc>
          <w:tcPr>
            <w:tcW w:w="1440" w:type="dxa"/>
            <w:tcBorders>
              <w:top w:val="single" w:sz="4" w:space="0" w:color="auto"/>
              <w:bottom w:val="single" w:sz="4" w:space="0" w:color="auto"/>
              <w:right w:val="single" w:sz="4" w:space="0" w:color="auto"/>
            </w:tcBorders>
          </w:tcPr>
          <w:p w14:paraId="492781CD" w14:textId="77777777" w:rsidR="00BC0464" w:rsidRDefault="00BC0464" w:rsidP="00BC0464">
            <w:pPr>
              <w:rPr>
                <w:sz w:val="18"/>
                <w:szCs w:val="18"/>
              </w:rPr>
            </w:pPr>
            <w:r w:rsidRPr="00397930">
              <w:rPr>
                <w:sz w:val="18"/>
                <w:szCs w:val="18"/>
              </w:rPr>
              <w:t>ODDÍL I</w:t>
            </w:r>
          </w:p>
          <w:p w14:paraId="0BAB7935" w14:textId="77777777" w:rsidR="00BC0464" w:rsidRPr="00397930" w:rsidRDefault="00BC0464" w:rsidP="00BC0464">
            <w:pPr>
              <w:rPr>
                <w:sz w:val="18"/>
                <w:szCs w:val="18"/>
              </w:rPr>
            </w:pPr>
            <w:r>
              <w:rPr>
                <w:sz w:val="18"/>
                <w:szCs w:val="18"/>
              </w:rPr>
              <w:t>pododdíl B</w:t>
            </w:r>
            <w:r>
              <w:rPr>
                <w:sz w:val="18"/>
                <w:szCs w:val="18"/>
              </w:rPr>
              <w:br/>
              <w:t>odst. 1</w:t>
            </w:r>
          </w:p>
        </w:tc>
        <w:tc>
          <w:tcPr>
            <w:tcW w:w="5400" w:type="dxa"/>
            <w:gridSpan w:val="4"/>
            <w:tcBorders>
              <w:top w:val="single" w:sz="4" w:space="0" w:color="auto"/>
              <w:left w:val="single" w:sz="4" w:space="0" w:color="auto"/>
              <w:bottom w:val="single" w:sz="4" w:space="0" w:color="auto"/>
              <w:right w:val="single" w:sz="18" w:space="0" w:color="auto"/>
            </w:tcBorders>
          </w:tcPr>
          <w:p w14:paraId="4C5590AA" w14:textId="77777777" w:rsidR="00BC0464" w:rsidRDefault="00BC0464" w:rsidP="00BC0464">
            <w:pPr>
              <w:spacing w:before="60" w:after="60"/>
              <w:jc w:val="both"/>
              <w:rPr>
                <w:sz w:val="18"/>
                <w:szCs w:val="18"/>
              </w:rPr>
            </w:pPr>
            <w:r>
              <w:rPr>
                <w:sz w:val="18"/>
                <w:szCs w:val="18"/>
              </w:rPr>
              <w:t>B. Oznamovaní prodejci</w:t>
            </w:r>
          </w:p>
          <w:p w14:paraId="099B9C42" w14:textId="77777777" w:rsidR="00BC0464" w:rsidRPr="00397930" w:rsidRDefault="00BC0464" w:rsidP="00BC0464">
            <w:pPr>
              <w:spacing w:before="60" w:after="60"/>
              <w:jc w:val="both"/>
              <w:rPr>
                <w:sz w:val="18"/>
                <w:szCs w:val="18"/>
              </w:rPr>
            </w:pPr>
            <w:r w:rsidRPr="00397930">
              <w:rPr>
                <w:sz w:val="18"/>
                <w:szCs w:val="18"/>
              </w:rPr>
              <w:t>1. „</w:t>
            </w:r>
            <w:r w:rsidRPr="00397930">
              <w:rPr>
                <w:b/>
                <w:bCs/>
                <w:sz w:val="18"/>
                <w:szCs w:val="18"/>
              </w:rPr>
              <w:t>Prodejcem</w:t>
            </w:r>
            <w:r w:rsidRPr="00397930">
              <w:rPr>
                <w:sz w:val="18"/>
                <w:szCs w:val="18"/>
              </w:rPr>
              <w:t xml:space="preserve">“ se rozumí uživatel </w:t>
            </w:r>
            <w:r w:rsidRPr="00397930">
              <w:rPr>
                <w:b/>
                <w:bCs/>
                <w:sz w:val="18"/>
                <w:szCs w:val="18"/>
              </w:rPr>
              <w:t>platformy</w:t>
            </w:r>
            <w:r w:rsidRPr="00397930">
              <w:rPr>
                <w:sz w:val="18"/>
                <w:szCs w:val="18"/>
              </w:rPr>
              <w:t xml:space="preserve">, buď fyzická osoba, nebo </w:t>
            </w:r>
            <w:r w:rsidRPr="00397930">
              <w:rPr>
                <w:b/>
                <w:bCs/>
                <w:sz w:val="18"/>
                <w:szCs w:val="18"/>
              </w:rPr>
              <w:t>subjekt</w:t>
            </w:r>
            <w:r w:rsidRPr="00397930">
              <w:rPr>
                <w:sz w:val="18"/>
                <w:szCs w:val="18"/>
              </w:rPr>
              <w:t xml:space="preserve">, který je zaregistrován kdykoli v průběhu </w:t>
            </w:r>
            <w:r w:rsidRPr="00397930">
              <w:rPr>
                <w:b/>
                <w:bCs/>
                <w:sz w:val="18"/>
                <w:szCs w:val="18"/>
              </w:rPr>
              <w:t xml:space="preserve">oznamovacího období </w:t>
            </w:r>
            <w:r w:rsidRPr="00397930">
              <w:rPr>
                <w:sz w:val="18"/>
                <w:szCs w:val="18"/>
              </w:rPr>
              <w:t xml:space="preserve">v rámci </w:t>
            </w:r>
            <w:r w:rsidRPr="00397930">
              <w:rPr>
                <w:b/>
                <w:bCs/>
                <w:sz w:val="18"/>
                <w:szCs w:val="18"/>
              </w:rPr>
              <w:t xml:space="preserve">platformy </w:t>
            </w:r>
            <w:r w:rsidRPr="00397930">
              <w:rPr>
                <w:sz w:val="18"/>
                <w:szCs w:val="18"/>
              </w:rPr>
              <w:t xml:space="preserve">a vykonává </w:t>
            </w:r>
            <w:r w:rsidRPr="00397930">
              <w:rPr>
                <w:b/>
                <w:bCs/>
                <w:sz w:val="18"/>
                <w:szCs w:val="18"/>
              </w:rPr>
              <w:t>příslušnou činnost</w:t>
            </w:r>
            <w:r w:rsidRPr="00397930">
              <w:rPr>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31C642EE"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1E026BB8" w14:textId="77777777" w:rsidR="00BC0464" w:rsidRDefault="00BC0464" w:rsidP="00BC0464">
            <w:pPr>
              <w:jc w:val="both"/>
              <w:rPr>
                <w:sz w:val="18"/>
              </w:rPr>
            </w:pPr>
            <w:r w:rsidRPr="000237F9">
              <w:rPr>
                <w:sz w:val="18"/>
              </w:rPr>
              <w:t>§ 14zg</w:t>
            </w:r>
          </w:p>
        </w:tc>
        <w:tc>
          <w:tcPr>
            <w:tcW w:w="5400" w:type="dxa"/>
            <w:gridSpan w:val="4"/>
            <w:tcBorders>
              <w:top w:val="single" w:sz="4" w:space="0" w:color="auto"/>
              <w:left w:val="single" w:sz="4" w:space="0" w:color="auto"/>
              <w:bottom w:val="single" w:sz="4" w:space="0" w:color="auto"/>
              <w:right w:val="single" w:sz="4" w:space="0" w:color="auto"/>
            </w:tcBorders>
          </w:tcPr>
          <w:p w14:paraId="5DEB41B7" w14:textId="77777777" w:rsidR="00BC0464" w:rsidRDefault="00BC0464" w:rsidP="00BC0464">
            <w:pPr>
              <w:jc w:val="both"/>
              <w:rPr>
                <w:sz w:val="18"/>
              </w:rPr>
            </w:pPr>
            <w:r w:rsidRPr="000237F9">
              <w:rPr>
                <w:sz w:val="18"/>
              </w:rPr>
              <w:t>Prodejce</w:t>
            </w:r>
          </w:p>
          <w:p w14:paraId="2544FB73" w14:textId="77777777" w:rsidR="00BC0464" w:rsidRPr="000237F9" w:rsidRDefault="00BC0464" w:rsidP="00BC0464">
            <w:pPr>
              <w:jc w:val="both"/>
              <w:rPr>
                <w:sz w:val="18"/>
              </w:rPr>
            </w:pPr>
            <w:r w:rsidRPr="000237F9">
              <w:rPr>
                <w:sz w:val="18"/>
              </w:rPr>
              <w:t>Prodejcem se pro účely automatické výměny informací oznamovaných provozovateli platforem rozumí osoba nebo jedno</w:t>
            </w:r>
            <w:r>
              <w:rPr>
                <w:sz w:val="18"/>
              </w:rPr>
              <w:t>tka bez právní osobnosti, které</w:t>
            </w:r>
          </w:p>
          <w:p w14:paraId="626F28D1" w14:textId="77777777" w:rsidR="00BC0464" w:rsidRPr="000237F9" w:rsidRDefault="00BC0464" w:rsidP="00BC0464">
            <w:pPr>
              <w:jc w:val="both"/>
              <w:rPr>
                <w:sz w:val="18"/>
              </w:rPr>
            </w:pPr>
            <w:r w:rsidRPr="000237F9">
              <w:rPr>
                <w:sz w:val="18"/>
              </w:rPr>
              <w:t>a) jsou uživateli platformy, bez ohledu na to, zda byly zaregistrovány na platformě v průběhu oznamovaného ob</w:t>
            </w:r>
            <w:r>
              <w:rPr>
                <w:sz w:val="18"/>
              </w:rPr>
              <w:t>dobí nebo před jeho začátkem, a</w:t>
            </w:r>
          </w:p>
          <w:p w14:paraId="5D7DC30C" w14:textId="77777777" w:rsidR="00BC0464" w:rsidRDefault="00BC0464" w:rsidP="00BC0464">
            <w:pPr>
              <w:jc w:val="both"/>
              <w:rPr>
                <w:sz w:val="18"/>
              </w:rPr>
            </w:pPr>
            <w:r w:rsidRPr="000237F9">
              <w:rPr>
                <w:sz w:val="18"/>
              </w:rPr>
              <w:t>b) vykonávají nebo hodlají vykonávat oznamovanou činnost pro jiného uživatele platformy.</w:t>
            </w:r>
          </w:p>
        </w:tc>
        <w:tc>
          <w:tcPr>
            <w:tcW w:w="855" w:type="dxa"/>
            <w:tcBorders>
              <w:top w:val="single" w:sz="4" w:space="0" w:color="auto"/>
              <w:left w:val="single" w:sz="4" w:space="0" w:color="auto"/>
              <w:bottom w:val="single" w:sz="4" w:space="0" w:color="auto"/>
              <w:right w:val="single" w:sz="4" w:space="0" w:color="auto"/>
            </w:tcBorders>
          </w:tcPr>
          <w:p w14:paraId="3CB09D7E"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single" w:sz="4" w:space="0" w:color="auto"/>
            </w:tcBorders>
          </w:tcPr>
          <w:p w14:paraId="5E96C775" w14:textId="77777777" w:rsidR="00BC0464" w:rsidRDefault="00BC0464" w:rsidP="00BC0464">
            <w:pPr>
              <w:jc w:val="both"/>
              <w:rPr>
                <w:sz w:val="18"/>
              </w:rPr>
            </w:pPr>
          </w:p>
        </w:tc>
      </w:tr>
      <w:tr w:rsidR="00BC0464" w14:paraId="3DEDC19E" w14:textId="77777777" w:rsidTr="000237F9">
        <w:tc>
          <w:tcPr>
            <w:tcW w:w="1440" w:type="dxa"/>
            <w:tcBorders>
              <w:top w:val="single" w:sz="4" w:space="0" w:color="auto"/>
              <w:bottom w:val="nil"/>
              <w:right w:val="single" w:sz="4" w:space="0" w:color="auto"/>
            </w:tcBorders>
          </w:tcPr>
          <w:p w14:paraId="09F38CFE" w14:textId="77777777" w:rsidR="00BC0464" w:rsidRDefault="00BC0464" w:rsidP="00BC0464">
            <w:pPr>
              <w:rPr>
                <w:sz w:val="18"/>
                <w:szCs w:val="18"/>
              </w:rPr>
            </w:pPr>
            <w:r w:rsidRPr="00397930">
              <w:rPr>
                <w:sz w:val="18"/>
                <w:szCs w:val="18"/>
              </w:rPr>
              <w:t>ODDÍL I</w:t>
            </w:r>
          </w:p>
          <w:p w14:paraId="5F74A25F" w14:textId="77777777" w:rsidR="00BC0464" w:rsidRDefault="00BC0464" w:rsidP="00BC0464">
            <w:pPr>
              <w:rPr>
                <w:sz w:val="18"/>
              </w:rPr>
            </w:pPr>
            <w:r>
              <w:rPr>
                <w:sz w:val="18"/>
                <w:szCs w:val="18"/>
              </w:rPr>
              <w:t>pododdíl B</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1885F5E6" w14:textId="77777777" w:rsidR="00BC0464" w:rsidRPr="00B70E9D" w:rsidRDefault="00BC0464" w:rsidP="00BC0464">
            <w:pPr>
              <w:spacing w:before="60" w:after="60"/>
              <w:jc w:val="both"/>
              <w:rPr>
                <w:sz w:val="18"/>
                <w:szCs w:val="18"/>
              </w:rPr>
            </w:pPr>
            <w:r w:rsidRPr="00397930">
              <w:rPr>
                <w:sz w:val="18"/>
                <w:szCs w:val="18"/>
              </w:rPr>
              <w:t>2. „</w:t>
            </w:r>
            <w:r w:rsidRPr="00397930">
              <w:rPr>
                <w:b/>
                <w:bCs/>
                <w:sz w:val="18"/>
                <w:szCs w:val="18"/>
              </w:rPr>
              <w:t>Aktivním prodejcem</w:t>
            </w:r>
            <w:r w:rsidRPr="00397930">
              <w:rPr>
                <w:sz w:val="18"/>
                <w:szCs w:val="18"/>
              </w:rPr>
              <w:t xml:space="preserve">“ se rozumí kterýkoli </w:t>
            </w:r>
            <w:r w:rsidRPr="00397930">
              <w:rPr>
                <w:b/>
                <w:bCs/>
                <w:sz w:val="18"/>
                <w:szCs w:val="18"/>
              </w:rPr>
              <w:t>prodejce</w:t>
            </w:r>
            <w:r w:rsidRPr="00397930">
              <w:rPr>
                <w:sz w:val="18"/>
                <w:szCs w:val="18"/>
              </w:rPr>
              <w:t xml:space="preserve">, který buď poskytuje </w:t>
            </w:r>
            <w:r w:rsidRPr="00397930">
              <w:rPr>
                <w:b/>
                <w:bCs/>
                <w:sz w:val="18"/>
                <w:szCs w:val="18"/>
              </w:rPr>
              <w:t xml:space="preserve">příslušnou činnost </w:t>
            </w:r>
            <w:r w:rsidRPr="00397930">
              <w:rPr>
                <w:sz w:val="18"/>
                <w:szCs w:val="18"/>
              </w:rPr>
              <w:t xml:space="preserve">během </w:t>
            </w:r>
            <w:r w:rsidRPr="00397930">
              <w:rPr>
                <w:b/>
                <w:bCs/>
                <w:sz w:val="18"/>
                <w:szCs w:val="18"/>
              </w:rPr>
              <w:t>oznamovacího období</w:t>
            </w:r>
            <w:r w:rsidRPr="00397930">
              <w:rPr>
                <w:sz w:val="18"/>
                <w:szCs w:val="18"/>
              </w:rPr>
              <w:t xml:space="preserve">, nebo je mu v souvislosti s </w:t>
            </w:r>
            <w:r w:rsidRPr="00397930">
              <w:rPr>
                <w:b/>
                <w:bCs/>
                <w:sz w:val="18"/>
                <w:szCs w:val="18"/>
              </w:rPr>
              <w:t xml:space="preserve">příslušnou činností </w:t>
            </w:r>
            <w:r w:rsidRPr="00397930">
              <w:rPr>
                <w:sz w:val="18"/>
                <w:szCs w:val="18"/>
              </w:rPr>
              <w:t xml:space="preserve">v průběhu daného </w:t>
            </w:r>
            <w:r w:rsidRPr="00397930">
              <w:rPr>
                <w:b/>
                <w:bCs/>
                <w:sz w:val="18"/>
                <w:szCs w:val="18"/>
              </w:rPr>
              <w:t xml:space="preserve">oznamovacího období </w:t>
            </w:r>
            <w:r w:rsidRPr="00397930">
              <w:rPr>
                <w:sz w:val="18"/>
                <w:szCs w:val="18"/>
              </w:rPr>
              <w:t xml:space="preserve">zaplaceno nebo připsáno </w:t>
            </w:r>
            <w:r w:rsidRPr="00397930">
              <w:rPr>
                <w:b/>
                <w:bCs/>
                <w:sz w:val="18"/>
                <w:szCs w:val="18"/>
              </w:rPr>
              <w:t>protiplnění</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663734CC"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6EF15172" w14:textId="77777777" w:rsidR="00BC0464" w:rsidRDefault="00BC0464" w:rsidP="00BC0464">
            <w:pPr>
              <w:jc w:val="both"/>
              <w:rPr>
                <w:sz w:val="18"/>
              </w:rPr>
            </w:pPr>
            <w:r w:rsidRPr="000237F9">
              <w:rPr>
                <w:sz w:val="18"/>
              </w:rPr>
              <w:t>§ 14zk</w:t>
            </w:r>
            <w:r w:rsidR="000F17A6">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3ACE6C5D" w14:textId="77777777" w:rsidR="00BC0464" w:rsidRDefault="00BC0464" w:rsidP="00BC0464">
            <w:pPr>
              <w:jc w:val="both"/>
              <w:rPr>
                <w:sz w:val="18"/>
              </w:rPr>
            </w:pPr>
            <w:r>
              <w:rPr>
                <w:sz w:val="18"/>
              </w:rPr>
              <w:t>…</w:t>
            </w:r>
          </w:p>
          <w:p w14:paraId="1C1FFFA2" w14:textId="77777777" w:rsidR="00BC0464" w:rsidRPr="000237F9" w:rsidRDefault="00BC0464" w:rsidP="00BC0464">
            <w:pPr>
              <w:jc w:val="both"/>
              <w:rPr>
                <w:sz w:val="18"/>
              </w:rPr>
            </w:pPr>
            <w:r w:rsidRPr="000237F9">
              <w:rPr>
                <w:sz w:val="18"/>
              </w:rPr>
              <w:t>(2) Aktivním prodejcem se pro účely automatické výměny informací oznamovaných provozovateli platforem rozumí prode</w:t>
            </w:r>
            <w:r>
              <w:rPr>
                <w:sz w:val="18"/>
              </w:rPr>
              <w:t>jce, který v oznamovaném období</w:t>
            </w:r>
          </w:p>
          <w:p w14:paraId="129EA725" w14:textId="77777777" w:rsidR="00BC0464" w:rsidRPr="000237F9" w:rsidRDefault="00BC0464" w:rsidP="00BC0464">
            <w:pPr>
              <w:jc w:val="both"/>
              <w:rPr>
                <w:sz w:val="18"/>
              </w:rPr>
            </w:pPr>
            <w:r w:rsidRPr="000237F9">
              <w:rPr>
                <w:sz w:val="18"/>
              </w:rPr>
              <w:t>a) vykoná oznamovanou činnost pro j</w:t>
            </w:r>
            <w:r>
              <w:rPr>
                <w:sz w:val="18"/>
              </w:rPr>
              <w:t>iného uživatele platformy, nebo</w:t>
            </w:r>
          </w:p>
          <w:p w14:paraId="6B7F003E" w14:textId="77777777" w:rsidR="00BC0464" w:rsidRDefault="00BC0464" w:rsidP="00BC0464">
            <w:pPr>
              <w:jc w:val="both"/>
              <w:rPr>
                <w:sz w:val="18"/>
              </w:rPr>
            </w:pPr>
            <w:r w:rsidRPr="000237F9">
              <w:rPr>
                <w:sz w:val="18"/>
              </w:rPr>
              <w:t>b) v souvislosti s oznamovanou činností vykonanou pro jiného uživatele platformy obdrží protiplnění.</w:t>
            </w:r>
          </w:p>
        </w:tc>
        <w:tc>
          <w:tcPr>
            <w:tcW w:w="855" w:type="dxa"/>
            <w:tcBorders>
              <w:top w:val="single" w:sz="4" w:space="0" w:color="auto"/>
              <w:left w:val="single" w:sz="4" w:space="0" w:color="auto"/>
              <w:bottom w:val="nil"/>
              <w:right w:val="single" w:sz="4" w:space="0" w:color="auto"/>
            </w:tcBorders>
          </w:tcPr>
          <w:p w14:paraId="02394782"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6A78F8CD" w14:textId="77777777" w:rsidR="00BC0464" w:rsidRDefault="00BC0464" w:rsidP="00BC0464">
            <w:pPr>
              <w:jc w:val="both"/>
              <w:rPr>
                <w:sz w:val="18"/>
              </w:rPr>
            </w:pPr>
          </w:p>
        </w:tc>
      </w:tr>
      <w:tr w:rsidR="00BC0464" w14:paraId="228EAD88" w14:textId="77777777" w:rsidTr="00B636FA">
        <w:tc>
          <w:tcPr>
            <w:tcW w:w="1440" w:type="dxa"/>
            <w:tcBorders>
              <w:top w:val="single" w:sz="4" w:space="0" w:color="auto"/>
              <w:bottom w:val="nil"/>
              <w:right w:val="single" w:sz="4" w:space="0" w:color="auto"/>
            </w:tcBorders>
          </w:tcPr>
          <w:p w14:paraId="65299F84" w14:textId="77777777" w:rsidR="00BC0464" w:rsidRDefault="00BC0464" w:rsidP="00BC0464">
            <w:pPr>
              <w:rPr>
                <w:sz w:val="18"/>
                <w:szCs w:val="18"/>
              </w:rPr>
            </w:pPr>
            <w:r w:rsidRPr="00397930">
              <w:rPr>
                <w:sz w:val="18"/>
                <w:szCs w:val="18"/>
              </w:rPr>
              <w:lastRenderedPageBreak/>
              <w:t>ODDÍL I</w:t>
            </w:r>
          </w:p>
          <w:p w14:paraId="08D971FC" w14:textId="77777777" w:rsidR="00BC0464" w:rsidRDefault="00BC0464" w:rsidP="00BC0464">
            <w:pPr>
              <w:rPr>
                <w:sz w:val="18"/>
              </w:rPr>
            </w:pPr>
            <w:r>
              <w:rPr>
                <w:sz w:val="18"/>
                <w:szCs w:val="18"/>
              </w:rPr>
              <w:t>pododdíl B</w:t>
            </w:r>
            <w:r>
              <w:rPr>
                <w:sz w:val="18"/>
                <w:szCs w:val="18"/>
              </w:rPr>
              <w:br/>
              <w:t>odst. 3</w:t>
            </w:r>
          </w:p>
        </w:tc>
        <w:tc>
          <w:tcPr>
            <w:tcW w:w="5400" w:type="dxa"/>
            <w:gridSpan w:val="4"/>
            <w:tcBorders>
              <w:top w:val="single" w:sz="4" w:space="0" w:color="auto"/>
              <w:left w:val="single" w:sz="4" w:space="0" w:color="auto"/>
              <w:bottom w:val="nil"/>
              <w:right w:val="single" w:sz="18" w:space="0" w:color="auto"/>
            </w:tcBorders>
          </w:tcPr>
          <w:p w14:paraId="18F67AA9" w14:textId="77777777" w:rsidR="00BC0464" w:rsidRPr="00B70E9D" w:rsidRDefault="00BC0464" w:rsidP="00BC0464">
            <w:pPr>
              <w:spacing w:before="60" w:after="60"/>
              <w:jc w:val="both"/>
              <w:rPr>
                <w:sz w:val="18"/>
                <w:szCs w:val="18"/>
              </w:rPr>
            </w:pPr>
            <w:r w:rsidRPr="00397930">
              <w:rPr>
                <w:sz w:val="18"/>
                <w:szCs w:val="18"/>
              </w:rPr>
              <w:t>3. „</w:t>
            </w:r>
            <w:r w:rsidRPr="00397930">
              <w:rPr>
                <w:b/>
                <w:bCs/>
                <w:sz w:val="18"/>
                <w:szCs w:val="18"/>
              </w:rPr>
              <w:t>Oznamovaným prodejcem</w:t>
            </w:r>
            <w:r w:rsidRPr="00397930">
              <w:rPr>
                <w:sz w:val="18"/>
                <w:szCs w:val="18"/>
              </w:rPr>
              <w:t xml:space="preserve">“ se rozumí kterýkoli </w:t>
            </w:r>
            <w:r w:rsidRPr="00397930">
              <w:rPr>
                <w:b/>
                <w:bCs/>
                <w:sz w:val="18"/>
                <w:szCs w:val="18"/>
              </w:rPr>
              <w:t>aktivní prodejce</w:t>
            </w:r>
            <w:r w:rsidRPr="00397930">
              <w:rPr>
                <w:sz w:val="18"/>
                <w:szCs w:val="18"/>
              </w:rPr>
              <w:t xml:space="preserve">, jiný než </w:t>
            </w:r>
            <w:r w:rsidRPr="00397930">
              <w:rPr>
                <w:b/>
                <w:bCs/>
                <w:sz w:val="18"/>
                <w:szCs w:val="18"/>
              </w:rPr>
              <w:t>vyloučený prodejce</w:t>
            </w:r>
            <w:r w:rsidRPr="00397930">
              <w:rPr>
                <w:sz w:val="18"/>
                <w:szCs w:val="18"/>
              </w:rPr>
              <w:t xml:space="preserve">, který je rezidentem členského státu nebo který dal k pronájmu nemovitý majetek nacházející se v členském státě. </w:t>
            </w:r>
          </w:p>
        </w:tc>
        <w:tc>
          <w:tcPr>
            <w:tcW w:w="900" w:type="dxa"/>
            <w:tcBorders>
              <w:top w:val="single" w:sz="4" w:space="0" w:color="auto"/>
              <w:left w:val="single" w:sz="18" w:space="0" w:color="auto"/>
              <w:bottom w:val="nil"/>
              <w:right w:val="single" w:sz="4" w:space="0" w:color="auto"/>
            </w:tcBorders>
          </w:tcPr>
          <w:p w14:paraId="42CC5C04"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34F2EF41" w14:textId="77777777" w:rsidR="00BC0464" w:rsidRDefault="00BC0464" w:rsidP="00BC0464">
            <w:pPr>
              <w:jc w:val="both"/>
              <w:rPr>
                <w:sz w:val="18"/>
              </w:rPr>
            </w:pPr>
            <w:r w:rsidRPr="000237F9">
              <w:rPr>
                <w:sz w:val="18"/>
              </w:rPr>
              <w:t>§ 14zk</w:t>
            </w:r>
            <w:r w:rsidR="000F17A6">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66D1565F" w14:textId="77777777" w:rsidR="00BC0464" w:rsidRDefault="00BC0464" w:rsidP="00BC0464">
            <w:pPr>
              <w:jc w:val="both"/>
              <w:rPr>
                <w:sz w:val="18"/>
              </w:rPr>
            </w:pPr>
            <w:r w:rsidRPr="000237F9">
              <w:rPr>
                <w:sz w:val="18"/>
              </w:rPr>
              <w:t>Oznamovaný prodejce</w:t>
            </w:r>
          </w:p>
          <w:p w14:paraId="07EB587A" w14:textId="77777777" w:rsidR="00BC0464" w:rsidRPr="000237F9" w:rsidRDefault="00BC0464" w:rsidP="00BC0464">
            <w:pPr>
              <w:jc w:val="both"/>
              <w:rPr>
                <w:sz w:val="18"/>
              </w:rPr>
            </w:pPr>
            <w:r w:rsidRPr="000237F9">
              <w:rPr>
                <w:sz w:val="18"/>
              </w:rPr>
              <w:t>(1) Oznamovaným prodejcem se pro účely automatické výměny informací oznamovaných provozovateli platforem rozumí aktivní prodejce, který není ve vztahu k dané oznamované činnosti vyloučeným prodejcem a který</w:t>
            </w:r>
          </w:p>
          <w:p w14:paraId="6AADEB40" w14:textId="77777777" w:rsidR="00BC0464" w:rsidRPr="000237F9" w:rsidRDefault="00BC0464" w:rsidP="00BC0464">
            <w:pPr>
              <w:jc w:val="both"/>
              <w:rPr>
                <w:sz w:val="18"/>
              </w:rPr>
            </w:pPr>
            <w:r w:rsidRPr="000237F9">
              <w:rPr>
                <w:sz w:val="18"/>
              </w:rPr>
              <w:t>a) je podle postupů náležité péče podle přílohy č. 4 k tomuto zákonu považován za rezidenta oznamovaného státu, nebo</w:t>
            </w:r>
          </w:p>
          <w:p w14:paraId="2D26F987" w14:textId="77777777" w:rsidR="00BC0464" w:rsidRDefault="00BC0464" w:rsidP="00BC0464">
            <w:pPr>
              <w:jc w:val="both"/>
              <w:rPr>
                <w:sz w:val="18"/>
              </w:rPr>
            </w:pPr>
            <w:r w:rsidRPr="000237F9">
              <w:rPr>
                <w:sz w:val="18"/>
              </w:rPr>
              <w:t>b) vykonává oznamovanou činnost poskytnutí nemovité věci usnadněnou prostřednictvím platformy ve vztahu k nemovité věci nacházející se v oznamovaném státě.</w:t>
            </w:r>
          </w:p>
          <w:p w14:paraId="4B3F6C82" w14:textId="77777777" w:rsidR="00BC0464" w:rsidRDefault="00BC0464" w:rsidP="00BC0464">
            <w:pPr>
              <w:jc w:val="both"/>
              <w:rPr>
                <w:sz w:val="18"/>
              </w:rPr>
            </w:pPr>
            <w:r>
              <w:rPr>
                <w:sz w:val="18"/>
              </w:rPr>
              <w:t>…</w:t>
            </w:r>
          </w:p>
        </w:tc>
        <w:tc>
          <w:tcPr>
            <w:tcW w:w="855" w:type="dxa"/>
            <w:tcBorders>
              <w:top w:val="single" w:sz="4" w:space="0" w:color="auto"/>
              <w:left w:val="single" w:sz="4" w:space="0" w:color="auto"/>
              <w:bottom w:val="nil"/>
              <w:right w:val="single" w:sz="4" w:space="0" w:color="auto"/>
            </w:tcBorders>
          </w:tcPr>
          <w:p w14:paraId="5B32A778"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414F842E" w14:textId="77777777" w:rsidR="00BC0464" w:rsidRDefault="00BC0464" w:rsidP="00BC0464">
            <w:pPr>
              <w:jc w:val="both"/>
              <w:rPr>
                <w:sz w:val="18"/>
              </w:rPr>
            </w:pPr>
          </w:p>
        </w:tc>
      </w:tr>
      <w:tr w:rsidR="00BC0464" w14:paraId="485906CA" w14:textId="77777777" w:rsidTr="000D3F50">
        <w:tc>
          <w:tcPr>
            <w:tcW w:w="1440" w:type="dxa"/>
            <w:tcBorders>
              <w:top w:val="single" w:sz="4" w:space="0" w:color="auto"/>
              <w:bottom w:val="single" w:sz="4" w:space="0" w:color="auto"/>
              <w:right w:val="single" w:sz="4" w:space="0" w:color="auto"/>
            </w:tcBorders>
          </w:tcPr>
          <w:p w14:paraId="56A4058F" w14:textId="77777777" w:rsidR="00BC0464" w:rsidRDefault="00BC0464" w:rsidP="00BC0464">
            <w:pPr>
              <w:rPr>
                <w:sz w:val="18"/>
                <w:szCs w:val="18"/>
              </w:rPr>
            </w:pPr>
            <w:r w:rsidRPr="00397930">
              <w:rPr>
                <w:sz w:val="18"/>
                <w:szCs w:val="18"/>
              </w:rPr>
              <w:t>ODDÍL I</w:t>
            </w:r>
          </w:p>
          <w:p w14:paraId="6D761FE7" w14:textId="77777777" w:rsidR="00BC0464" w:rsidRDefault="00BC0464" w:rsidP="00BC0464">
            <w:pPr>
              <w:rPr>
                <w:sz w:val="18"/>
              </w:rPr>
            </w:pPr>
            <w:r>
              <w:rPr>
                <w:sz w:val="18"/>
                <w:szCs w:val="18"/>
              </w:rPr>
              <w:t>pododdíl B</w:t>
            </w:r>
            <w:r>
              <w:rPr>
                <w:sz w:val="18"/>
                <w:szCs w:val="18"/>
              </w:rPr>
              <w:br/>
              <w:t>odst. 4</w:t>
            </w:r>
            <w:r w:rsidR="000D3F50">
              <w:rPr>
                <w:sz w:val="18"/>
                <w:szCs w:val="18"/>
              </w:rPr>
              <w:t>, a) a b)</w:t>
            </w:r>
          </w:p>
        </w:tc>
        <w:tc>
          <w:tcPr>
            <w:tcW w:w="5400" w:type="dxa"/>
            <w:gridSpan w:val="4"/>
            <w:tcBorders>
              <w:top w:val="single" w:sz="4" w:space="0" w:color="auto"/>
              <w:left w:val="single" w:sz="4" w:space="0" w:color="auto"/>
              <w:bottom w:val="single" w:sz="4" w:space="0" w:color="auto"/>
              <w:right w:val="single" w:sz="18" w:space="0" w:color="auto"/>
            </w:tcBorders>
          </w:tcPr>
          <w:p w14:paraId="67B2E2C4" w14:textId="77777777" w:rsidR="00BC0464" w:rsidRPr="00397930" w:rsidRDefault="00BC0464" w:rsidP="00BC0464">
            <w:pPr>
              <w:spacing w:before="60" w:after="60"/>
              <w:jc w:val="both"/>
              <w:rPr>
                <w:sz w:val="18"/>
                <w:szCs w:val="18"/>
              </w:rPr>
            </w:pPr>
            <w:r w:rsidRPr="00397930">
              <w:rPr>
                <w:sz w:val="18"/>
                <w:szCs w:val="18"/>
              </w:rPr>
              <w:t>4. „</w:t>
            </w:r>
            <w:r w:rsidRPr="00397930">
              <w:rPr>
                <w:b/>
                <w:bCs/>
                <w:sz w:val="18"/>
                <w:szCs w:val="18"/>
              </w:rPr>
              <w:t>Vyloučeným prodejce</w:t>
            </w:r>
            <w:r w:rsidRPr="00397930">
              <w:rPr>
                <w:sz w:val="18"/>
                <w:szCs w:val="18"/>
              </w:rPr>
              <w:t xml:space="preserve">m“ se rozumí kterýkoli </w:t>
            </w:r>
            <w:r w:rsidRPr="00397930">
              <w:rPr>
                <w:b/>
                <w:bCs/>
                <w:sz w:val="18"/>
                <w:szCs w:val="18"/>
              </w:rPr>
              <w:t>prodejce</w:t>
            </w:r>
            <w:r w:rsidRPr="00397930">
              <w:rPr>
                <w:sz w:val="18"/>
                <w:szCs w:val="18"/>
              </w:rPr>
              <w:t>,</w:t>
            </w:r>
          </w:p>
          <w:p w14:paraId="54B2712A" w14:textId="77777777" w:rsidR="00BC0464" w:rsidRPr="00397930" w:rsidRDefault="00BC0464" w:rsidP="00BC0464">
            <w:pPr>
              <w:spacing w:before="60" w:after="60"/>
              <w:jc w:val="both"/>
              <w:rPr>
                <w:sz w:val="18"/>
                <w:szCs w:val="18"/>
              </w:rPr>
            </w:pPr>
            <w:r w:rsidRPr="00397930">
              <w:rPr>
                <w:sz w:val="18"/>
                <w:szCs w:val="18"/>
              </w:rPr>
              <w:t xml:space="preserve"> a) který je </w:t>
            </w:r>
            <w:r w:rsidRPr="00397930">
              <w:rPr>
                <w:b/>
                <w:bCs/>
                <w:sz w:val="18"/>
                <w:szCs w:val="18"/>
              </w:rPr>
              <w:t>vládním subjektem</w:t>
            </w:r>
            <w:r w:rsidRPr="00397930">
              <w:rPr>
                <w:sz w:val="18"/>
                <w:szCs w:val="18"/>
              </w:rPr>
              <w:t xml:space="preserve">; </w:t>
            </w:r>
          </w:p>
          <w:p w14:paraId="5CAC2AAD" w14:textId="77777777" w:rsidR="00BC0464" w:rsidRPr="00B70E9D" w:rsidRDefault="00BC0464" w:rsidP="00BC0464">
            <w:pPr>
              <w:spacing w:before="60" w:after="60"/>
              <w:jc w:val="both"/>
              <w:rPr>
                <w:sz w:val="18"/>
                <w:szCs w:val="18"/>
              </w:rPr>
            </w:pPr>
            <w:r w:rsidRPr="00397930">
              <w:rPr>
                <w:sz w:val="18"/>
                <w:szCs w:val="18"/>
              </w:rPr>
              <w:t xml:space="preserve">b) který je </w:t>
            </w:r>
            <w:r w:rsidRPr="00397930">
              <w:rPr>
                <w:b/>
                <w:bCs/>
                <w:sz w:val="18"/>
                <w:szCs w:val="18"/>
              </w:rPr>
              <w:t>subjektem</w:t>
            </w:r>
            <w:r w:rsidRPr="00397930">
              <w:rPr>
                <w:sz w:val="18"/>
                <w:szCs w:val="18"/>
              </w:rPr>
              <w:t xml:space="preserve">, jehož akcie jsou pravidelně obchodovány na zavedeném trhu cenných papírů nebo je propojeným </w:t>
            </w:r>
            <w:r w:rsidRPr="00397930">
              <w:rPr>
                <w:b/>
                <w:bCs/>
                <w:sz w:val="18"/>
                <w:szCs w:val="18"/>
              </w:rPr>
              <w:t xml:space="preserve">subjektem </w:t>
            </w:r>
            <w:r w:rsidRPr="00397930">
              <w:rPr>
                <w:sz w:val="18"/>
                <w:szCs w:val="18"/>
              </w:rPr>
              <w:t xml:space="preserve">se </w:t>
            </w:r>
            <w:r w:rsidRPr="00397930">
              <w:rPr>
                <w:b/>
                <w:bCs/>
                <w:sz w:val="18"/>
                <w:szCs w:val="18"/>
              </w:rPr>
              <w:t>subjektem</w:t>
            </w:r>
            <w:r w:rsidRPr="00397930">
              <w:rPr>
                <w:sz w:val="18"/>
                <w:szCs w:val="18"/>
              </w:rPr>
              <w:t xml:space="preserve">, jehož akcie jsou pravidelně obchodovány na </w:t>
            </w:r>
            <w:r>
              <w:rPr>
                <w:sz w:val="18"/>
                <w:szCs w:val="18"/>
              </w:rPr>
              <w:t xml:space="preserve">zavedeném trhu cenných papírů; </w:t>
            </w:r>
          </w:p>
        </w:tc>
        <w:tc>
          <w:tcPr>
            <w:tcW w:w="900" w:type="dxa"/>
            <w:tcBorders>
              <w:top w:val="single" w:sz="4" w:space="0" w:color="auto"/>
              <w:left w:val="single" w:sz="18" w:space="0" w:color="auto"/>
              <w:bottom w:val="single" w:sz="4" w:space="0" w:color="auto"/>
              <w:right w:val="single" w:sz="4" w:space="0" w:color="auto"/>
            </w:tcBorders>
          </w:tcPr>
          <w:p w14:paraId="53EE278E"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72706453" w14:textId="77777777" w:rsidR="00BC0464" w:rsidRDefault="00BC0464" w:rsidP="00BC0464">
            <w:pPr>
              <w:jc w:val="both"/>
              <w:rPr>
                <w:sz w:val="18"/>
              </w:rPr>
            </w:pPr>
            <w:r w:rsidRPr="000237F9">
              <w:rPr>
                <w:sz w:val="18"/>
              </w:rPr>
              <w:t>§ 14zh</w:t>
            </w:r>
            <w:r w:rsidR="000F17A6">
              <w:rPr>
                <w:sz w:val="18"/>
              </w:rPr>
              <w:t xml:space="preserve"> odst. 1 a 3 </w:t>
            </w:r>
          </w:p>
        </w:tc>
        <w:tc>
          <w:tcPr>
            <w:tcW w:w="5400" w:type="dxa"/>
            <w:gridSpan w:val="4"/>
            <w:tcBorders>
              <w:top w:val="single" w:sz="4" w:space="0" w:color="auto"/>
              <w:left w:val="single" w:sz="4" w:space="0" w:color="auto"/>
              <w:bottom w:val="single" w:sz="4" w:space="0" w:color="auto"/>
              <w:right w:val="single" w:sz="4" w:space="0" w:color="auto"/>
            </w:tcBorders>
          </w:tcPr>
          <w:p w14:paraId="5CC5BA03" w14:textId="77777777" w:rsidR="00BC0464" w:rsidRDefault="00BC0464" w:rsidP="00BC0464">
            <w:pPr>
              <w:jc w:val="both"/>
              <w:rPr>
                <w:sz w:val="18"/>
              </w:rPr>
            </w:pPr>
            <w:r w:rsidRPr="000237F9">
              <w:rPr>
                <w:sz w:val="18"/>
              </w:rPr>
              <w:t>Vyloučený prodejce</w:t>
            </w:r>
          </w:p>
          <w:p w14:paraId="287DFAA7" w14:textId="77777777" w:rsidR="00BC0464" w:rsidRPr="000237F9" w:rsidRDefault="00BC0464" w:rsidP="00BC0464">
            <w:pPr>
              <w:jc w:val="both"/>
              <w:rPr>
                <w:sz w:val="18"/>
              </w:rPr>
            </w:pPr>
            <w:r w:rsidRPr="000237F9">
              <w:rPr>
                <w:sz w:val="18"/>
              </w:rPr>
              <w:t>(1) Vyloučeným prodejcem se pro účely automatické výměny informací oznamovaných</w:t>
            </w:r>
            <w:r>
              <w:rPr>
                <w:sz w:val="18"/>
              </w:rPr>
              <w:t xml:space="preserve"> provozovateli platforem rozumí</w:t>
            </w:r>
          </w:p>
          <w:p w14:paraId="0405B249" w14:textId="77777777" w:rsidR="00BC0464" w:rsidRPr="000237F9" w:rsidRDefault="00BC0464" w:rsidP="00BC0464">
            <w:pPr>
              <w:jc w:val="both"/>
              <w:rPr>
                <w:sz w:val="18"/>
              </w:rPr>
            </w:pPr>
            <w:r>
              <w:rPr>
                <w:sz w:val="18"/>
              </w:rPr>
              <w:t>a) veřejnoprávní prodejce, nebo</w:t>
            </w:r>
          </w:p>
          <w:p w14:paraId="69955749" w14:textId="77777777" w:rsidR="00BC0464" w:rsidRPr="000237F9" w:rsidRDefault="00BC0464" w:rsidP="00BC0464">
            <w:pPr>
              <w:jc w:val="both"/>
              <w:rPr>
                <w:sz w:val="18"/>
              </w:rPr>
            </w:pPr>
            <w:r w:rsidRPr="000237F9">
              <w:rPr>
                <w:sz w:val="18"/>
              </w:rPr>
              <w:t>b) kotovaný prodejce.</w:t>
            </w:r>
          </w:p>
          <w:p w14:paraId="21427146" w14:textId="77777777" w:rsidR="00BC0464" w:rsidRPr="000237F9" w:rsidRDefault="00BC0464" w:rsidP="00BC0464">
            <w:pPr>
              <w:jc w:val="both"/>
              <w:rPr>
                <w:sz w:val="18"/>
              </w:rPr>
            </w:pPr>
            <w:r>
              <w:rPr>
                <w:sz w:val="18"/>
              </w:rPr>
              <w:t>…</w:t>
            </w:r>
          </w:p>
          <w:p w14:paraId="0D005789" w14:textId="77777777" w:rsidR="00BC0464" w:rsidRPr="000237F9" w:rsidRDefault="00BC0464" w:rsidP="00BC0464">
            <w:pPr>
              <w:jc w:val="both"/>
              <w:rPr>
                <w:sz w:val="18"/>
              </w:rPr>
            </w:pPr>
            <w:r w:rsidRPr="000237F9">
              <w:rPr>
                <w:sz w:val="18"/>
              </w:rPr>
              <w:t>(3) Kotovaným prodejcem se pro účely automatické výměny informací oznamovaných provozovateli platforem rozumí prodejce, který je právnickou osobou nebo j</w:t>
            </w:r>
            <w:r>
              <w:rPr>
                <w:sz w:val="18"/>
              </w:rPr>
              <w:t>ednotkou bez právní osobnosti,</w:t>
            </w:r>
          </w:p>
          <w:p w14:paraId="612AD2B9" w14:textId="77777777" w:rsidR="00BC0464" w:rsidRPr="000237F9" w:rsidRDefault="00BC0464" w:rsidP="00BC0464">
            <w:pPr>
              <w:jc w:val="both"/>
              <w:rPr>
                <w:sz w:val="18"/>
              </w:rPr>
            </w:pPr>
            <w:r w:rsidRPr="000237F9">
              <w:rPr>
                <w:sz w:val="18"/>
              </w:rPr>
              <w:t>a) jehož akcie nebo obdobné cenné papíry představující podíl v této právnické osobě nebo jednotce bez právní osobnosti jsou obchodovány na regulovaném trhu nebo obdob</w:t>
            </w:r>
            <w:r>
              <w:rPr>
                <w:sz w:val="18"/>
              </w:rPr>
              <w:t>ném trhu v zahraničí, nebo</w:t>
            </w:r>
          </w:p>
          <w:p w14:paraId="42E2E6A3" w14:textId="77777777" w:rsidR="00BC0464" w:rsidRDefault="00BC0464" w:rsidP="00BC0464">
            <w:pPr>
              <w:jc w:val="both"/>
              <w:rPr>
                <w:sz w:val="18"/>
              </w:rPr>
            </w:pPr>
            <w:r w:rsidRPr="000237F9">
              <w:rPr>
                <w:sz w:val="18"/>
              </w:rPr>
              <w:t>b) který je propojen s právnickou osobou nebo jednotkou bez právní osobnosti, jejichž akcie nebo obdobné cenné papíry představující podíl v této osobě nebo jednotce jsou obchodovány na regulovaném trhu nebo obdobném trhu v zahraničí.</w:t>
            </w:r>
          </w:p>
        </w:tc>
        <w:tc>
          <w:tcPr>
            <w:tcW w:w="855" w:type="dxa"/>
            <w:tcBorders>
              <w:top w:val="single" w:sz="4" w:space="0" w:color="auto"/>
              <w:left w:val="single" w:sz="4" w:space="0" w:color="auto"/>
              <w:bottom w:val="single" w:sz="4" w:space="0" w:color="auto"/>
              <w:right w:val="single" w:sz="4" w:space="0" w:color="auto"/>
            </w:tcBorders>
          </w:tcPr>
          <w:p w14:paraId="15B6D67B"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single" w:sz="4" w:space="0" w:color="auto"/>
            </w:tcBorders>
          </w:tcPr>
          <w:p w14:paraId="224EE94D" w14:textId="77777777" w:rsidR="00BC0464" w:rsidRDefault="00BC0464" w:rsidP="00BC0464">
            <w:pPr>
              <w:jc w:val="both"/>
              <w:rPr>
                <w:sz w:val="18"/>
              </w:rPr>
            </w:pPr>
          </w:p>
        </w:tc>
      </w:tr>
      <w:tr w:rsidR="00BC0464" w14:paraId="33528A5A" w14:textId="77777777" w:rsidTr="000D3F50">
        <w:tc>
          <w:tcPr>
            <w:tcW w:w="1440" w:type="dxa"/>
            <w:tcBorders>
              <w:top w:val="single" w:sz="4" w:space="0" w:color="auto"/>
              <w:bottom w:val="single" w:sz="4" w:space="0" w:color="auto"/>
              <w:right w:val="single" w:sz="4" w:space="0" w:color="auto"/>
            </w:tcBorders>
          </w:tcPr>
          <w:p w14:paraId="1A6648BB" w14:textId="77777777" w:rsidR="000D3F50" w:rsidRDefault="000D3F50" w:rsidP="000D3F50">
            <w:pPr>
              <w:rPr>
                <w:sz w:val="18"/>
                <w:szCs w:val="18"/>
              </w:rPr>
            </w:pPr>
            <w:r w:rsidRPr="00397930">
              <w:rPr>
                <w:sz w:val="18"/>
                <w:szCs w:val="18"/>
              </w:rPr>
              <w:t>ODDÍL I</w:t>
            </w:r>
          </w:p>
          <w:p w14:paraId="6100DD23" w14:textId="77777777" w:rsidR="00BC0464" w:rsidRPr="00397930" w:rsidRDefault="000D3F50" w:rsidP="000D3F50">
            <w:pPr>
              <w:rPr>
                <w:sz w:val="18"/>
                <w:szCs w:val="18"/>
              </w:rPr>
            </w:pPr>
            <w:r>
              <w:rPr>
                <w:sz w:val="18"/>
                <w:szCs w:val="18"/>
              </w:rPr>
              <w:t>pododdíl B</w:t>
            </w:r>
            <w:r>
              <w:rPr>
                <w:sz w:val="18"/>
                <w:szCs w:val="18"/>
              </w:rPr>
              <w:br/>
              <w:t>odst. 4, c)</w:t>
            </w:r>
          </w:p>
        </w:tc>
        <w:tc>
          <w:tcPr>
            <w:tcW w:w="5400" w:type="dxa"/>
            <w:gridSpan w:val="4"/>
            <w:tcBorders>
              <w:top w:val="single" w:sz="4" w:space="0" w:color="auto"/>
              <w:left w:val="single" w:sz="4" w:space="0" w:color="auto"/>
              <w:bottom w:val="single" w:sz="4" w:space="0" w:color="auto"/>
              <w:right w:val="single" w:sz="18" w:space="0" w:color="auto"/>
            </w:tcBorders>
          </w:tcPr>
          <w:p w14:paraId="7930722F" w14:textId="77777777" w:rsidR="00BC0464" w:rsidRPr="00397930" w:rsidRDefault="00BC0464" w:rsidP="00BC0464">
            <w:pPr>
              <w:spacing w:before="60" w:after="60"/>
              <w:jc w:val="both"/>
              <w:rPr>
                <w:sz w:val="18"/>
                <w:szCs w:val="18"/>
              </w:rPr>
            </w:pPr>
            <w:r w:rsidRPr="00397930">
              <w:rPr>
                <w:sz w:val="18"/>
                <w:szCs w:val="18"/>
              </w:rPr>
              <w:t xml:space="preserve">c) který je </w:t>
            </w:r>
            <w:r w:rsidRPr="00397930">
              <w:rPr>
                <w:b/>
                <w:bCs/>
                <w:sz w:val="18"/>
                <w:szCs w:val="18"/>
              </w:rPr>
              <w:t>subjektem</w:t>
            </w:r>
            <w:r w:rsidRPr="00397930">
              <w:rPr>
                <w:sz w:val="18"/>
                <w:szCs w:val="18"/>
              </w:rPr>
              <w:t xml:space="preserve">, jemuž </w:t>
            </w:r>
            <w:r w:rsidRPr="00397930">
              <w:rPr>
                <w:b/>
                <w:bCs/>
                <w:sz w:val="18"/>
                <w:szCs w:val="18"/>
              </w:rPr>
              <w:t xml:space="preserve">provozovatel platformy </w:t>
            </w:r>
            <w:r w:rsidRPr="00397930">
              <w:rPr>
                <w:sz w:val="18"/>
                <w:szCs w:val="18"/>
              </w:rPr>
              <w:t xml:space="preserve">usnadnil více než 2 000 </w:t>
            </w:r>
            <w:r w:rsidRPr="00397930">
              <w:rPr>
                <w:b/>
                <w:bCs/>
                <w:sz w:val="18"/>
                <w:szCs w:val="18"/>
              </w:rPr>
              <w:t xml:space="preserve">příslušných činností </w:t>
            </w:r>
            <w:r w:rsidRPr="00397930">
              <w:rPr>
                <w:sz w:val="18"/>
                <w:szCs w:val="18"/>
              </w:rPr>
              <w:t xml:space="preserve">prostřednictvím pronájmu nemovitého majetku ve vztahu k určité </w:t>
            </w:r>
            <w:r w:rsidRPr="00397930">
              <w:rPr>
                <w:b/>
                <w:bCs/>
                <w:sz w:val="18"/>
                <w:szCs w:val="18"/>
              </w:rPr>
              <w:t xml:space="preserve">nabízené nemovitosti </w:t>
            </w:r>
            <w:r w:rsidRPr="00397930">
              <w:rPr>
                <w:sz w:val="18"/>
                <w:szCs w:val="18"/>
              </w:rPr>
              <w:t xml:space="preserve">během </w:t>
            </w:r>
            <w:r w:rsidRPr="00397930">
              <w:rPr>
                <w:b/>
                <w:bCs/>
                <w:sz w:val="18"/>
                <w:szCs w:val="18"/>
              </w:rPr>
              <w:t>oznamovacího období</w:t>
            </w:r>
            <w:r>
              <w:rPr>
                <w:sz w:val="18"/>
                <w:szCs w:val="18"/>
              </w:rPr>
              <w:t xml:space="preserve">; nebo </w:t>
            </w:r>
          </w:p>
        </w:tc>
        <w:tc>
          <w:tcPr>
            <w:tcW w:w="900" w:type="dxa"/>
            <w:tcBorders>
              <w:top w:val="single" w:sz="4" w:space="0" w:color="auto"/>
              <w:left w:val="single" w:sz="18" w:space="0" w:color="auto"/>
              <w:bottom w:val="single" w:sz="4" w:space="0" w:color="auto"/>
              <w:right w:val="single" w:sz="4" w:space="0" w:color="auto"/>
            </w:tcBorders>
          </w:tcPr>
          <w:p w14:paraId="5299798C"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64D8CF17" w14:textId="77777777" w:rsidR="00BC0464" w:rsidRPr="000237F9" w:rsidRDefault="00BC0464" w:rsidP="00BC0464">
            <w:pPr>
              <w:jc w:val="both"/>
              <w:rPr>
                <w:sz w:val="18"/>
              </w:rPr>
            </w:pPr>
            <w:r w:rsidRPr="00BE6221">
              <w:rPr>
                <w:sz w:val="18"/>
              </w:rPr>
              <w:t>§ 14zi</w:t>
            </w:r>
          </w:p>
        </w:tc>
        <w:tc>
          <w:tcPr>
            <w:tcW w:w="5400" w:type="dxa"/>
            <w:gridSpan w:val="4"/>
            <w:tcBorders>
              <w:top w:val="single" w:sz="4" w:space="0" w:color="auto"/>
              <w:left w:val="single" w:sz="4" w:space="0" w:color="auto"/>
              <w:bottom w:val="single" w:sz="4" w:space="0" w:color="auto"/>
              <w:right w:val="single" w:sz="4" w:space="0" w:color="auto"/>
            </w:tcBorders>
          </w:tcPr>
          <w:p w14:paraId="6C8DA063" w14:textId="77777777" w:rsidR="00BC0464" w:rsidRDefault="00BC0464" w:rsidP="00BC0464">
            <w:pPr>
              <w:jc w:val="both"/>
              <w:rPr>
                <w:sz w:val="18"/>
              </w:rPr>
            </w:pPr>
            <w:r w:rsidRPr="00BE6221">
              <w:rPr>
                <w:sz w:val="18"/>
              </w:rPr>
              <w:t>Vyloučený prodejce ve vztahu k oznamované činnosti poskytnutí nemovité věci</w:t>
            </w:r>
          </w:p>
          <w:p w14:paraId="104ED98C" w14:textId="77777777" w:rsidR="00BC0464" w:rsidRPr="00BE6221" w:rsidRDefault="00BC0464" w:rsidP="00BC0464">
            <w:pPr>
              <w:jc w:val="both"/>
              <w:rPr>
                <w:sz w:val="18"/>
              </w:rPr>
            </w:pPr>
            <w:r w:rsidRPr="00BE6221">
              <w:rPr>
                <w:sz w:val="18"/>
              </w:rPr>
              <w:t>(1) Vyloučeným prodejcem se pro účely automatické výměny informací oznamovaných provozovateli platforem rozumí ve vztahu k oznamované činnosti poskytnutí nemovité věci v souvislosti s jednotlivou nabízenou nemovitou věcí také poskytovatel ubytování ve velkém rozsahu.</w:t>
            </w:r>
          </w:p>
          <w:p w14:paraId="3BFC92C5" w14:textId="77777777" w:rsidR="00BC0464" w:rsidRPr="00BE6221" w:rsidRDefault="00BC0464" w:rsidP="00BC0464">
            <w:pPr>
              <w:jc w:val="both"/>
              <w:rPr>
                <w:sz w:val="18"/>
              </w:rPr>
            </w:pPr>
            <w:r w:rsidRPr="00BE6221">
              <w:rPr>
                <w:sz w:val="18"/>
              </w:rPr>
              <w:t>(2) Poskytovatelem ubytování ve velkém rozsahu se pro účely automatické výměny informací oznamovaných provozovateli platforem rozumí ve vztahu k jednotlivé nabízené nemovité věci prodejce,</w:t>
            </w:r>
          </w:p>
          <w:p w14:paraId="63977145" w14:textId="77777777" w:rsidR="00BC0464" w:rsidRPr="00BE6221" w:rsidRDefault="00BC0464" w:rsidP="00BC0464">
            <w:pPr>
              <w:jc w:val="both"/>
              <w:rPr>
                <w:sz w:val="18"/>
              </w:rPr>
            </w:pPr>
            <w:r w:rsidRPr="00BE6221">
              <w:rPr>
                <w:sz w:val="18"/>
              </w:rPr>
              <w:t>a) který je právnickou osobou nebo jednotkou bez právní osobnosti a</w:t>
            </w:r>
          </w:p>
          <w:p w14:paraId="43E15EE0" w14:textId="77777777" w:rsidR="00BC0464" w:rsidRPr="000237F9" w:rsidRDefault="00BC0464" w:rsidP="00BC0464">
            <w:pPr>
              <w:jc w:val="both"/>
              <w:rPr>
                <w:sz w:val="18"/>
              </w:rPr>
            </w:pPr>
            <w:r w:rsidRPr="00BE6221">
              <w:rPr>
                <w:sz w:val="18"/>
              </w:rPr>
              <w:t>b) kterému je prostřednictvím platformy v oznamovaném období usnadněno provedení více než 2 000 oznamovaných činností ve vztahu k této nabízené nemovité věci.</w:t>
            </w:r>
          </w:p>
        </w:tc>
        <w:tc>
          <w:tcPr>
            <w:tcW w:w="855" w:type="dxa"/>
            <w:tcBorders>
              <w:top w:val="single" w:sz="4" w:space="0" w:color="auto"/>
              <w:left w:val="single" w:sz="4" w:space="0" w:color="auto"/>
              <w:bottom w:val="single" w:sz="4" w:space="0" w:color="auto"/>
              <w:right w:val="single" w:sz="4" w:space="0" w:color="auto"/>
            </w:tcBorders>
          </w:tcPr>
          <w:p w14:paraId="3801860D"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single" w:sz="4" w:space="0" w:color="auto"/>
            </w:tcBorders>
          </w:tcPr>
          <w:p w14:paraId="2D806FEC" w14:textId="77777777" w:rsidR="00BC0464" w:rsidRDefault="00BC0464" w:rsidP="00BC0464">
            <w:pPr>
              <w:jc w:val="both"/>
              <w:rPr>
                <w:sz w:val="18"/>
              </w:rPr>
            </w:pPr>
          </w:p>
        </w:tc>
      </w:tr>
      <w:tr w:rsidR="00BC0464" w14:paraId="2A481928" w14:textId="77777777" w:rsidTr="000D3F50">
        <w:tc>
          <w:tcPr>
            <w:tcW w:w="1440" w:type="dxa"/>
            <w:tcBorders>
              <w:top w:val="single" w:sz="4" w:space="0" w:color="auto"/>
              <w:bottom w:val="single" w:sz="4" w:space="0" w:color="auto"/>
              <w:right w:val="single" w:sz="4" w:space="0" w:color="auto"/>
            </w:tcBorders>
          </w:tcPr>
          <w:p w14:paraId="00925B77" w14:textId="77777777" w:rsidR="000D3F50" w:rsidRDefault="000D3F50" w:rsidP="000D3F50">
            <w:pPr>
              <w:rPr>
                <w:sz w:val="18"/>
                <w:szCs w:val="18"/>
              </w:rPr>
            </w:pPr>
            <w:r w:rsidRPr="00397930">
              <w:rPr>
                <w:sz w:val="18"/>
                <w:szCs w:val="18"/>
              </w:rPr>
              <w:t>ODDÍL I</w:t>
            </w:r>
          </w:p>
          <w:p w14:paraId="09CBA3A0" w14:textId="77777777" w:rsidR="00BC0464" w:rsidRPr="00397930" w:rsidRDefault="000D3F50" w:rsidP="000D3F50">
            <w:pPr>
              <w:rPr>
                <w:sz w:val="18"/>
                <w:szCs w:val="18"/>
              </w:rPr>
            </w:pPr>
            <w:r>
              <w:rPr>
                <w:sz w:val="18"/>
                <w:szCs w:val="18"/>
              </w:rPr>
              <w:t>pododdíl B</w:t>
            </w:r>
            <w:r>
              <w:rPr>
                <w:sz w:val="18"/>
                <w:szCs w:val="18"/>
              </w:rPr>
              <w:br/>
              <w:t>odst. 4, d)</w:t>
            </w:r>
          </w:p>
        </w:tc>
        <w:tc>
          <w:tcPr>
            <w:tcW w:w="5400" w:type="dxa"/>
            <w:gridSpan w:val="4"/>
            <w:tcBorders>
              <w:top w:val="single" w:sz="4" w:space="0" w:color="auto"/>
              <w:left w:val="single" w:sz="4" w:space="0" w:color="auto"/>
              <w:bottom w:val="single" w:sz="4" w:space="0" w:color="auto"/>
              <w:right w:val="single" w:sz="18" w:space="0" w:color="auto"/>
            </w:tcBorders>
          </w:tcPr>
          <w:p w14:paraId="6450D7DD" w14:textId="77777777" w:rsidR="00BC0464" w:rsidRPr="00397930" w:rsidRDefault="00BC0464" w:rsidP="00BC0464">
            <w:pPr>
              <w:spacing w:before="60" w:after="60"/>
              <w:jc w:val="both"/>
              <w:rPr>
                <w:sz w:val="18"/>
                <w:szCs w:val="18"/>
              </w:rPr>
            </w:pPr>
            <w:r w:rsidRPr="00397930">
              <w:rPr>
                <w:sz w:val="18"/>
                <w:szCs w:val="18"/>
              </w:rPr>
              <w:t xml:space="preserve">d) jemuž </w:t>
            </w:r>
            <w:r w:rsidRPr="00397930">
              <w:rPr>
                <w:b/>
                <w:bCs/>
                <w:sz w:val="18"/>
                <w:szCs w:val="18"/>
              </w:rPr>
              <w:t xml:space="preserve">provozovatel platformy </w:t>
            </w:r>
            <w:r w:rsidRPr="00397930">
              <w:rPr>
                <w:sz w:val="18"/>
                <w:szCs w:val="18"/>
              </w:rPr>
              <w:t xml:space="preserve">usnadnil méně než 30 </w:t>
            </w:r>
            <w:r w:rsidRPr="00397930">
              <w:rPr>
                <w:b/>
                <w:bCs/>
                <w:sz w:val="18"/>
                <w:szCs w:val="18"/>
              </w:rPr>
              <w:t xml:space="preserve">příslušných činností </w:t>
            </w:r>
            <w:r w:rsidRPr="00397930">
              <w:rPr>
                <w:sz w:val="18"/>
                <w:szCs w:val="18"/>
              </w:rPr>
              <w:t xml:space="preserve">spočívajících v prodeji </w:t>
            </w:r>
            <w:r w:rsidRPr="00397930">
              <w:rPr>
                <w:b/>
                <w:bCs/>
                <w:sz w:val="18"/>
                <w:szCs w:val="18"/>
              </w:rPr>
              <w:t>zboží</w:t>
            </w:r>
            <w:r w:rsidRPr="00397930">
              <w:rPr>
                <w:sz w:val="18"/>
                <w:szCs w:val="18"/>
              </w:rPr>
              <w:t xml:space="preserve">, přičemž celková zaplacená nebo </w:t>
            </w:r>
            <w:r w:rsidRPr="00397930">
              <w:rPr>
                <w:sz w:val="18"/>
                <w:szCs w:val="18"/>
              </w:rPr>
              <w:lastRenderedPageBreak/>
              <w:t xml:space="preserve">připsaná částka </w:t>
            </w:r>
            <w:r w:rsidRPr="00397930">
              <w:rPr>
                <w:b/>
                <w:bCs/>
                <w:sz w:val="18"/>
                <w:szCs w:val="18"/>
              </w:rPr>
              <w:t xml:space="preserve">protiplnění </w:t>
            </w:r>
            <w:r w:rsidRPr="00397930">
              <w:rPr>
                <w:sz w:val="18"/>
                <w:szCs w:val="18"/>
              </w:rPr>
              <w:t xml:space="preserve">během </w:t>
            </w:r>
            <w:r w:rsidRPr="00397930">
              <w:rPr>
                <w:b/>
                <w:bCs/>
                <w:sz w:val="18"/>
                <w:szCs w:val="18"/>
              </w:rPr>
              <w:t xml:space="preserve">oznamovacího období </w:t>
            </w:r>
            <w:r w:rsidRPr="00397930">
              <w:rPr>
                <w:sz w:val="18"/>
                <w:szCs w:val="18"/>
              </w:rPr>
              <w:t>nepřesáhla 2 000 EUR.</w:t>
            </w:r>
          </w:p>
        </w:tc>
        <w:tc>
          <w:tcPr>
            <w:tcW w:w="900" w:type="dxa"/>
            <w:tcBorders>
              <w:top w:val="single" w:sz="4" w:space="0" w:color="auto"/>
              <w:left w:val="single" w:sz="18" w:space="0" w:color="auto"/>
              <w:bottom w:val="single" w:sz="4" w:space="0" w:color="auto"/>
              <w:right w:val="single" w:sz="4" w:space="0" w:color="auto"/>
            </w:tcBorders>
          </w:tcPr>
          <w:p w14:paraId="0C761B1C" w14:textId="77777777" w:rsidR="00BC0464" w:rsidRDefault="00BC0464" w:rsidP="00BC0464">
            <w:pPr>
              <w:jc w:val="both"/>
              <w:rPr>
                <w:sz w:val="18"/>
              </w:rPr>
            </w:pPr>
            <w:r>
              <w:rPr>
                <w:sz w:val="18"/>
              </w:rPr>
              <w:lastRenderedPageBreak/>
              <w:t>164/2013 ve znění 373/2022</w:t>
            </w:r>
          </w:p>
        </w:tc>
        <w:tc>
          <w:tcPr>
            <w:tcW w:w="1080" w:type="dxa"/>
            <w:tcBorders>
              <w:top w:val="single" w:sz="4" w:space="0" w:color="auto"/>
              <w:left w:val="single" w:sz="4" w:space="0" w:color="auto"/>
              <w:bottom w:val="single" w:sz="4" w:space="0" w:color="auto"/>
              <w:right w:val="single" w:sz="4" w:space="0" w:color="auto"/>
            </w:tcBorders>
          </w:tcPr>
          <w:p w14:paraId="29FAA67D" w14:textId="77777777" w:rsidR="00BC0464" w:rsidRPr="000237F9" w:rsidRDefault="00BC0464" w:rsidP="00BC0464">
            <w:pPr>
              <w:jc w:val="both"/>
              <w:rPr>
                <w:sz w:val="18"/>
              </w:rPr>
            </w:pPr>
            <w:r w:rsidRPr="00BE6221">
              <w:rPr>
                <w:sz w:val="18"/>
              </w:rPr>
              <w:t>§ 14zj</w:t>
            </w:r>
          </w:p>
        </w:tc>
        <w:tc>
          <w:tcPr>
            <w:tcW w:w="5400" w:type="dxa"/>
            <w:gridSpan w:val="4"/>
            <w:tcBorders>
              <w:top w:val="single" w:sz="4" w:space="0" w:color="auto"/>
              <w:left w:val="single" w:sz="4" w:space="0" w:color="auto"/>
              <w:bottom w:val="single" w:sz="4" w:space="0" w:color="auto"/>
              <w:right w:val="single" w:sz="4" w:space="0" w:color="auto"/>
            </w:tcBorders>
          </w:tcPr>
          <w:p w14:paraId="0FD1CE6C" w14:textId="77777777" w:rsidR="00BC0464" w:rsidRDefault="00BC0464" w:rsidP="00BC0464">
            <w:pPr>
              <w:jc w:val="both"/>
              <w:rPr>
                <w:sz w:val="18"/>
              </w:rPr>
            </w:pPr>
            <w:r w:rsidRPr="00BE6221">
              <w:rPr>
                <w:sz w:val="18"/>
              </w:rPr>
              <w:t>Vyloučený prodejce ve vztahu k oznamované činnosti prodej zboží</w:t>
            </w:r>
          </w:p>
          <w:p w14:paraId="7EE8C3DF" w14:textId="77777777" w:rsidR="00BC0464" w:rsidRPr="00BE6221" w:rsidRDefault="00BC0464" w:rsidP="00BC0464">
            <w:pPr>
              <w:jc w:val="both"/>
              <w:rPr>
                <w:sz w:val="18"/>
              </w:rPr>
            </w:pPr>
            <w:r w:rsidRPr="00BE6221">
              <w:rPr>
                <w:sz w:val="18"/>
              </w:rPr>
              <w:t>(1) Vyloučeným prodejcem se pro účely automatické výměny informací oznamovaných provozovateli platforem rozumí ve vztahu k oznamované činnosti prodej zboží také prodejce zboží v malém rozsahu.</w:t>
            </w:r>
          </w:p>
          <w:p w14:paraId="42AF3C85" w14:textId="77777777" w:rsidR="00BC0464" w:rsidRPr="000237F9" w:rsidRDefault="00BC0464" w:rsidP="00BC0464">
            <w:pPr>
              <w:jc w:val="both"/>
              <w:rPr>
                <w:sz w:val="18"/>
              </w:rPr>
            </w:pPr>
            <w:r w:rsidRPr="00BE6221">
              <w:rPr>
                <w:sz w:val="18"/>
              </w:rPr>
              <w:lastRenderedPageBreak/>
              <w:t>(2) Prodejcem zboží v malém rozsahu se pro účely automatické výměny informací oznamovaných provozovateli platforem rozumí prodejce vykonávající oznamovanou činnost prodej zboží, kterému je v oznamovaném období prostřednictvím platformy usnadněno provedení méně než 30 oznamovaných činností, pokud celkový úhrn protiplnění nepřekročí 2 000 EUR.</w:t>
            </w:r>
          </w:p>
        </w:tc>
        <w:tc>
          <w:tcPr>
            <w:tcW w:w="855" w:type="dxa"/>
            <w:tcBorders>
              <w:top w:val="single" w:sz="4" w:space="0" w:color="auto"/>
              <w:left w:val="single" w:sz="4" w:space="0" w:color="auto"/>
              <w:bottom w:val="single" w:sz="4" w:space="0" w:color="auto"/>
              <w:right w:val="single" w:sz="4" w:space="0" w:color="auto"/>
            </w:tcBorders>
          </w:tcPr>
          <w:p w14:paraId="57B1938E" w14:textId="77777777" w:rsidR="00BC0464" w:rsidRDefault="00BC0464" w:rsidP="00BC0464">
            <w:pPr>
              <w:jc w:val="both"/>
              <w:rPr>
                <w:sz w:val="18"/>
              </w:rPr>
            </w:pPr>
            <w:r>
              <w:rPr>
                <w:sz w:val="18"/>
              </w:rPr>
              <w:lastRenderedPageBreak/>
              <w:t>PT</w:t>
            </w:r>
          </w:p>
        </w:tc>
        <w:tc>
          <w:tcPr>
            <w:tcW w:w="765" w:type="dxa"/>
            <w:tcBorders>
              <w:top w:val="single" w:sz="4" w:space="0" w:color="auto"/>
              <w:left w:val="single" w:sz="4" w:space="0" w:color="auto"/>
              <w:bottom w:val="single" w:sz="4" w:space="0" w:color="auto"/>
            </w:tcBorders>
          </w:tcPr>
          <w:p w14:paraId="5276953D" w14:textId="77777777" w:rsidR="00BC0464" w:rsidRDefault="00BC0464" w:rsidP="00BC0464">
            <w:pPr>
              <w:jc w:val="both"/>
              <w:rPr>
                <w:sz w:val="18"/>
              </w:rPr>
            </w:pPr>
          </w:p>
        </w:tc>
      </w:tr>
      <w:tr w:rsidR="00BC0464" w14:paraId="364C787A" w14:textId="77777777" w:rsidTr="00BE6221">
        <w:tc>
          <w:tcPr>
            <w:tcW w:w="1440" w:type="dxa"/>
            <w:tcBorders>
              <w:top w:val="single" w:sz="4" w:space="0" w:color="auto"/>
              <w:bottom w:val="nil"/>
              <w:right w:val="single" w:sz="4" w:space="0" w:color="auto"/>
            </w:tcBorders>
          </w:tcPr>
          <w:p w14:paraId="2AF9DEC3" w14:textId="77777777" w:rsidR="00BC0464" w:rsidRDefault="00BC0464" w:rsidP="00BC0464">
            <w:pPr>
              <w:rPr>
                <w:sz w:val="18"/>
                <w:szCs w:val="18"/>
              </w:rPr>
            </w:pPr>
            <w:r w:rsidRPr="00397930">
              <w:rPr>
                <w:sz w:val="18"/>
                <w:szCs w:val="18"/>
              </w:rPr>
              <w:t>ODDÍL I</w:t>
            </w:r>
          </w:p>
          <w:p w14:paraId="4EE3A067" w14:textId="77777777" w:rsidR="00BC0464" w:rsidRDefault="00BC0464" w:rsidP="00BC0464">
            <w:pPr>
              <w:rPr>
                <w:sz w:val="18"/>
              </w:rPr>
            </w:pPr>
            <w:r>
              <w:rPr>
                <w:sz w:val="18"/>
                <w:szCs w:val="18"/>
              </w:rPr>
              <w:t>pododdíl C</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0D8D66CA" w14:textId="77777777" w:rsidR="00BC0464" w:rsidRPr="00397930" w:rsidRDefault="00BC0464" w:rsidP="00BC0464">
            <w:pPr>
              <w:spacing w:before="60" w:after="60"/>
              <w:jc w:val="both"/>
              <w:rPr>
                <w:sz w:val="18"/>
                <w:szCs w:val="18"/>
              </w:rPr>
            </w:pPr>
            <w:r w:rsidRPr="00397930">
              <w:rPr>
                <w:sz w:val="18"/>
                <w:szCs w:val="18"/>
              </w:rPr>
              <w:t xml:space="preserve">C. Další definice </w:t>
            </w:r>
          </w:p>
          <w:p w14:paraId="04ACFEEC" w14:textId="77777777" w:rsidR="00BC0464" w:rsidRPr="00B70E9D" w:rsidRDefault="00BC0464" w:rsidP="00BC0464">
            <w:pPr>
              <w:spacing w:before="60" w:after="60"/>
              <w:jc w:val="both"/>
              <w:rPr>
                <w:sz w:val="18"/>
                <w:szCs w:val="18"/>
              </w:rPr>
            </w:pPr>
            <w:r w:rsidRPr="00397930">
              <w:rPr>
                <w:sz w:val="18"/>
                <w:szCs w:val="18"/>
              </w:rPr>
              <w:t>1. „</w:t>
            </w:r>
            <w:r w:rsidRPr="00397930">
              <w:rPr>
                <w:b/>
                <w:bCs/>
                <w:sz w:val="18"/>
                <w:szCs w:val="18"/>
              </w:rPr>
              <w:t>Subjektem</w:t>
            </w:r>
            <w:r w:rsidRPr="00397930">
              <w:rPr>
                <w:sz w:val="18"/>
                <w:szCs w:val="18"/>
              </w:rPr>
              <w:t xml:space="preserve">“ se rozumí právnická osoba nebo právní uspořádání, například obchodní společnost, osobní společnost, svěřenský fond nebo nadace. </w:t>
            </w:r>
            <w:r w:rsidRPr="00397930">
              <w:rPr>
                <w:b/>
                <w:bCs/>
                <w:sz w:val="18"/>
                <w:szCs w:val="18"/>
              </w:rPr>
              <w:t xml:space="preserve">Subjekt </w:t>
            </w:r>
            <w:r w:rsidRPr="00397930">
              <w:rPr>
                <w:sz w:val="18"/>
                <w:szCs w:val="18"/>
              </w:rPr>
              <w:t xml:space="preserve">je „propojeným </w:t>
            </w:r>
            <w:r w:rsidRPr="00397930">
              <w:rPr>
                <w:b/>
                <w:bCs/>
                <w:sz w:val="18"/>
                <w:szCs w:val="18"/>
              </w:rPr>
              <w:t>subjektem</w:t>
            </w:r>
            <w:r w:rsidRPr="00397930">
              <w:rPr>
                <w:sz w:val="18"/>
                <w:szCs w:val="18"/>
              </w:rPr>
              <w:t xml:space="preserve">“ s jiným </w:t>
            </w:r>
            <w:r w:rsidRPr="00397930">
              <w:rPr>
                <w:b/>
                <w:bCs/>
                <w:sz w:val="18"/>
                <w:szCs w:val="18"/>
              </w:rPr>
              <w:t>subjektem</w:t>
            </w:r>
            <w:r w:rsidRPr="00397930">
              <w:rPr>
                <w:sz w:val="18"/>
                <w:szCs w:val="18"/>
              </w:rPr>
              <w:t xml:space="preserve">, jestliže jeden z těchto </w:t>
            </w:r>
            <w:r w:rsidRPr="00397930">
              <w:rPr>
                <w:b/>
                <w:bCs/>
                <w:sz w:val="18"/>
                <w:szCs w:val="18"/>
              </w:rPr>
              <w:t xml:space="preserve">subjektů </w:t>
            </w:r>
            <w:r w:rsidRPr="00397930">
              <w:rPr>
                <w:sz w:val="18"/>
                <w:szCs w:val="18"/>
              </w:rPr>
              <w:t xml:space="preserve">je ovládán druhým, nebo oba </w:t>
            </w:r>
            <w:r w:rsidRPr="00397930">
              <w:rPr>
                <w:b/>
                <w:bCs/>
                <w:sz w:val="18"/>
                <w:szCs w:val="18"/>
              </w:rPr>
              <w:t xml:space="preserve">subjekty </w:t>
            </w:r>
            <w:r w:rsidRPr="00397930">
              <w:rPr>
                <w:sz w:val="18"/>
                <w:szCs w:val="18"/>
              </w:rPr>
              <w:t xml:space="preserve">jsou ovládány společně. Ovládáním se pro tyto účely rozumí přímé nebo nepřímé vlastnictví více než 50 % hlasů a podílu na </w:t>
            </w:r>
            <w:r w:rsidRPr="00397930">
              <w:rPr>
                <w:b/>
                <w:bCs/>
                <w:sz w:val="18"/>
                <w:szCs w:val="18"/>
              </w:rPr>
              <w:t>subjektu</w:t>
            </w:r>
            <w:r w:rsidRPr="00397930">
              <w:rPr>
                <w:sz w:val="18"/>
                <w:szCs w:val="18"/>
              </w:rPr>
              <w:t xml:space="preserve">. V případě nepřímé účasti se splnění požadavku na držení více než 50 % vlastnických práv ke kapitálu jiného </w:t>
            </w:r>
            <w:r w:rsidRPr="00397930">
              <w:rPr>
                <w:b/>
                <w:bCs/>
                <w:sz w:val="18"/>
                <w:szCs w:val="18"/>
              </w:rPr>
              <w:t xml:space="preserve">subjektu </w:t>
            </w:r>
            <w:r w:rsidRPr="00397930">
              <w:rPr>
                <w:sz w:val="18"/>
                <w:szCs w:val="18"/>
              </w:rPr>
              <w:t xml:space="preserve">určí vynásobením podílů na jednotlivých úrovních hierarchie. U osoby, která drží více než 50 % hlasovacích práv, se má za to, že drží 100 %.  </w:t>
            </w:r>
          </w:p>
        </w:tc>
        <w:tc>
          <w:tcPr>
            <w:tcW w:w="900" w:type="dxa"/>
            <w:tcBorders>
              <w:top w:val="single" w:sz="4" w:space="0" w:color="auto"/>
              <w:left w:val="single" w:sz="18" w:space="0" w:color="auto"/>
              <w:bottom w:val="nil"/>
              <w:right w:val="single" w:sz="4" w:space="0" w:color="auto"/>
            </w:tcBorders>
          </w:tcPr>
          <w:p w14:paraId="7BBC454D"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0BB8334" w14:textId="77777777" w:rsidR="00BC0464" w:rsidRDefault="00BC0464" w:rsidP="00BC0464">
            <w:pPr>
              <w:jc w:val="both"/>
              <w:rPr>
                <w:sz w:val="18"/>
              </w:rPr>
            </w:pPr>
            <w:r w:rsidRPr="00BE6221">
              <w:rPr>
                <w:sz w:val="18"/>
              </w:rPr>
              <w:t>§ 14zo</w:t>
            </w:r>
          </w:p>
        </w:tc>
        <w:tc>
          <w:tcPr>
            <w:tcW w:w="5400" w:type="dxa"/>
            <w:gridSpan w:val="4"/>
            <w:tcBorders>
              <w:top w:val="single" w:sz="4" w:space="0" w:color="auto"/>
              <w:left w:val="single" w:sz="4" w:space="0" w:color="auto"/>
              <w:bottom w:val="nil"/>
              <w:right w:val="single" w:sz="4" w:space="0" w:color="auto"/>
            </w:tcBorders>
          </w:tcPr>
          <w:p w14:paraId="34A5087B" w14:textId="77777777" w:rsidR="00BC0464" w:rsidRDefault="00BC0464" w:rsidP="00BC0464">
            <w:pPr>
              <w:jc w:val="both"/>
              <w:rPr>
                <w:sz w:val="18"/>
              </w:rPr>
            </w:pPr>
            <w:r w:rsidRPr="00BE6221">
              <w:rPr>
                <w:sz w:val="18"/>
              </w:rPr>
              <w:t>Propojené entity</w:t>
            </w:r>
          </w:p>
          <w:p w14:paraId="3A431F11" w14:textId="77777777" w:rsidR="00BC0464" w:rsidRPr="00BE6221" w:rsidRDefault="00BC0464" w:rsidP="00BC0464">
            <w:pPr>
              <w:jc w:val="both"/>
              <w:rPr>
                <w:sz w:val="18"/>
              </w:rPr>
            </w:pPr>
            <w:r w:rsidRPr="00BE6221">
              <w:rPr>
                <w:sz w:val="18"/>
              </w:rPr>
              <w:t>(1) Právnická osoba nebo jednotka bez právní osobnosti je pro účely automatické výměny informací oznamovaných provozovateli platforem propojena s jinou právnickou osobou nebo jednotkou bez právní osobnosti, jestliže je jedna z nich ovládána druhou, nebo jsou obě ovládány stejnou osobou nebo jednotkou bez právní osobnosti.</w:t>
            </w:r>
          </w:p>
          <w:p w14:paraId="3C0B9FFD" w14:textId="77777777" w:rsidR="00BC0464" w:rsidRPr="00BE6221" w:rsidRDefault="00BC0464" w:rsidP="00BC0464">
            <w:pPr>
              <w:jc w:val="both"/>
              <w:rPr>
                <w:sz w:val="18"/>
              </w:rPr>
            </w:pPr>
            <w:r w:rsidRPr="00BE6221">
              <w:rPr>
                <w:sz w:val="18"/>
              </w:rPr>
              <w:t>(2) Právnická osoba nebo jednotka bez právní osobnosti pro účely odstavce 1 ovládá druhou právnickou osobu nebo jednotku bez právní osobnosti, pokud se podílí na</w:t>
            </w:r>
          </w:p>
          <w:p w14:paraId="25056FC0" w14:textId="77777777" w:rsidR="00BC0464" w:rsidRPr="00BE6221" w:rsidRDefault="00BC0464" w:rsidP="00BC0464">
            <w:pPr>
              <w:jc w:val="both"/>
              <w:rPr>
                <w:sz w:val="18"/>
              </w:rPr>
            </w:pPr>
            <w:r w:rsidRPr="00BE6221">
              <w:rPr>
                <w:sz w:val="18"/>
              </w:rPr>
              <w:t>a) kontrole druhé osoby nebo jednotky bez právní osobnosti tím, že přímo nebo nepřímo drží v</w:t>
            </w:r>
            <w:r>
              <w:rPr>
                <w:sz w:val="18"/>
              </w:rPr>
              <w:t>íce než 50% hlasovacích práv, a</w:t>
            </w:r>
          </w:p>
          <w:p w14:paraId="5C9CCD20" w14:textId="77777777" w:rsidR="00BC0464" w:rsidRPr="00BE6221" w:rsidRDefault="00BC0464" w:rsidP="00BC0464">
            <w:pPr>
              <w:jc w:val="both"/>
              <w:rPr>
                <w:sz w:val="18"/>
              </w:rPr>
            </w:pPr>
            <w:r w:rsidRPr="00BE6221">
              <w:rPr>
                <w:sz w:val="18"/>
              </w:rPr>
              <w:t>b) více než 50% základního kapitálu druhé osoby nebo jednotky bez právní osobnosti prostřednictvím vlastnického práva, které přímo nebo nepřímo drží.</w:t>
            </w:r>
          </w:p>
          <w:p w14:paraId="06761D32" w14:textId="77777777" w:rsidR="00BC0464" w:rsidRDefault="00BC0464" w:rsidP="00BC0464">
            <w:pPr>
              <w:jc w:val="both"/>
              <w:rPr>
                <w:sz w:val="18"/>
              </w:rPr>
            </w:pPr>
            <w:r w:rsidRPr="00BE6221">
              <w:rPr>
                <w:sz w:val="18"/>
              </w:rPr>
              <w:t>(3) Podíl na hlasovacích právech nebo základním kapitálu podle odstavce 2 se v případě nepřímé účasti vypočte vynásobením velikosti držených podílů na jednotlivých úrovních hierarchie. Na osobu nebo jednotku bez právní osobnosti, které drží více než 50% hlasovacích práv, se při tom hledí, jako by držely 100% hlasovacích práv.</w:t>
            </w:r>
          </w:p>
        </w:tc>
        <w:tc>
          <w:tcPr>
            <w:tcW w:w="855" w:type="dxa"/>
            <w:tcBorders>
              <w:top w:val="single" w:sz="4" w:space="0" w:color="auto"/>
              <w:left w:val="single" w:sz="4" w:space="0" w:color="auto"/>
              <w:bottom w:val="nil"/>
              <w:right w:val="single" w:sz="4" w:space="0" w:color="auto"/>
            </w:tcBorders>
          </w:tcPr>
          <w:p w14:paraId="7C4AAF19"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582C4B2A" w14:textId="77777777" w:rsidR="00BC0464" w:rsidRDefault="00BC0464" w:rsidP="00BC0464">
            <w:pPr>
              <w:jc w:val="both"/>
              <w:rPr>
                <w:sz w:val="18"/>
              </w:rPr>
            </w:pPr>
          </w:p>
        </w:tc>
      </w:tr>
      <w:tr w:rsidR="00BC0464" w14:paraId="0D6D19CC" w14:textId="77777777" w:rsidTr="00B636FA">
        <w:tc>
          <w:tcPr>
            <w:tcW w:w="1440" w:type="dxa"/>
            <w:tcBorders>
              <w:top w:val="single" w:sz="4" w:space="0" w:color="auto"/>
              <w:bottom w:val="nil"/>
              <w:right w:val="single" w:sz="4" w:space="0" w:color="auto"/>
            </w:tcBorders>
          </w:tcPr>
          <w:p w14:paraId="2EB6C194" w14:textId="77777777" w:rsidR="00BC0464" w:rsidRDefault="00BC0464" w:rsidP="00BC0464">
            <w:pPr>
              <w:rPr>
                <w:sz w:val="18"/>
                <w:szCs w:val="18"/>
              </w:rPr>
            </w:pPr>
            <w:r w:rsidRPr="00397930">
              <w:rPr>
                <w:sz w:val="18"/>
                <w:szCs w:val="18"/>
              </w:rPr>
              <w:t>ODDÍL I</w:t>
            </w:r>
          </w:p>
          <w:p w14:paraId="342D1BC4" w14:textId="77777777" w:rsidR="00BC0464" w:rsidRDefault="00BC0464" w:rsidP="00BC0464">
            <w:pPr>
              <w:rPr>
                <w:sz w:val="18"/>
              </w:rPr>
            </w:pPr>
            <w:r>
              <w:rPr>
                <w:sz w:val="18"/>
                <w:szCs w:val="18"/>
              </w:rPr>
              <w:t>pododdíl C</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418EEF3E" w14:textId="77777777" w:rsidR="00BC0464" w:rsidRPr="00B70E9D" w:rsidRDefault="00BC0464" w:rsidP="00BC0464">
            <w:pPr>
              <w:spacing w:before="60" w:after="60"/>
              <w:jc w:val="both"/>
              <w:rPr>
                <w:sz w:val="18"/>
                <w:szCs w:val="18"/>
              </w:rPr>
            </w:pPr>
            <w:r w:rsidRPr="00397930">
              <w:rPr>
                <w:sz w:val="18"/>
                <w:szCs w:val="18"/>
              </w:rPr>
              <w:t>2. „</w:t>
            </w:r>
            <w:r w:rsidRPr="00397930">
              <w:rPr>
                <w:b/>
                <w:bCs/>
                <w:sz w:val="18"/>
                <w:szCs w:val="18"/>
              </w:rPr>
              <w:t>Vládním subjektem</w:t>
            </w:r>
            <w:r w:rsidRPr="00397930">
              <w:rPr>
                <w:sz w:val="18"/>
                <w:szCs w:val="18"/>
              </w:rPr>
              <w:t>“ se rozumí vláda členského státu či jiné jurisdikce, kterýkoli dílčí územní celek členského státu či jiné jurisdikce (který zahrnuje stát, kraj, okres nebo obec) nebo jakákoli agentura či zařízení zcela vlastněné členským státem či jinou jurisdikcí nebo jedním či více z výše uvedených subjektů (kdy je každý z nich „</w:t>
            </w:r>
            <w:r w:rsidRPr="00397930">
              <w:rPr>
                <w:b/>
                <w:bCs/>
                <w:sz w:val="18"/>
                <w:szCs w:val="18"/>
              </w:rPr>
              <w:t>vládním subjektem</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237CEA7A"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A3C12B4" w14:textId="77777777" w:rsidR="00BC0464" w:rsidRDefault="00BC0464" w:rsidP="00BC0464">
            <w:pPr>
              <w:jc w:val="both"/>
              <w:rPr>
                <w:sz w:val="18"/>
              </w:rPr>
            </w:pPr>
            <w:r w:rsidRPr="002C0DF6">
              <w:rPr>
                <w:sz w:val="18"/>
              </w:rPr>
              <w:t>§ 14zh</w:t>
            </w:r>
            <w:r w:rsidR="000F17A6">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3DA648B3" w14:textId="77777777" w:rsidR="00BC0464" w:rsidRDefault="00BC0464" w:rsidP="00BC0464">
            <w:pPr>
              <w:jc w:val="both"/>
              <w:rPr>
                <w:sz w:val="18"/>
              </w:rPr>
            </w:pPr>
            <w:r>
              <w:rPr>
                <w:sz w:val="18"/>
              </w:rPr>
              <w:t>…</w:t>
            </w:r>
          </w:p>
          <w:p w14:paraId="2F3FD58B" w14:textId="77777777" w:rsidR="00BC0464" w:rsidRPr="000237F9" w:rsidRDefault="00BC0464" w:rsidP="00BC0464">
            <w:pPr>
              <w:jc w:val="both"/>
              <w:rPr>
                <w:sz w:val="18"/>
              </w:rPr>
            </w:pPr>
            <w:r w:rsidRPr="000237F9">
              <w:rPr>
                <w:sz w:val="18"/>
              </w:rPr>
              <w:t>(2) Veřejnoprávním prodejcem se pro účely automatické výměny informací oznamovaných provozovateli plat</w:t>
            </w:r>
            <w:r>
              <w:rPr>
                <w:sz w:val="18"/>
              </w:rPr>
              <w:t>forem rozumí prodejce, který je</w:t>
            </w:r>
          </w:p>
          <w:p w14:paraId="3EEFF928" w14:textId="77777777" w:rsidR="00BC0464" w:rsidRPr="000237F9" w:rsidRDefault="00BC0464" w:rsidP="00BC0464">
            <w:pPr>
              <w:jc w:val="both"/>
              <w:rPr>
                <w:sz w:val="18"/>
              </w:rPr>
            </w:pPr>
            <w:r w:rsidRPr="000237F9">
              <w:rPr>
                <w:sz w:val="18"/>
              </w:rPr>
              <w:t>a) st</w:t>
            </w:r>
            <w:r>
              <w:rPr>
                <w:sz w:val="18"/>
              </w:rPr>
              <w:t>átem nebo jinou jurisdikcí,</w:t>
            </w:r>
          </w:p>
          <w:p w14:paraId="17364E33" w14:textId="77777777" w:rsidR="00BC0464" w:rsidRPr="000237F9" w:rsidRDefault="00BC0464" w:rsidP="00BC0464">
            <w:pPr>
              <w:jc w:val="both"/>
              <w:rPr>
                <w:sz w:val="18"/>
              </w:rPr>
            </w:pPr>
            <w:r w:rsidRPr="000237F9">
              <w:rPr>
                <w:sz w:val="18"/>
              </w:rPr>
              <w:t>b) územním samosprávným ce</w:t>
            </w:r>
            <w:r>
              <w:rPr>
                <w:sz w:val="18"/>
              </w:rPr>
              <w:t>lkem nebo jiným územním celkem,</w:t>
            </w:r>
          </w:p>
          <w:p w14:paraId="1962A5C3" w14:textId="77777777" w:rsidR="00BC0464" w:rsidRPr="000237F9" w:rsidRDefault="00BC0464" w:rsidP="00BC0464">
            <w:pPr>
              <w:jc w:val="both"/>
              <w:rPr>
                <w:sz w:val="18"/>
              </w:rPr>
            </w:pPr>
            <w:r w:rsidRPr="000237F9">
              <w:rPr>
                <w:sz w:val="18"/>
              </w:rPr>
              <w:t>c) orgánem státu, jiné jurisdikce nebo územního celku podle písmene b) n</w:t>
            </w:r>
            <w:r>
              <w:rPr>
                <w:sz w:val="18"/>
              </w:rPr>
              <w:t>ebo jiným orgánem veřejné moci,</w:t>
            </w:r>
          </w:p>
          <w:p w14:paraId="787DFC42" w14:textId="77777777" w:rsidR="00BC0464" w:rsidRDefault="00BC0464" w:rsidP="00BC0464">
            <w:pPr>
              <w:jc w:val="both"/>
              <w:rPr>
                <w:sz w:val="18"/>
              </w:rPr>
            </w:pPr>
            <w:r w:rsidRPr="000237F9">
              <w:rPr>
                <w:sz w:val="18"/>
              </w:rPr>
              <w:t>d) právnickou osobou nebo jednotkou bez právní osobnosti, které jsou zcela vlastněny nebo zcela ovládány osobou, orgánem neb</w:t>
            </w:r>
            <w:r>
              <w:rPr>
                <w:sz w:val="18"/>
              </w:rPr>
              <w:t>o celkem podle písmen a) až c).</w:t>
            </w:r>
          </w:p>
        </w:tc>
        <w:tc>
          <w:tcPr>
            <w:tcW w:w="855" w:type="dxa"/>
            <w:tcBorders>
              <w:top w:val="single" w:sz="4" w:space="0" w:color="auto"/>
              <w:left w:val="single" w:sz="4" w:space="0" w:color="auto"/>
              <w:bottom w:val="nil"/>
              <w:right w:val="single" w:sz="4" w:space="0" w:color="auto"/>
            </w:tcBorders>
          </w:tcPr>
          <w:p w14:paraId="144368B0"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7913F363" w14:textId="77777777" w:rsidR="00BC0464" w:rsidRDefault="00BC0464" w:rsidP="00BC0464">
            <w:pPr>
              <w:jc w:val="both"/>
              <w:rPr>
                <w:sz w:val="18"/>
              </w:rPr>
            </w:pPr>
          </w:p>
        </w:tc>
      </w:tr>
      <w:tr w:rsidR="00BC0464" w14:paraId="7B561F21" w14:textId="77777777" w:rsidTr="00B636FA">
        <w:tc>
          <w:tcPr>
            <w:tcW w:w="1440" w:type="dxa"/>
            <w:tcBorders>
              <w:top w:val="single" w:sz="4" w:space="0" w:color="auto"/>
              <w:bottom w:val="nil"/>
              <w:right w:val="single" w:sz="4" w:space="0" w:color="auto"/>
            </w:tcBorders>
          </w:tcPr>
          <w:p w14:paraId="2D837244" w14:textId="77777777" w:rsidR="00BC0464" w:rsidRDefault="00BC0464" w:rsidP="00BC0464">
            <w:pPr>
              <w:rPr>
                <w:sz w:val="18"/>
                <w:szCs w:val="18"/>
              </w:rPr>
            </w:pPr>
            <w:r w:rsidRPr="00397930">
              <w:rPr>
                <w:sz w:val="18"/>
                <w:szCs w:val="18"/>
              </w:rPr>
              <w:t>ODDÍL I</w:t>
            </w:r>
          </w:p>
          <w:p w14:paraId="26C3554D" w14:textId="77777777" w:rsidR="00BC0464" w:rsidRDefault="00BC0464" w:rsidP="00BC0464">
            <w:pPr>
              <w:rPr>
                <w:sz w:val="18"/>
              </w:rPr>
            </w:pPr>
            <w:r>
              <w:rPr>
                <w:sz w:val="18"/>
                <w:szCs w:val="18"/>
              </w:rPr>
              <w:t>pododdíl C</w:t>
            </w:r>
            <w:r>
              <w:rPr>
                <w:sz w:val="18"/>
                <w:szCs w:val="18"/>
              </w:rPr>
              <w:br/>
              <w:t>odst. 3</w:t>
            </w:r>
          </w:p>
        </w:tc>
        <w:tc>
          <w:tcPr>
            <w:tcW w:w="5400" w:type="dxa"/>
            <w:gridSpan w:val="4"/>
            <w:tcBorders>
              <w:top w:val="single" w:sz="4" w:space="0" w:color="auto"/>
              <w:left w:val="single" w:sz="4" w:space="0" w:color="auto"/>
              <w:bottom w:val="nil"/>
              <w:right w:val="single" w:sz="18" w:space="0" w:color="auto"/>
            </w:tcBorders>
          </w:tcPr>
          <w:p w14:paraId="2EAC2019" w14:textId="77777777" w:rsidR="00BC0464" w:rsidRDefault="00BC0464" w:rsidP="00BC0464">
            <w:pPr>
              <w:jc w:val="both"/>
              <w:rPr>
                <w:sz w:val="18"/>
              </w:rPr>
            </w:pPr>
            <w:r w:rsidRPr="00397930">
              <w:rPr>
                <w:sz w:val="18"/>
                <w:szCs w:val="18"/>
              </w:rPr>
              <w:t>3. „</w:t>
            </w:r>
            <w:r w:rsidRPr="00397930">
              <w:rPr>
                <w:b/>
                <w:bCs/>
                <w:sz w:val="18"/>
                <w:szCs w:val="18"/>
              </w:rPr>
              <w:t>DIČ</w:t>
            </w:r>
            <w:r w:rsidRPr="00397930">
              <w:rPr>
                <w:sz w:val="18"/>
                <w:szCs w:val="18"/>
              </w:rPr>
              <w:t xml:space="preserve">“ se rozumí </w:t>
            </w:r>
            <w:r w:rsidRPr="00397930">
              <w:rPr>
                <w:b/>
                <w:bCs/>
                <w:sz w:val="18"/>
                <w:szCs w:val="18"/>
              </w:rPr>
              <w:t xml:space="preserve">daňové identifikační číslo </w:t>
            </w:r>
            <w:r w:rsidRPr="00397930">
              <w:rPr>
                <w:sz w:val="18"/>
                <w:szCs w:val="18"/>
              </w:rPr>
              <w:t xml:space="preserve">vydané členským státem nebo jeho funkční ekvivalent v případě neexistence </w:t>
            </w:r>
            <w:r w:rsidRPr="00397930">
              <w:rPr>
                <w:b/>
                <w:bCs/>
                <w:sz w:val="18"/>
                <w:szCs w:val="18"/>
              </w:rPr>
              <w:t>daňového identifikačního čísla</w:t>
            </w:r>
            <w:r w:rsidRPr="00397930">
              <w:rPr>
                <w:sz w:val="18"/>
                <w:szCs w:val="18"/>
              </w:rPr>
              <w:t>.</w:t>
            </w:r>
          </w:p>
        </w:tc>
        <w:tc>
          <w:tcPr>
            <w:tcW w:w="900" w:type="dxa"/>
            <w:tcBorders>
              <w:top w:val="single" w:sz="4" w:space="0" w:color="auto"/>
              <w:left w:val="single" w:sz="18" w:space="0" w:color="auto"/>
              <w:bottom w:val="nil"/>
              <w:right w:val="single" w:sz="4" w:space="0" w:color="auto"/>
            </w:tcBorders>
          </w:tcPr>
          <w:p w14:paraId="1C58309B" w14:textId="29148230" w:rsidR="00BC0464" w:rsidRDefault="00BC0464" w:rsidP="00BC0464">
            <w:pPr>
              <w:jc w:val="both"/>
              <w:rPr>
                <w:sz w:val="18"/>
              </w:rPr>
            </w:pPr>
            <w:r>
              <w:rPr>
                <w:sz w:val="18"/>
              </w:rPr>
              <w:t>280/2009</w:t>
            </w:r>
            <w:r w:rsidR="00194732">
              <w:rPr>
                <w:sz w:val="18"/>
              </w:rPr>
              <w:t xml:space="preserve"> ve znění 458/2011 28</w:t>
            </w:r>
            <w:r w:rsidR="001D1DDD">
              <w:rPr>
                <w:sz w:val="18"/>
              </w:rPr>
              <w:t>3</w:t>
            </w:r>
            <w:r w:rsidR="00194732">
              <w:rPr>
                <w:sz w:val="18"/>
              </w:rPr>
              <w:t>/2020</w:t>
            </w:r>
          </w:p>
        </w:tc>
        <w:tc>
          <w:tcPr>
            <w:tcW w:w="1080" w:type="dxa"/>
            <w:tcBorders>
              <w:top w:val="single" w:sz="4" w:space="0" w:color="auto"/>
              <w:left w:val="single" w:sz="4" w:space="0" w:color="auto"/>
              <w:bottom w:val="nil"/>
              <w:right w:val="single" w:sz="4" w:space="0" w:color="auto"/>
            </w:tcBorders>
          </w:tcPr>
          <w:p w14:paraId="7E4D75C2" w14:textId="77777777" w:rsidR="00BC0464" w:rsidRDefault="00BC0464" w:rsidP="00BC0464">
            <w:pPr>
              <w:jc w:val="both"/>
              <w:rPr>
                <w:sz w:val="18"/>
              </w:rPr>
            </w:pPr>
            <w:r>
              <w:rPr>
                <w:sz w:val="18"/>
              </w:rPr>
              <w:t xml:space="preserve">§ 130 </w:t>
            </w:r>
          </w:p>
        </w:tc>
        <w:tc>
          <w:tcPr>
            <w:tcW w:w="5400" w:type="dxa"/>
            <w:gridSpan w:val="4"/>
            <w:tcBorders>
              <w:top w:val="single" w:sz="4" w:space="0" w:color="auto"/>
              <w:left w:val="single" w:sz="4" w:space="0" w:color="auto"/>
              <w:bottom w:val="nil"/>
              <w:right w:val="single" w:sz="4" w:space="0" w:color="auto"/>
            </w:tcBorders>
          </w:tcPr>
          <w:p w14:paraId="7CAB904E" w14:textId="77777777" w:rsidR="00BC0464" w:rsidRPr="00340C7F" w:rsidRDefault="00BC0464" w:rsidP="00BC0464">
            <w:pPr>
              <w:jc w:val="both"/>
              <w:rPr>
                <w:sz w:val="18"/>
              </w:rPr>
            </w:pPr>
            <w:r>
              <w:rPr>
                <w:sz w:val="18"/>
              </w:rPr>
              <w:t>D</w:t>
            </w:r>
            <w:r w:rsidRPr="00340C7F">
              <w:rPr>
                <w:sz w:val="18"/>
              </w:rPr>
              <w:t>aňové identifikační číslo</w:t>
            </w:r>
          </w:p>
          <w:p w14:paraId="5CCBF1DA" w14:textId="77777777" w:rsidR="00BC0464" w:rsidRDefault="00BC0464" w:rsidP="00BC0464">
            <w:pPr>
              <w:jc w:val="both"/>
              <w:rPr>
                <w:sz w:val="18"/>
              </w:rPr>
            </w:pPr>
            <w:r w:rsidRPr="00340C7F">
              <w:rPr>
                <w:sz w:val="18"/>
              </w:rPr>
              <w:t>(1) Daňovému subjektu, který není dosud registrován k žádné dani, přidělí správce daně daňové identifikační číslo. Daňové identifikační číslo obsahuje kód „CZ“ a kmenovou část, kterou tvoří obecný identifikátor, nebo vlas</w:t>
            </w:r>
            <w:r>
              <w:rPr>
                <w:sz w:val="18"/>
              </w:rPr>
              <w:t>tní identifikátor správce daně.</w:t>
            </w:r>
          </w:p>
          <w:p w14:paraId="170A193B" w14:textId="77777777" w:rsidR="00BC0464" w:rsidRPr="00340C7F" w:rsidRDefault="00BC0464" w:rsidP="00BC0464">
            <w:pPr>
              <w:jc w:val="both"/>
              <w:rPr>
                <w:sz w:val="18"/>
              </w:rPr>
            </w:pPr>
            <w:r w:rsidRPr="00340C7F">
              <w:rPr>
                <w:sz w:val="18"/>
              </w:rPr>
              <w:t xml:space="preserve">(2) Daňové identifikační číslo je daňový subjekt povinen uvádět ve všech případech, které se týkají daně, ke které byl pod tímto daňovým </w:t>
            </w:r>
            <w:r w:rsidRPr="00340C7F">
              <w:rPr>
                <w:sz w:val="18"/>
              </w:rPr>
              <w:lastRenderedPageBreak/>
              <w:t>identifikačním číslem registrován, při styku se správcem daně a dále v případech stanovených zákonem.</w:t>
            </w:r>
          </w:p>
          <w:p w14:paraId="7976A886" w14:textId="77777777" w:rsidR="00BC0464" w:rsidRPr="00340C7F" w:rsidRDefault="00BC0464" w:rsidP="00BC0464">
            <w:pPr>
              <w:jc w:val="both"/>
              <w:rPr>
                <w:sz w:val="18"/>
              </w:rPr>
            </w:pPr>
            <w:r w:rsidRPr="00340C7F">
              <w:rPr>
                <w:sz w:val="18"/>
              </w:rPr>
              <w:t>(3) Obecným identifikátorem je u fyzické osoby rodné číslo, popřípadě jiný obecný identifikátor, stanoví-li tak zákon, a u právnické osoby identifikační číslo.</w:t>
            </w:r>
          </w:p>
          <w:p w14:paraId="582C1071" w14:textId="77777777" w:rsidR="00BC0464" w:rsidRPr="00340C7F" w:rsidRDefault="00BC0464" w:rsidP="00BC0464">
            <w:pPr>
              <w:jc w:val="both"/>
              <w:rPr>
                <w:sz w:val="18"/>
              </w:rPr>
            </w:pPr>
            <w:r w:rsidRPr="00340C7F">
              <w:rPr>
                <w:sz w:val="18"/>
              </w:rPr>
              <w:t>(4) Správce daně rozhodnutím přidělí daňovému subjektu vlas</w:t>
            </w:r>
            <w:r>
              <w:rPr>
                <w:sz w:val="18"/>
              </w:rPr>
              <w:t>tní identifikátor v případě, že</w:t>
            </w:r>
          </w:p>
          <w:p w14:paraId="2D7FB151" w14:textId="77777777" w:rsidR="00BC0464" w:rsidRPr="00340C7F" w:rsidRDefault="00BC0464" w:rsidP="00BC0464">
            <w:pPr>
              <w:jc w:val="both"/>
              <w:rPr>
                <w:sz w:val="18"/>
              </w:rPr>
            </w:pPr>
            <w:r w:rsidRPr="00340C7F">
              <w:rPr>
                <w:sz w:val="18"/>
              </w:rPr>
              <w:t>a) není daňovému subjektu přid</w:t>
            </w:r>
            <w:r>
              <w:rPr>
                <w:sz w:val="18"/>
              </w:rPr>
              <w:t>ělen obecný identifikátor, nebo</w:t>
            </w:r>
          </w:p>
          <w:p w14:paraId="16C24A58" w14:textId="77777777" w:rsidR="00BC0464" w:rsidRDefault="00BC0464" w:rsidP="00BC0464">
            <w:pPr>
              <w:jc w:val="both"/>
              <w:rPr>
                <w:sz w:val="18"/>
              </w:rPr>
            </w:pPr>
            <w:r w:rsidRPr="00340C7F">
              <w:rPr>
                <w:sz w:val="18"/>
              </w:rPr>
              <w:t>b) o jeho přidělení daňový subjekt, který je fyzickou osobou a který jej dosud nemá přidělen, požádá; takto přidělený vlastní identifikátor tvoří kmenovou část daňového identifikačního čísla.</w:t>
            </w:r>
          </w:p>
        </w:tc>
        <w:tc>
          <w:tcPr>
            <w:tcW w:w="855" w:type="dxa"/>
            <w:tcBorders>
              <w:top w:val="single" w:sz="4" w:space="0" w:color="auto"/>
              <w:left w:val="single" w:sz="4" w:space="0" w:color="auto"/>
              <w:bottom w:val="nil"/>
              <w:right w:val="single" w:sz="4" w:space="0" w:color="auto"/>
            </w:tcBorders>
          </w:tcPr>
          <w:p w14:paraId="36AAC43F" w14:textId="77777777" w:rsidR="00BC0464" w:rsidRDefault="00BC0464" w:rsidP="00BC0464">
            <w:pPr>
              <w:jc w:val="both"/>
              <w:rPr>
                <w:sz w:val="18"/>
              </w:rPr>
            </w:pPr>
            <w:r>
              <w:rPr>
                <w:sz w:val="18"/>
              </w:rPr>
              <w:lastRenderedPageBreak/>
              <w:t>PT</w:t>
            </w:r>
          </w:p>
        </w:tc>
        <w:tc>
          <w:tcPr>
            <w:tcW w:w="765" w:type="dxa"/>
            <w:tcBorders>
              <w:top w:val="single" w:sz="4" w:space="0" w:color="auto"/>
              <w:left w:val="single" w:sz="4" w:space="0" w:color="auto"/>
              <w:bottom w:val="nil"/>
            </w:tcBorders>
          </w:tcPr>
          <w:p w14:paraId="50377A28" w14:textId="77777777" w:rsidR="00BC0464" w:rsidRDefault="00BC0464" w:rsidP="00BC0464">
            <w:pPr>
              <w:jc w:val="both"/>
              <w:rPr>
                <w:sz w:val="18"/>
              </w:rPr>
            </w:pPr>
          </w:p>
        </w:tc>
      </w:tr>
      <w:tr w:rsidR="00BC0464" w14:paraId="534920A6" w14:textId="77777777" w:rsidTr="00B636FA">
        <w:tc>
          <w:tcPr>
            <w:tcW w:w="1440" w:type="dxa"/>
            <w:tcBorders>
              <w:top w:val="single" w:sz="4" w:space="0" w:color="auto"/>
              <w:bottom w:val="nil"/>
              <w:right w:val="single" w:sz="4" w:space="0" w:color="auto"/>
            </w:tcBorders>
          </w:tcPr>
          <w:p w14:paraId="31F52395" w14:textId="77777777" w:rsidR="00BC0464" w:rsidRDefault="00BC0464" w:rsidP="00BC0464">
            <w:pPr>
              <w:rPr>
                <w:sz w:val="18"/>
                <w:szCs w:val="18"/>
              </w:rPr>
            </w:pPr>
            <w:r w:rsidRPr="00397930">
              <w:rPr>
                <w:sz w:val="18"/>
                <w:szCs w:val="18"/>
              </w:rPr>
              <w:t>ODDÍL I</w:t>
            </w:r>
          </w:p>
          <w:p w14:paraId="2462E8DE" w14:textId="77777777" w:rsidR="00BC0464" w:rsidRDefault="00BC0464" w:rsidP="00BC0464">
            <w:pPr>
              <w:rPr>
                <w:sz w:val="18"/>
              </w:rPr>
            </w:pPr>
            <w:r>
              <w:rPr>
                <w:sz w:val="18"/>
                <w:szCs w:val="18"/>
              </w:rPr>
              <w:t>pododdíl C</w:t>
            </w:r>
            <w:r>
              <w:rPr>
                <w:sz w:val="18"/>
                <w:szCs w:val="18"/>
              </w:rPr>
              <w:br/>
              <w:t>odst. 4</w:t>
            </w:r>
          </w:p>
        </w:tc>
        <w:tc>
          <w:tcPr>
            <w:tcW w:w="5400" w:type="dxa"/>
            <w:gridSpan w:val="4"/>
            <w:tcBorders>
              <w:top w:val="single" w:sz="4" w:space="0" w:color="auto"/>
              <w:left w:val="single" w:sz="4" w:space="0" w:color="auto"/>
              <w:bottom w:val="nil"/>
              <w:right w:val="single" w:sz="18" w:space="0" w:color="auto"/>
            </w:tcBorders>
          </w:tcPr>
          <w:p w14:paraId="018C490B" w14:textId="77777777" w:rsidR="00BC0464" w:rsidRPr="00FB7BFB" w:rsidRDefault="00BC0464" w:rsidP="00BC0464">
            <w:pPr>
              <w:spacing w:before="60" w:after="60"/>
              <w:jc w:val="both"/>
              <w:rPr>
                <w:sz w:val="18"/>
                <w:szCs w:val="18"/>
              </w:rPr>
            </w:pPr>
            <w:r w:rsidRPr="00397930">
              <w:rPr>
                <w:sz w:val="18"/>
                <w:szCs w:val="18"/>
              </w:rPr>
              <w:t>4. „</w:t>
            </w:r>
            <w:r w:rsidRPr="00397930">
              <w:rPr>
                <w:b/>
                <w:bCs/>
                <w:sz w:val="18"/>
                <w:szCs w:val="18"/>
              </w:rPr>
              <w:t>Identifikačním číslem pro účely DPH</w:t>
            </w:r>
            <w:r w:rsidRPr="00397930">
              <w:rPr>
                <w:sz w:val="18"/>
                <w:szCs w:val="18"/>
              </w:rPr>
              <w:t xml:space="preserve">“ se rozumí jedinečné číslo, které identifikuje osobu povinnou k dani nebo právnickou osobu nepovinnou k dani, které jsou registrovány pro účely daně z přidané hodnoty. </w:t>
            </w:r>
          </w:p>
        </w:tc>
        <w:tc>
          <w:tcPr>
            <w:tcW w:w="900" w:type="dxa"/>
            <w:tcBorders>
              <w:top w:val="single" w:sz="4" w:space="0" w:color="auto"/>
              <w:left w:val="single" w:sz="18" w:space="0" w:color="auto"/>
              <w:bottom w:val="nil"/>
              <w:right w:val="single" w:sz="4" w:space="0" w:color="auto"/>
            </w:tcBorders>
          </w:tcPr>
          <w:p w14:paraId="7DDAEDE7" w14:textId="77777777" w:rsidR="00BC0464" w:rsidRDefault="00BC0464" w:rsidP="00BC0464">
            <w:pPr>
              <w:jc w:val="both"/>
              <w:rPr>
                <w:sz w:val="18"/>
              </w:rPr>
            </w:pPr>
            <w:r>
              <w:rPr>
                <w:sz w:val="18"/>
              </w:rPr>
              <w:t>235/2004</w:t>
            </w:r>
            <w:r w:rsidR="00753C80">
              <w:rPr>
                <w:sz w:val="18"/>
              </w:rPr>
              <w:t xml:space="preserve"> ve znění 47/2011 344/2013 360/2014</w:t>
            </w:r>
          </w:p>
        </w:tc>
        <w:tc>
          <w:tcPr>
            <w:tcW w:w="1080" w:type="dxa"/>
            <w:tcBorders>
              <w:top w:val="single" w:sz="4" w:space="0" w:color="auto"/>
              <w:left w:val="single" w:sz="4" w:space="0" w:color="auto"/>
              <w:bottom w:val="nil"/>
              <w:right w:val="single" w:sz="4" w:space="0" w:color="auto"/>
            </w:tcBorders>
          </w:tcPr>
          <w:p w14:paraId="52E5BEFD" w14:textId="77777777" w:rsidR="00BC0464" w:rsidRDefault="00BC0464" w:rsidP="00BC0464">
            <w:pPr>
              <w:jc w:val="both"/>
              <w:rPr>
                <w:sz w:val="18"/>
              </w:rPr>
            </w:pPr>
            <w:r>
              <w:rPr>
                <w:sz w:val="18"/>
              </w:rPr>
              <w:t xml:space="preserve">§ 4 </w:t>
            </w:r>
            <w:r w:rsidR="00753C80">
              <w:rPr>
                <w:sz w:val="18"/>
              </w:rPr>
              <w:t>odst. 1, písm. f)</w:t>
            </w:r>
          </w:p>
        </w:tc>
        <w:tc>
          <w:tcPr>
            <w:tcW w:w="5400" w:type="dxa"/>
            <w:gridSpan w:val="4"/>
            <w:tcBorders>
              <w:top w:val="single" w:sz="4" w:space="0" w:color="auto"/>
              <w:left w:val="single" w:sz="4" w:space="0" w:color="auto"/>
              <w:bottom w:val="nil"/>
              <w:right w:val="single" w:sz="4" w:space="0" w:color="auto"/>
            </w:tcBorders>
          </w:tcPr>
          <w:p w14:paraId="52DCCFE4" w14:textId="77777777" w:rsidR="00BC0464" w:rsidRDefault="00BC0464" w:rsidP="00BC0464">
            <w:pPr>
              <w:jc w:val="both"/>
              <w:rPr>
                <w:sz w:val="18"/>
              </w:rPr>
            </w:pPr>
            <w:r w:rsidRPr="00C45FA7">
              <w:rPr>
                <w:sz w:val="18"/>
              </w:rPr>
              <w:t>(1) Pro účely tohoto zákona se rozumí:</w:t>
            </w:r>
          </w:p>
          <w:p w14:paraId="7C2051D0" w14:textId="77777777" w:rsidR="00BC0464" w:rsidRDefault="00BC0464" w:rsidP="00BC0464">
            <w:pPr>
              <w:jc w:val="both"/>
              <w:rPr>
                <w:sz w:val="18"/>
              </w:rPr>
            </w:pPr>
            <w:r w:rsidRPr="00C45FA7">
              <w:rPr>
                <w:sz w:val="18"/>
              </w:rPr>
              <w:t>f) osobou registrovanou k dani osoba, které bylo přiděleno daňové identifikační číslo pro účely daně z přidané hodnoty v rámci obchodování mezi členskými státy,</w:t>
            </w:r>
          </w:p>
        </w:tc>
        <w:tc>
          <w:tcPr>
            <w:tcW w:w="855" w:type="dxa"/>
            <w:tcBorders>
              <w:top w:val="single" w:sz="4" w:space="0" w:color="auto"/>
              <w:left w:val="single" w:sz="4" w:space="0" w:color="auto"/>
              <w:bottom w:val="nil"/>
              <w:right w:val="single" w:sz="4" w:space="0" w:color="auto"/>
            </w:tcBorders>
          </w:tcPr>
          <w:p w14:paraId="7EEF9FA8"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49CCDD0D" w14:textId="77777777" w:rsidR="00BC0464" w:rsidRDefault="00BC0464" w:rsidP="00BC0464">
            <w:pPr>
              <w:jc w:val="both"/>
              <w:rPr>
                <w:sz w:val="18"/>
              </w:rPr>
            </w:pPr>
          </w:p>
        </w:tc>
      </w:tr>
      <w:tr w:rsidR="00BC0464" w14:paraId="0C04E699" w14:textId="77777777" w:rsidTr="00B636FA">
        <w:tc>
          <w:tcPr>
            <w:tcW w:w="1440" w:type="dxa"/>
            <w:tcBorders>
              <w:top w:val="single" w:sz="4" w:space="0" w:color="auto"/>
              <w:bottom w:val="nil"/>
              <w:right w:val="single" w:sz="4" w:space="0" w:color="auto"/>
            </w:tcBorders>
          </w:tcPr>
          <w:p w14:paraId="377673D8" w14:textId="77777777" w:rsidR="00BC0464" w:rsidRDefault="00BC0464" w:rsidP="00BC0464">
            <w:pPr>
              <w:rPr>
                <w:sz w:val="18"/>
                <w:szCs w:val="18"/>
              </w:rPr>
            </w:pPr>
            <w:r w:rsidRPr="00397930">
              <w:rPr>
                <w:sz w:val="18"/>
                <w:szCs w:val="18"/>
              </w:rPr>
              <w:t>ODDÍL I</w:t>
            </w:r>
          </w:p>
          <w:p w14:paraId="564702C1" w14:textId="77777777" w:rsidR="00BC0464" w:rsidRDefault="00BC0464" w:rsidP="00BC0464">
            <w:pPr>
              <w:rPr>
                <w:sz w:val="18"/>
              </w:rPr>
            </w:pPr>
            <w:r>
              <w:rPr>
                <w:sz w:val="18"/>
                <w:szCs w:val="18"/>
              </w:rPr>
              <w:t>pododdíl C</w:t>
            </w:r>
            <w:r>
              <w:rPr>
                <w:sz w:val="18"/>
                <w:szCs w:val="18"/>
              </w:rPr>
              <w:br/>
              <w:t>odst. 5</w:t>
            </w:r>
          </w:p>
        </w:tc>
        <w:tc>
          <w:tcPr>
            <w:tcW w:w="5400" w:type="dxa"/>
            <w:gridSpan w:val="4"/>
            <w:tcBorders>
              <w:top w:val="single" w:sz="4" w:space="0" w:color="auto"/>
              <w:left w:val="single" w:sz="4" w:space="0" w:color="auto"/>
              <w:bottom w:val="nil"/>
              <w:right w:val="single" w:sz="18" w:space="0" w:color="auto"/>
            </w:tcBorders>
          </w:tcPr>
          <w:p w14:paraId="7D41856B" w14:textId="77777777" w:rsidR="00BC0464" w:rsidRDefault="00BC0464" w:rsidP="00BC0464">
            <w:pPr>
              <w:jc w:val="both"/>
              <w:rPr>
                <w:sz w:val="18"/>
              </w:rPr>
            </w:pPr>
            <w:r w:rsidRPr="00397930">
              <w:rPr>
                <w:sz w:val="18"/>
                <w:szCs w:val="18"/>
              </w:rPr>
              <w:t>5. „</w:t>
            </w:r>
            <w:r w:rsidRPr="00397930">
              <w:rPr>
                <w:b/>
                <w:bCs/>
                <w:sz w:val="18"/>
                <w:szCs w:val="18"/>
              </w:rPr>
              <w:t>Primární adresou</w:t>
            </w:r>
            <w:r w:rsidRPr="00397930">
              <w:rPr>
                <w:sz w:val="18"/>
                <w:szCs w:val="18"/>
              </w:rPr>
              <w:t xml:space="preserve">“ se rozumí adresa, která je primárním bydlištěm </w:t>
            </w:r>
            <w:r w:rsidRPr="00397930">
              <w:rPr>
                <w:b/>
                <w:bCs/>
                <w:sz w:val="18"/>
                <w:szCs w:val="18"/>
              </w:rPr>
              <w:t>prodejce</w:t>
            </w:r>
            <w:r w:rsidRPr="00397930">
              <w:rPr>
                <w:sz w:val="18"/>
                <w:szCs w:val="18"/>
              </w:rPr>
              <w:t xml:space="preserve">, který je fyzickou osobou, a adresa, která je sídlem </w:t>
            </w:r>
            <w:r w:rsidRPr="00397930">
              <w:rPr>
                <w:b/>
                <w:bCs/>
                <w:sz w:val="18"/>
                <w:szCs w:val="18"/>
              </w:rPr>
              <w:t>prodejce</w:t>
            </w:r>
            <w:r w:rsidRPr="00397930">
              <w:rPr>
                <w:sz w:val="18"/>
                <w:szCs w:val="18"/>
              </w:rPr>
              <w:t xml:space="preserve">, jenž je </w:t>
            </w:r>
            <w:r w:rsidRPr="00397930">
              <w:rPr>
                <w:b/>
                <w:bCs/>
                <w:sz w:val="18"/>
                <w:szCs w:val="18"/>
              </w:rPr>
              <w:t>subjektem</w:t>
            </w:r>
            <w:r w:rsidRPr="00397930">
              <w:rPr>
                <w:sz w:val="18"/>
                <w:szCs w:val="18"/>
              </w:rPr>
              <w:t>.</w:t>
            </w:r>
          </w:p>
        </w:tc>
        <w:tc>
          <w:tcPr>
            <w:tcW w:w="900" w:type="dxa"/>
            <w:tcBorders>
              <w:top w:val="single" w:sz="4" w:space="0" w:color="auto"/>
              <w:left w:val="single" w:sz="18" w:space="0" w:color="auto"/>
              <w:bottom w:val="nil"/>
              <w:right w:val="single" w:sz="4" w:space="0" w:color="auto"/>
            </w:tcBorders>
          </w:tcPr>
          <w:p w14:paraId="55A85BDF"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36D9598C" w14:textId="77777777" w:rsidR="00BC0464" w:rsidRDefault="00BC0464" w:rsidP="00BC0464">
            <w:pPr>
              <w:jc w:val="both"/>
              <w:rPr>
                <w:sz w:val="18"/>
              </w:rPr>
            </w:pPr>
            <w:r w:rsidRPr="002C0DF6">
              <w:rPr>
                <w:sz w:val="18"/>
              </w:rPr>
              <w:t>§ 14zp</w:t>
            </w:r>
          </w:p>
        </w:tc>
        <w:tc>
          <w:tcPr>
            <w:tcW w:w="5400" w:type="dxa"/>
            <w:gridSpan w:val="4"/>
            <w:tcBorders>
              <w:top w:val="single" w:sz="4" w:space="0" w:color="auto"/>
              <w:left w:val="single" w:sz="4" w:space="0" w:color="auto"/>
              <w:bottom w:val="nil"/>
              <w:right w:val="single" w:sz="4" w:space="0" w:color="auto"/>
            </w:tcBorders>
          </w:tcPr>
          <w:p w14:paraId="4B4D1A0A" w14:textId="77777777" w:rsidR="00BC0464" w:rsidRDefault="00BC0464" w:rsidP="00BC0464">
            <w:pPr>
              <w:jc w:val="both"/>
              <w:rPr>
                <w:sz w:val="18"/>
              </w:rPr>
            </w:pPr>
            <w:r w:rsidRPr="002C0DF6">
              <w:rPr>
                <w:sz w:val="18"/>
              </w:rPr>
              <w:t>Primární adresa prodejce</w:t>
            </w:r>
          </w:p>
          <w:p w14:paraId="67ECC4BA" w14:textId="77777777" w:rsidR="00243EEF" w:rsidRPr="00243EEF" w:rsidRDefault="00243EEF" w:rsidP="00243EEF">
            <w:pPr>
              <w:jc w:val="both"/>
              <w:rPr>
                <w:sz w:val="18"/>
              </w:rPr>
            </w:pPr>
            <w:r w:rsidRPr="00243EEF">
              <w:rPr>
                <w:sz w:val="18"/>
              </w:rPr>
              <w:t>Primární adresou prodejce se pro účely automatické výměny informací oznamovaných provozovateli platforem rozumí adresa</w:t>
            </w:r>
          </w:p>
          <w:p w14:paraId="0143FE46" w14:textId="77777777" w:rsidR="00243EEF" w:rsidRPr="00243EEF" w:rsidRDefault="00243EEF" w:rsidP="00243EEF">
            <w:pPr>
              <w:jc w:val="both"/>
              <w:rPr>
                <w:sz w:val="18"/>
              </w:rPr>
            </w:pPr>
            <w:r w:rsidRPr="00243EEF">
              <w:rPr>
                <w:sz w:val="18"/>
              </w:rPr>
              <w:t>a) bydliště prodejce, pokud je prodejce fyzickou osobou, nebo</w:t>
            </w:r>
          </w:p>
          <w:p w14:paraId="287E69B8" w14:textId="77777777" w:rsidR="00243EEF" w:rsidRDefault="00243EEF" w:rsidP="00243EEF">
            <w:pPr>
              <w:jc w:val="both"/>
              <w:rPr>
                <w:sz w:val="18"/>
              </w:rPr>
            </w:pPr>
            <w:r w:rsidRPr="00243EEF">
              <w:rPr>
                <w:sz w:val="18"/>
              </w:rPr>
              <w:t>b) sídla prodejce v jiných případech než podle písmene a).</w:t>
            </w:r>
          </w:p>
        </w:tc>
        <w:tc>
          <w:tcPr>
            <w:tcW w:w="855" w:type="dxa"/>
            <w:tcBorders>
              <w:top w:val="single" w:sz="4" w:space="0" w:color="auto"/>
              <w:left w:val="single" w:sz="4" w:space="0" w:color="auto"/>
              <w:bottom w:val="nil"/>
              <w:right w:val="single" w:sz="4" w:space="0" w:color="auto"/>
            </w:tcBorders>
          </w:tcPr>
          <w:p w14:paraId="14AA8AB8"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6D986FC6" w14:textId="77777777" w:rsidR="00BC0464" w:rsidRDefault="00BC0464" w:rsidP="00BC0464">
            <w:pPr>
              <w:jc w:val="both"/>
              <w:rPr>
                <w:sz w:val="18"/>
              </w:rPr>
            </w:pPr>
          </w:p>
        </w:tc>
      </w:tr>
      <w:tr w:rsidR="00BC0464" w14:paraId="7ECABE81" w14:textId="77777777" w:rsidTr="00B636FA">
        <w:tc>
          <w:tcPr>
            <w:tcW w:w="1440" w:type="dxa"/>
            <w:tcBorders>
              <w:top w:val="single" w:sz="4" w:space="0" w:color="auto"/>
              <w:bottom w:val="nil"/>
              <w:right w:val="single" w:sz="4" w:space="0" w:color="auto"/>
            </w:tcBorders>
          </w:tcPr>
          <w:p w14:paraId="330F276B" w14:textId="77777777" w:rsidR="00BC0464" w:rsidRDefault="00BC0464" w:rsidP="00BC0464">
            <w:pPr>
              <w:rPr>
                <w:sz w:val="18"/>
                <w:szCs w:val="18"/>
              </w:rPr>
            </w:pPr>
            <w:r w:rsidRPr="00397930">
              <w:rPr>
                <w:sz w:val="18"/>
                <w:szCs w:val="18"/>
              </w:rPr>
              <w:t>ODDÍL I</w:t>
            </w:r>
          </w:p>
          <w:p w14:paraId="6767F14F" w14:textId="77777777" w:rsidR="00BC0464" w:rsidRDefault="00BC0464" w:rsidP="00BC0464">
            <w:pPr>
              <w:rPr>
                <w:sz w:val="18"/>
              </w:rPr>
            </w:pPr>
            <w:r>
              <w:rPr>
                <w:sz w:val="18"/>
                <w:szCs w:val="18"/>
              </w:rPr>
              <w:t>pododdíl C</w:t>
            </w:r>
            <w:r>
              <w:rPr>
                <w:sz w:val="18"/>
                <w:szCs w:val="18"/>
              </w:rPr>
              <w:br/>
              <w:t>odst. 6</w:t>
            </w:r>
          </w:p>
        </w:tc>
        <w:tc>
          <w:tcPr>
            <w:tcW w:w="5400" w:type="dxa"/>
            <w:gridSpan w:val="4"/>
            <w:tcBorders>
              <w:top w:val="single" w:sz="4" w:space="0" w:color="auto"/>
              <w:left w:val="single" w:sz="4" w:space="0" w:color="auto"/>
              <w:bottom w:val="nil"/>
              <w:right w:val="single" w:sz="18" w:space="0" w:color="auto"/>
            </w:tcBorders>
          </w:tcPr>
          <w:p w14:paraId="19A161CE" w14:textId="77777777" w:rsidR="00BC0464" w:rsidRDefault="00BC0464" w:rsidP="00BC0464">
            <w:pPr>
              <w:jc w:val="both"/>
              <w:rPr>
                <w:sz w:val="18"/>
              </w:rPr>
            </w:pPr>
            <w:r w:rsidRPr="00397930">
              <w:rPr>
                <w:sz w:val="18"/>
                <w:szCs w:val="18"/>
              </w:rPr>
              <w:t>6. „</w:t>
            </w:r>
            <w:r w:rsidRPr="00397930">
              <w:rPr>
                <w:b/>
                <w:bCs/>
                <w:sz w:val="18"/>
                <w:szCs w:val="18"/>
              </w:rPr>
              <w:t>Oznamovacím obdobím</w:t>
            </w:r>
            <w:r w:rsidRPr="00397930">
              <w:rPr>
                <w:sz w:val="18"/>
                <w:szCs w:val="18"/>
              </w:rPr>
              <w:t>“ se rozumí kalendářní rok, za který bylo dokončeno oznamování podle oddílu III.</w:t>
            </w:r>
          </w:p>
        </w:tc>
        <w:tc>
          <w:tcPr>
            <w:tcW w:w="900" w:type="dxa"/>
            <w:tcBorders>
              <w:top w:val="single" w:sz="4" w:space="0" w:color="auto"/>
              <w:left w:val="single" w:sz="18" w:space="0" w:color="auto"/>
              <w:bottom w:val="nil"/>
              <w:right w:val="single" w:sz="4" w:space="0" w:color="auto"/>
            </w:tcBorders>
          </w:tcPr>
          <w:p w14:paraId="5F31EA36"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8F2F34F" w14:textId="77777777" w:rsidR="00BC0464" w:rsidRDefault="00BC0464" w:rsidP="00BC0464">
            <w:pPr>
              <w:jc w:val="both"/>
              <w:rPr>
                <w:sz w:val="18"/>
              </w:rPr>
            </w:pPr>
            <w:r w:rsidRPr="002C0DF6">
              <w:rPr>
                <w:sz w:val="18"/>
              </w:rPr>
              <w:t>§ 14zl</w:t>
            </w:r>
          </w:p>
        </w:tc>
        <w:tc>
          <w:tcPr>
            <w:tcW w:w="5400" w:type="dxa"/>
            <w:gridSpan w:val="4"/>
            <w:tcBorders>
              <w:top w:val="single" w:sz="4" w:space="0" w:color="auto"/>
              <w:left w:val="single" w:sz="4" w:space="0" w:color="auto"/>
              <w:bottom w:val="nil"/>
              <w:right w:val="single" w:sz="4" w:space="0" w:color="auto"/>
            </w:tcBorders>
          </w:tcPr>
          <w:p w14:paraId="3B6CE16F" w14:textId="77777777" w:rsidR="00BC0464" w:rsidRDefault="00BC0464" w:rsidP="00BC0464">
            <w:pPr>
              <w:jc w:val="both"/>
              <w:rPr>
                <w:sz w:val="18"/>
              </w:rPr>
            </w:pPr>
            <w:r w:rsidRPr="002C0DF6">
              <w:rPr>
                <w:sz w:val="18"/>
              </w:rPr>
              <w:t>Oznamované období</w:t>
            </w:r>
          </w:p>
          <w:p w14:paraId="5B1140F4" w14:textId="77777777" w:rsidR="00BC0464" w:rsidRDefault="00BC0464" w:rsidP="00BC0464">
            <w:pPr>
              <w:jc w:val="both"/>
              <w:rPr>
                <w:sz w:val="18"/>
              </w:rPr>
            </w:pPr>
            <w:r w:rsidRPr="002C0DF6">
              <w:rPr>
                <w:sz w:val="18"/>
              </w:rPr>
              <w:t>Oznamovaným obdobím se pro účely automatické výměny informací oznamovaných provozovateli platforem rozumí kalendářní rok.</w:t>
            </w:r>
          </w:p>
        </w:tc>
        <w:tc>
          <w:tcPr>
            <w:tcW w:w="855" w:type="dxa"/>
            <w:tcBorders>
              <w:top w:val="single" w:sz="4" w:space="0" w:color="auto"/>
              <w:left w:val="single" w:sz="4" w:space="0" w:color="auto"/>
              <w:bottom w:val="nil"/>
              <w:right w:val="single" w:sz="4" w:space="0" w:color="auto"/>
            </w:tcBorders>
          </w:tcPr>
          <w:p w14:paraId="3FF5C47B"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527F757B" w14:textId="77777777" w:rsidR="00BC0464" w:rsidRDefault="00BC0464" w:rsidP="00BC0464">
            <w:pPr>
              <w:jc w:val="both"/>
              <w:rPr>
                <w:sz w:val="18"/>
              </w:rPr>
            </w:pPr>
          </w:p>
        </w:tc>
      </w:tr>
      <w:tr w:rsidR="00BC0464" w14:paraId="2977C1F1" w14:textId="77777777" w:rsidTr="00B636FA">
        <w:tc>
          <w:tcPr>
            <w:tcW w:w="1440" w:type="dxa"/>
            <w:tcBorders>
              <w:top w:val="single" w:sz="4" w:space="0" w:color="auto"/>
              <w:bottom w:val="nil"/>
              <w:right w:val="single" w:sz="4" w:space="0" w:color="auto"/>
            </w:tcBorders>
          </w:tcPr>
          <w:p w14:paraId="42FB5E5D" w14:textId="77777777" w:rsidR="00BC0464" w:rsidRDefault="00BC0464" w:rsidP="00BC0464">
            <w:pPr>
              <w:rPr>
                <w:sz w:val="18"/>
                <w:szCs w:val="18"/>
              </w:rPr>
            </w:pPr>
            <w:r w:rsidRPr="00397930">
              <w:rPr>
                <w:sz w:val="18"/>
                <w:szCs w:val="18"/>
              </w:rPr>
              <w:t>ODDÍL I</w:t>
            </w:r>
          </w:p>
          <w:p w14:paraId="405FE73C" w14:textId="77777777" w:rsidR="00BC0464" w:rsidRDefault="00BC0464" w:rsidP="00BC0464">
            <w:pPr>
              <w:rPr>
                <w:sz w:val="18"/>
              </w:rPr>
            </w:pPr>
            <w:r>
              <w:rPr>
                <w:sz w:val="18"/>
                <w:szCs w:val="18"/>
              </w:rPr>
              <w:t>pododdíl C</w:t>
            </w:r>
            <w:r>
              <w:rPr>
                <w:sz w:val="18"/>
                <w:szCs w:val="18"/>
              </w:rPr>
              <w:br/>
              <w:t>odst. 7</w:t>
            </w:r>
          </w:p>
        </w:tc>
        <w:tc>
          <w:tcPr>
            <w:tcW w:w="5400" w:type="dxa"/>
            <w:gridSpan w:val="4"/>
            <w:tcBorders>
              <w:top w:val="single" w:sz="4" w:space="0" w:color="auto"/>
              <w:left w:val="single" w:sz="4" w:space="0" w:color="auto"/>
              <w:bottom w:val="nil"/>
              <w:right w:val="single" w:sz="18" w:space="0" w:color="auto"/>
            </w:tcBorders>
          </w:tcPr>
          <w:p w14:paraId="3A36AD48" w14:textId="77777777" w:rsidR="00BC0464" w:rsidRDefault="00BC0464" w:rsidP="00BC0464">
            <w:pPr>
              <w:jc w:val="both"/>
              <w:rPr>
                <w:sz w:val="18"/>
              </w:rPr>
            </w:pPr>
            <w:r w:rsidRPr="00397930">
              <w:rPr>
                <w:sz w:val="18"/>
                <w:szCs w:val="18"/>
              </w:rPr>
              <w:t>7. „</w:t>
            </w:r>
            <w:r w:rsidRPr="00397930">
              <w:rPr>
                <w:b/>
                <w:bCs/>
                <w:sz w:val="18"/>
                <w:szCs w:val="18"/>
              </w:rPr>
              <w:t>Nabízenou nemovitostí</w:t>
            </w:r>
            <w:r w:rsidRPr="00397930">
              <w:rPr>
                <w:sz w:val="18"/>
                <w:szCs w:val="18"/>
              </w:rPr>
              <w:t xml:space="preserve">“ se rozumí všechny jednotky nemovitého majetku nacházející se na téže adrese ve vlastnictví téhož majitele a nabízené k pronájmu v rámci </w:t>
            </w:r>
            <w:r w:rsidRPr="00397930">
              <w:rPr>
                <w:b/>
                <w:bCs/>
                <w:sz w:val="18"/>
                <w:szCs w:val="18"/>
              </w:rPr>
              <w:t xml:space="preserve">platformy </w:t>
            </w:r>
            <w:r w:rsidRPr="00397930">
              <w:rPr>
                <w:sz w:val="18"/>
                <w:szCs w:val="18"/>
              </w:rPr>
              <w:t xml:space="preserve">stejným </w:t>
            </w:r>
            <w:r w:rsidRPr="00397930">
              <w:rPr>
                <w:b/>
                <w:bCs/>
                <w:sz w:val="18"/>
                <w:szCs w:val="18"/>
              </w:rPr>
              <w:t>prodejcem</w:t>
            </w:r>
            <w:r w:rsidRPr="00397930">
              <w:rPr>
                <w:sz w:val="18"/>
                <w:szCs w:val="18"/>
              </w:rPr>
              <w:t>.</w:t>
            </w:r>
          </w:p>
        </w:tc>
        <w:tc>
          <w:tcPr>
            <w:tcW w:w="900" w:type="dxa"/>
            <w:tcBorders>
              <w:top w:val="single" w:sz="4" w:space="0" w:color="auto"/>
              <w:left w:val="single" w:sz="18" w:space="0" w:color="auto"/>
              <w:bottom w:val="nil"/>
              <w:right w:val="single" w:sz="4" w:space="0" w:color="auto"/>
            </w:tcBorders>
          </w:tcPr>
          <w:p w14:paraId="5EA27DBE"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ABED305" w14:textId="77777777" w:rsidR="00BC0464" w:rsidRDefault="00BC0464" w:rsidP="00BC0464">
            <w:pPr>
              <w:jc w:val="both"/>
              <w:rPr>
                <w:sz w:val="18"/>
              </w:rPr>
            </w:pPr>
            <w:r>
              <w:rPr>
                <w:sz w:val="18"/>
              </w:rPr>
              <w:t>§ 14w</w:t>
            </w:r>
          </w:p>
        </w:tc>
        <w:tc>
          <w:tcPr>
            <w:tcW w:w="5400" w:type="dxa"/>
            <w:gridSpan w:val="4"/>
            <w:tcBorders>
              <w:top w:val="single" w:sz="4" w:space="0" w:color="auto"/>
              <w:left w:val="single" w:sz="4" w:space="0" w:color="auto"/>
              <w:bottom w:val="nil"/>
              <w:right w:val="single" w:sz="4" w:space="0" w:color="auto"/>
            </w:tcBorders>
          </w:tcPr>
          <w:p w14:paraId="25B216FF" w14:textId="77777777" w:rsidR="00BC0464" w:rsidRDefault="00BC0464" w:rsidP="00BC0464">
            <w:pPr>
              <w:jc w:val="both"/>
              <w:rPr>
                <w:sz w:val="18"/>
              </w:rPr>
            </w:pPr>
            <w:r w:rsidRPr="00B43F4B">
              <w:rPr>
                <w:sz w:val="18"/>
              </w:rPr>
              <w:t>Nabízená nemovitá věc</w:t>
            </w:r>
          </w:p>
          <w:p w14:paraId="3C29069C" w14:textId="77777777" w:rsidR="00BC0464" w:rsidRPr="00B43F4B" w:rsidRDefault="00BC0464" w:rsidP="00BC0464">
            <w:pPr>
              <w:jc w:val="both"/>
              <w:rPr>
                <w:sz w:val="18"/>
              </w:rPr>
            </w:pPr>
            <w:r w:rsidRPr="00B43F4B">
              <w:rPr>
                <w:sz w:val="18"/>
              </w:rPr>
              <w:t>Nabízenou nemovitou věcí se pro účely automatické výměny informací oznamovaných provozovateli platforem rozumí nemovitá věc, její část nebo jejich soubor, které</w:t>
            </w:r>
          </w:p>
          <w:p w14:paraId="0CEF5D93" w14:textId="77777777" w:rsidR="00BC0464" w:rsidRPr="00B43F4B" w:rsidRDefault="00BC0464" w:rsidP="00BC0464">
            <w:pPr>
              <w:jc w:val="both"/>
              <w:rPr>
                <w:sz w:val="18"/>
              </w:rPr>
            </w:pPr>
            <w:r w:rsidRPr="00B43F4B">
              <w:rPr>
                <w:sz w:val="18"/>
              </w:rPr>
              <w:t>a) se nacházejí na téže adrese,</w:t>
            </w:r>
          </w:p>
          <w:p w14:paraId="55E58E24" w14:textId="77777777" w:rsidR="00BC0464" w:rsidRPr="00B43F4B" w:rsidRDefault="00BC0464" w:rsidP="00BC0464">
            <w:pPr>
              <w:jc w:val="both"/>
              <w:rPr>
                <w:sz w:val="18"/>
              </w:rPr>
            </w:pPr>
            <w:r w:rsidRPr="00B43F4B">
              <w:rPr>
                <w:sz w:val="18"/>
              </w:rPr>
              <w:t>b) mají stejného vlastníka a</w:t>
            </w:r>
          </w:p>
          <w:p w14:paraId="628AEEB1" w14:textId="77777777" w:rsidR="00BC0464" w:rsidRDefault="00BC0464" w:rsidP="00BC0464">
            <w:pPr>
              <w:jc w:val="both"/>
              <w:rPr>
                <w:sz w:val="18"/>
              </w:rPr>
            </w:pPr>
            <w:r w:rsidRPr="00B43F4B">
              <w:rPr>
                <w:sz w:val="18"/>
              </w:rPr>
              <w:t>c) jsou nabízeny stejným prodejcem.</w:t>
            </w:r>
          </w:p>
        </w:tc>
        <w:tc>
          <w:tcPr>
            <w:tcW w:w="855" w:type="dxa"/>
            <w:tcBorders>
              <w:top w:val="single" w:sz="4" w:space="0" w:color="auto"/>
              <w:left w:val="single" w:sz="4" w:space="0" w:color="auto"/>
              <w:bottom w:val="nil"/>
              <w:right w:val="single" w:sz="4" w:space="0" w:color="auto"/>
            </w:tcBorders>
          </w:tcPr>
          <w:p w14:paraId="06F3E08F"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54FA82C6" w14:textId="77777777" w:rsidR="00BC0464" w:rsidRDefault="00BC0464" w:rsidP="00BC0464">
            <w:pPr>
              <w:jc w:val="both"/>
              <w:rPr>
                <w:sz w:val="18"/>
              </w:rPr>
            </w:pPr>
          </w:p>
        </w:tc>
      </w:tr>
      <w:tr w:rsidR="00BC0464" w14:paraId="6FD61B9E" w14:textId="77777777" w:rsidTr="00B636FA">
        <w:tc>
          <w:tcPr>
            <w:tcW w:w="1440" w:type="dxa"/>
            <w:tcBorders>
              <w:top w:val="single" w:sz="4" w:space="0" w:color="auto"/>
              <w:bottom w:val="nil"/>
              <w:right w:val="single" w:sz="4" w:space="0" w:color="auto"/>
            </w:tcBorders>
          </w:tcPr>
          <w:p w14:paraId="7258167C" w14:textId="77777777" w:rsidR="00BC0464" w:rsidRDefault="00BC0464" w:rsidP="00BC0464">
            <w:pPr>
              <w:rPr>
                <w:sz w:val="18"/>
                <w:szCs w:val="18"/>
              </w:rPr>
            </w:pPr>
            <w:r w:rsidRPr="00397930">
              <w:rPr>
                <w:sz w:val="18"/>
                <w:szCs w:val="18"/>
              </w:rPr>
              <w:t>ODDÍL I</w:t>
            </w:r>
          </w:p>
          <w:p w14:paraId="38638E61" w14:textId="77777777" w:rsidR="00BC0464" w:rsidRDefault="00BC0464" w:rsidP="00BC0464">
            <w:pPr>
              <w:rPr>
                <w:sz w:val="18"/>
              </w:rPr>
            </w:pPr>
            <w:r>
              <w:rPr>
                <w:sz w:val="18"/>
                <w:szCs w:val="18"/>
              </w:rPr>
              <w:t>pododdíl C</w:t>
            </w:r>
            <w:r>
              <w:rPr>
                <w:sz w:val="18"/>
                <w:szCs w:val="18"/>
              </w:rPr>
              <w:br/>
              <w:t>odst. 8</w:t>
            </w:r>
          </w:p>
        </w:tc>
        <w:tc>
          <w:tcPr>
            <w:tcW w:w="5400" w:type="dxa"/>
            <w:gridSpan w:val="4"/>
            <w:tcBorders>
              <w:top w:val="single" w:sz="4" w:space="0" w:color="auto"/>
              <w:left w:val="single" w:sz="4" w:space="0" w:color="auto"/>
              <w:bottom w:val="nil"/>
              <w:right w:val="single" w:sz="18" w:space="0" w:color="auto"/>
            </w:tcBorders>
          </w:tcPr>
          <w:p w14:paraId="5E59F87A" w14:textId="77777777" w:rsidR="00BC0464" w:rsidRDefault="00BC0464" w:rsidP="00BC0464">
            <w:pPr>
              <w:jc w:val="both"/>
              <w:rPr>
                <w:sz w:val="18"/>
              </w:rPr>
            </w:pPr>
            <w:r w:rsidRPr="00397930">
              <w:rPr>
                <w:sz w:val="18"/>
                <w:szCs w:val="18"/>
              </w:rPr>
              <w:t>8. „</w:t>
            </w:r>
            <w:r w:rsidRPr="00397930">
              <w:rPr>
                <w:b/>
                <w:bCs/>
                <w:sz w:val="18"/>
                <w:szCs w:val="18"/>
              </w:rPr>
              <w:t>Identifikátoremfinančního účtu</w:t>
            </w:r>
            <w:r w:rsidRPr="00397930">
              <w:rPr>
                <w:sz w:val="18"/>
                <w:szCs w:val="18"/>
              </w:rPr>
              <w:t xml:space="preserve">“ se rozumí jedinečné identifikační číslo nebo referenční číslo bankovního účtu nebo jiného podobného účtu platebních služeb, na nějž se </w:t>
            </w:r>
            <w:r w:rsidRPr="00397930">
              <w:rPr>
                <w:b/>
                <w:bCs/>
                <w:sz w:val="18"/>
                <w:szCs w:val="18"/>
              </w:rPr>
              <w:t xml:space="preserve">protiplnění </w:t>
            </w:r>
            <w:r w:rsidRPr="00397930">
              <w:rPr>
                <w:sz w:val="18"/>
                <w:szCs w:val="18"/>
              </w:rPr>
              <w:t xml:space="preserve">platí nebo připisuje, které má </w:t>
            </w:r>
            <w:r w:rsidRPr="00397930">
              <w:rPr>
                <w:b/>
                <w:bCs/>
                <w:sz w:val="18"/>
                <w:szCs w:val="18"/>
              </w:rPr>
              <w:t xml:space="preserve">provozovatel platformy </w:t>
            </w:r>
            <w:r w:rsidRPr="00397930">
              <w:rPr>
                <w:sz w:val="18"/>
                <w:szCs w:val="18"/>
              </w:rPr>
              <w:t>k dispozici.</w:t>
            </w:r>
          </w:p>
        </w:tc>
        <w:tc>
          <w:tcPr>
            <w:tcW w:w="900" w:type="dxa"/>
            <w:tcBorders>
              <w:top w:val="single" w:sz="4" w:space="0" w:color="auto"/>
              <w:left w:val="single" w:sz="18" w:space="0" w:color="auto"/>
              <w:bottom w:val="nil"/>
              <w:right w:val="single" w:sz="4" w:space="0" w:color="auto"/>
            </w:tcBorders>
          </w:tcPr>
          <w:p w14:paraId="3C9E46F9"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F159274" w14:textId="77777777" w:rsidR="00BC0464" w:rsidRDefault="00BC0464" w:rsidP="00BC0464">
            <w:pPr>
              <w:jc w:val="both"/>
              <w:rPr>
                <w:sz w:val="18"/>
              </w:rPr>
            </w:pPr>
            <w:r w:rsidRPr="00FF5367">
              <w:rPr>
                <w:sz w:val="18"/>
              </w:rPr>
              <w:t>§ 14zzg</w:t>
            </w:r>
            <w:r w:rsidR="000F17A6">
              <w:rPr>
                <w:sz w:val="18"/>
              </w:rPr>
              <w:t xml:space="preserve"> odst. 6</w:t>
            </w:r>
          </w:p>
        </w:tc>
        <w:tc>
          <w:tcPr>
            <w:tcW w:w="5400" w:type="dxa"/>
            <w:gridSpan w:val="4"/>
            <w:tcBorders>
              <w:top w:val="single" w:sz="4" w:space="0" w:color="auto"/>
              <w:left w:val="single" w:sz="4" w:space="0" w:color="auto"/>
              <w:bottom w:val="nil"/>
              <w:right w:val="single" w:sz="4" w:space="0" w:color="auto"/>
            </w:tcBorders>
          </w:tcPr>
          <w:p w14:paraId="65F82544" w14:textId="267B3764" w:rsidR="00BC0464" w:rsidRDefault="000F17A6" w:rsidP="00BC0464">
            <w:pPr>
              <w:jc w:val="both"/>
              <w:rPr>
                <w:sz w:val="18"/>
              </w:rPr>
            </w:pPr>
            <w:r w:rsidDel="000F17A6">
              <w:rPr>
                <w:sz w:val="18"/>
              </w:rPr>
              <w:t xml:space="preserve"> </w:t>
            </w:r>
            <w:r w:rsidR="00BC0464" w:rsidRPr="00FF5367">
              <w:rPr>
                <w:sz w:val="18"/>
              </w:rPr>
              <w:t>(6) Bankovním účtem se pro účely odstavce 1 rozumí bankovní účet nebo jiný obdobný účet platebních služeb, na nějž se protiplnění platí nebo připisuje. Identifikátorem bankovního účtu se pro účely odstavce 1 rozumí jedinečné identifikační číslo nebo referenční číslo bankovního účtu, která má provozovatel platformy k dispozici.</w:t>
            </w:r>
          </w:p>
        </w:tc>
        <w:tc>
          <w:tcPr>
            <w:tcW w:w="855" w:type="dxa"/>
            <w:tcBorders>
              <w:top w:val="single" w:sz="4" w:space="0" w:color="auto"/>
              <w:left w:val="single" w:sz="4" w:space="0" w:color="auto"/>
              <w:bottom w:val="nil"/>
              <w:right w:val="single" w:sz="4" w:space="0" w:color="auto"/>
            </w:tcBorders>
          </w:tcPr>
          <w:p w14:paraId="7BBA99F6"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40B160A9" w14:textId="77777777" w:rsidR="00BC0464" w:rsidRDefault="00BC0464" w:rsidP="00BC0464">
            <w:pPr>
              <w:jc w:val="both"/>
              <w:rPr>
                <w:sz w:val="18"/>
              </w:rPr>
            </w:pPr>
          </w:p>
        </w:tc>
      </w:tr>
      <w:tr w:rsidR="00BC0464" w14:paraId="6DB16653" w14:textId="77777777" w:rsidTr="00AA578F">
        <w:tc>
          <w:tcPr>
            <w:tcW w:w="1440" w:type="dxa"/>
            <w:tcBorders>
              <w:top w:val="single" w:sz="4" w:space="0" w:color="auto"/>
              <w:bottom w:val="single" w:sz="4" w:space="0" w:color="auto"/>
              <w:right w:val="single" w:sz="4" w:space="0" w:color="auto"/>
            </w:tcBorders>
          </w:tcPr>
          <w:p w14:paraId="03EE6FA4" w14:textId="77777777" w:rsidR="00BC0464" w:rsidRDefault="00BC0464" w:rsidP="00BC0464">
            <w:pPr>
              <w:rPr>
                <w:sz w:val="18"/>
                <w:szCs w:val="18"/>
              </w:rPr>
            </w:pPr>
            <w:r w:rsidRPr="00397930">
              <w:rPr>
                <w:sz w:val="18"/>
                <w:szCs w:val="18"/>
              </w:rPr>
              <w:t>ODDÍL I</w:t>
            </w:r>
          </w:p>
          <w:p w14:paraId="6D3DA823" w14:textId="77777777" w:rsidR="00BC0464" w:rsidRDefault="00BC0464" w:rsidP="00BC0464">
            <w:pPr>
              <w:rPr>
                <w:sz w:val="18"/>
              </w:rPr>
            </w:pPr>
            <w:r>
              <w:rPr>
                <w:sz w:val="18"/>
                <w:szCs w:val="18"/>
              </w:rPr>
              <w:t>pododdíl C</w:t>
            </w:r>
            <w:r>
              <w:rPr>
                <w:sz w:val="18"/>
                <w:szCs w:val="18"/>
              </w:rPr>
              <w:br/>
              <w:t>odst. 9</w:t>
            </w:r>
          </w:p>
        </w:tc>
        <w:tc>
          <w:tcPr>
            <w:tcW w:w="5400" w:type="dxa"/>
            <w:gridSpan w:val="4"/>
            <w:tcBorders>
              <w:top w:val="single" w:sz="4" w:space="0" w:color="auto"/>
              <w:left w:val="single" w:sz="4" w:space="0" w:color="auto"/>
              <w:bottom w:val="single" w:sz="4" w:space="0" w:color="auto"/>
              <w:right w:val="single" w:sz="18" w:space="0" w:color="auto"/>
            </w:tcBorders>
          </w:tcPr>
          <w:p w14:paraId="71684471" w14:textId="77777777" w:rsidR="00BC0464" w:rsidRDefault="00BC0464" w:rsidP="00BC0464">
            <w:pPr>
              <w:jc w:val="both"/>
              <w:rPr>
                <w:sz w:val="18"/>
              </w:rPr>
            </w:pPr>
            <w:r w:rsidRPr="00397930">
              <w:rPr>
                <w:sz w:val="18"/>
                <w:szCs w:val="18"/>
              </w:rPr>
              <w:t>9. „</w:t>
            </w:r>
            <w:r w:rsidRPr="00397930">
              <w:rPr>
                <w:b/>
                <w:bCs/>
                <w:sz w:val="18"/>
                <w:szCs w:val="18"/>
              </w:rPr>
              <w:t>Zbožím</w:t>
            </w:r>
            <w:r w:rsidRPr="00397930">
              <w:rPr>
                <w:sz w:val="18"/>
                <w:szCs w:val="18"/>
              </w:rPr>
              <w:t>“ se rozumí jakýkoli hmotný majetek.</w:t>
            </w:r>
          </w:p>
        </w:tc>
        <w:tc>
          <w:tcPr>
            <w:tcW w:w="900" w:type="dxa"/>
            <w:tcBorders>
              <w:top w:val="single" w:sz="4" w:space="0" w:color="auto"/>
              <w:left w:val="single" w:sz="18" w:space="0" w:color="auto"/>
              <w:bottom w:val="single" w:sz="4" w:space="0" w:color="auto"/>
              <w:right w:val="single" w:sz="4" w:space="0" w:color="auto"/>
            </w:tcBorders>
          </w:tcPr>
          <w:p w14:paraId="48169B76"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2656D3D0" w14:textId="77777777" w:rsidR="00BC0464" w:rsidRDefault="00BC0464" w:rsidP="00BC0464">
            <w:pPr>
              <w:jc w:val="both"/>
              <w:rPr>
                <w:sz w:val="18"/>
              </w:rPr>
            </w:pPr>
            <w:r w:rsidRPr="002C0DF6">
              <w:rPr>
                <w:sz w:val="18"/>
              </w:rPr>
              <w:t>§ 14y</w:t>
            </w:r>
          </w:p>
        </w:tc>
        <w:tc>
          <w:tcPr>
            <w:tcW w:w="5400" w:type="dxa"/>
            <w:gridSpan w:val="4"/>
            <w:tcBorders>
              <w:top w:val="single" w:sz="4" w:space="0" w:color="auto"/>
              <w:left w:val="single" w:sz="4" w:space="0" w:color="auto"/>
              <w:bottom w:val="single" w:sz="4" w:space="0" w:color="auto"/>
              <w:right w:val="single" w:sz="4" w:space="0" w:color="auto"/>
            </w:tcBorders>
          </w:tcPr>
          <w:p w14:paraId="6C089326" w14:textId="77777777" w:rsidR="00BC0464" w:rsidRDefault="00BC0464" w:rsidP="00BC0464">
            <w:pPr>
              <w:jc w:val="both"/>
              <w:rPr>
                <w:sz w:val="18"/>
              </w:rPr>
            </w:pPr>
            <w:r w:rsidRPr="002C0DF6">
              <w:rPr>
                <w:sz w:val="18"/>
              </w:rPr>
              <w:t>Zboží</w:t>
            </w:r>
          </w:p>
          <w:p w14:paraId="200208AD" w14:textId="77777777" w:rsidR="00BC0464" w:rsidRDefault="00BC0464" w:rsidP="00BC0464">
            <w:pPr>
              <w:jc w:val="both"/>
              <w:rPr>
                <w:sz w:val="18"/>
              </w:rPr>
            </w:pPr>
            <w:r w:rsidRPr="002C0DF6">
              <w:rPr>
                <w:sz w:val="18"/>
              </w:rPr>
              <w:t>Zbožím se pro účely automatické výměny informací oznamovaných provozovateli platforem rozumí hmotná věc nebo živé zvíře.</w:t>
            </w:r>
          </w:p>
        </w:tc>
        <w:tc>
          <w:tcPr>
            <w:tcW w:w="855" w:type="dxa"/>
            <w:tcBorders>
              <w:top w:val="single" w:sz="4" w:space="0" w:color="auto"/>
              <w:left w:val="single" w:sz="4" w:space="0" w:color="auto"/>
              <w:bottom w:val="single" w:sz="4" w:space="0" w:color="auto"/>
              <w:right w:val="single" w:sz="4" w:space="0" w:color="auto"/>
            </w:tcBorders>
          </w:tcPr>
          <w:p w14:paraId="09138FAC"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single" w:sz="4" w:space="0" w:color="auto"/>
            </w:tcBorders>
          </w:tcPr>
          <w:p w14:paraId="4E7B5D26" w14:textId="77777777" w:rsidR="00BC0464" w:rsidRDefault="00BC0464" w:rsidP="00BC0464">
            <w:pPr>
              <w:jc w:val="both"/>
              <w:rPr>
                <w:sz w:val="18"/>
              </w:rPr>
            </w:pPr>
          </w:p>
        </w:tc>
      </w:tr>
      <w:tr w:rsidR="00BC0464" w14:paraId="5AB8153E" w14:textId="77777777" w:rsidTr="00AA578F">
        <w:tc>
          <w:tcPr>
            <w:tcW w:w="1440" w:type="dxa"/>
            <w:tcBorders>
              <w:top w:val="single" w:sz="4" w:space="0" w:color="auto"/>
              <w:bottom w:val="single" w:sz="4" w:space="0" w:color="auto"/>
              <w:right w:val="single" w:sz="4" w:space="0" w:color="auto"/>
            </w:tcBorders>
          </w:tcPr>
          <w:p w14:paraId="49AF7118" w14:textId="77777777" w:rsidR="00BC0464" w:rsidRDefault="00BC0464" w:rsidP="00BC0464">
            <w:pPr>
              <w:rPr>
                <w:sz w:val="18"/>
                <w:szCs w:val="18"/>
              </w:rPr>
            </w:pPr>
            <w:r w:rsidRPr="00397930">
              <w:rPr>
                <w:sz w:val="18"/>
                <w:szCs w:val="18"/>
              </w:rPr>
              <w:t>ODDÍL I</w:t>
            </w:r>
            <w:r>
              <w:rPr>
                <w:sz w:val="18"/>
                <w:szCs w:val="18"/>
              </w:rPr>
              <w:t>I</w:t>
            </w:r>
          </w:p>
          <w:p w14:paraId="6A9271C5" w14:textId="77777777" w:rsidR="00BC0464" w:rsidRPr="00397930" w:rsidRDefault="00BC0464" w:rsidP="00BC0464">
            <w:pPr>
              <w:rPr>
                <w:sz w:val="18"/>
                <w:szCs w:val="18"/>
              </w:rPr>
            </w:pPr>
            <w:r>
              <w:rPr>
                <w:sz w:val="18"/>
                <w:szCs w:val="18"/>
              </w:rPr>
              <w:t>pododdíl A</w:t>
            </w:r>
          </w:p>
        </w:tc>
        <w:tc>
          <w:tcPr>
            <w:tcW w:w="5400" w:type="dxa"/>
            <w:gridSpan w:val="4"/>
            <w:tcBorders>
              <w:top w:val="single" w:sz="4" w:space="0" w:color="auto"/>
              <w:left w:val="single" w:sz="4" w:space="0" w:color="auto"/>
              <w:bottom w:val="single" w:sz="4" w:space="0" w:color="auto"/>
              <w:right w:val="single" w:sz="18" w:space="0" w:color="auto"/>
            </w:tcBorders>
          </w:tcPr>
          <w:p w14:paraId="0F237A6C" w14:textId="77777777" w:rsidR="00BC0464" w:rsidRPr="00397930" w:rsidRDefault="00BC0464" w:rsidP="00BC0464">
            <w:pPr>
              <w:spacing w:before="60" w:after="60"/>
              <w:jc w:val="both"/>
              <w:rPr>
                <w:sz w:val="18"/>
                <w:szCs w:val="18"/>
              </w:rPr>
            </w:pPr>
            <w:r w:rsidRPr="00397930">
              <w:rPr>
                <w:sz w:val="18"/>
                <w:szCs w:val="18"/>
              </w:rPr>
              <w:t xml:space="preserve">ODDÍL II </w:t>
            </w:r>
          </w:p>
          <w:p w14:paraId="5F1C2B45" w14:textId="77777777" w:rsidR="00BC0464" w:rsidRPr="00397930" w:rsidRDefault="00BC0464" w:rsidP="00BC0464">
            <w:pPr>
              <w:spacing w:before="60" w:after="60"/>
              <w:jc w:val="both"/>
              <w:rPr>
                <w:b/>
                <w:bCs/>
                <w:sz w:val="18"/>
                <w:szCs w:val="18"/>
              </w:rPr>
            </w:pPr>
            <w:r w:rsidRPr="00397930">
              <w:rPr>
                <w:b/>
                <w:bCs/>
                <w:sz w:val="18"/>
                <w:szCs w:val="18"/>
              </w:rPr>
              <w:t xml:space="preserve">POSTUPY NÁLEŽITÉ PÉČE </w:t>
            </w:r>
          </w:p>
          <w:p w14:paraId="56B4CC15" w14:textId="77777777" w:rsidR="00BC0464" w:rsidRDefault="00BC0464" w:rsidP="00BC0464">
            <w:pPr>
              <w:spacing w:before="60" w:after="60"/>
              <w:jc w:val="both"/>
              <w:rPr>
                <w:sz w:val="18"/>
                <w:szCs w:val="18"/>
              </w:rPr>
            </w:pPr>
            <w:r w:rsidRPr="00397930">
              <w:rPr>
                <w:sz w:val="18"/>
                <w:szCs w:val="18"/>
              </w:rPr>
              <w:t xml:space="preserve">K identifikaci </w:t>
            </w:r>
            <w:r w:rsidRPr="00397930">
              <w:rPr>
                <w:b/>
                <w:bCs/>
                <w:sz w:val="18"/>
                <w:szCs w:val="18"/>
              </w:rPr>
              <w:t xml:space="preserve">oznamovaných prodejců </w:t>
            </w:r>
            <w:r w:rsidRPr="00397930">
              <w:rPr>
                <w:sz w:val="18"/>
                <w:szCs w:val="18"/>
              </w:rPr>
              <w:t>se použijí tyto postupy.</w:t>
            </w:r>
          </w:p>
          <w:p w14:paraId="71062F8C" w14:textId="77777777" w:rsidR="00BC0464" w:rsidRPr="00397930" w:rsidRDefault="00BC0464" w:rsidP="00BC0464">
            <w:pPr>
              <w:spacing w:before="60" w:after="60"/>
              <w:jc w:val="both"/>
              <w:rPr>
                <w:sz w:val="18"/>
                <w:szCs w:val="18"/>
              </w:rPr>
            </w:pPr>
            <w:r w:rsidRPr="00397930">
              <w:rPr>
                <w:sz w:val="18"/>
                <w:szCs w:val="18"/>
              </w:rPr>
              <w:lastRenderedPageBreak/>
              <w:t xml:space="preserve">A. </w:t>
            </w:r>
            <w:r w:rsidRPr="00397930">
              <w:rPr>
                <w:b/>
                <w:bCs/>
                <w:sz w:val="18"/>
                <w:szCs w:val="18"/>
              </w:rPr>
              <w:t xml:space="preserve">Prodejci </w:t>
            </w:r>
            <w:r w:rsidRPr="00397930">
              <w:rPr>
                <w:sz w:val="18"/>
                <w:szCs w:val="18"/>
              </w:rPr>
              <w:t xml:space="preserve">nepodléhající přezkumu </w:t>
            </w:r>
          </w:p>
          <w:p w14:paraId="155AF99C" w14:textId="77777777" w:rsidR="00BC0464" w:rsidRPr="00397930" w:rsidRDefault="00BC0464" w:rsidP="00BC0464">
            <w:pPr>
              <w:spacing w:before="60" w:after="60"/>
              <w:jc w:val="both"/>
              <w:rPr>
                <w:sz w:val="18"/>
                <w:szCs w:val="18"/>
              </w:rPr>
            </w:pPr>
            <w:r w:rsidRPr="00397930">
              <w:rPr>
                <w:sz w:val="18"/>
                <w:szCs w:val="18"/>
              </w:rPr>
              <w:t xml:space="preserve">Pro určení, zda se </w:t>
            </w:r>
            <w:r w:rsidRPr="00397930">
              <w:rPr>
                <w:b/>
                <w:bCs/>
                <w:sz w:val="18"/>
                <w:szCs w:val="18"/>
              </w:rPr>
              <w:t>prodejce</w:t>
            </w:r>
            <w:r w:rsidRPr="00397930">
              <w:rPr>
                <w:sz w:val="18"/>
                <w:szCs w:val="18"/>
              </w:rPr>
              <w:t xml:space="preserve">, který je </w:t>
            </w:r>
            <w:r w:rsidRPr="00397930">
              <w:rPr>
                <w:b/>
                <w:bCs/>
                <w:sz w:val="18"/>
                <w:szCs w:val="18"/>
              </w:rPr>
              <w:t>subjektem</w:t>
            </w:r>
            <w:r w:rsidRPr="00397930">
              <w:rPr>
                <w:sz w:val="18"/>
                <w:szCs w:val="18"/>
              </w:rPr>
              <w:t xml:space="preserve">, považuje za </w:t>
            </w:r>
            <w:r w:rsidRPr="00397930">
              <w:rPr>
                <w:b/>
                <w:bCs/>
                <w:sz w:val="18"/>
                <w:szCs w:val="18"/>
              </w:rPr>
              <w:t xml:space="preserve">vyloučeného prodejce </w:t>
            </w:r>
            <w:r w:rsidRPr="00397930">
              <w:rPr>
                <w:sz w:val="18"/>
                <w:szCs w:val="18"/>
              </w:rPr>
              <w:t xml:space="preserve">uvedeného v oddíle I pododdíle B bodě 4 písm. a) a b), se může </w:t>
            </w:r>
            <w:r w:rsidRPr="00397930">
              <w:rPr>
                <w:b/>
                <w:bCs/>
                <w:sz w:val="18"/>
                <w:szCs w:val="18"/>
              </w:rPr>
              <w:t xml:space="preserve">oznamující provozovatel platformy </w:t>
            </w:r>
            <w:r w:rsidRPr="00397930">
              <w:rPr>
                <w:sz w:val="18"/>
                <w:szCs w:val="18"/>
              </w:rPr>
              <w:t xml:space="preserve">spolehnout na veřejně dostupné informace nebo potvrzení od </w:t>
            </w:r>
            <w:r w:rsidRPr="00397930">
              <w:rPr>
                <w:b/>
                <w:bCs/>
                <w:sz w:val="18"/>
                <w:szCs w:val="18"/>
              </w:rPr>
              <w:t>prodejce</w:t>
            </w:r>
            <w:r w:rsidRPr="00397930">
              <w:rPr>
                <w:sz w:val="18"/>
                <w:szCs w:val="18"/>
              </w:rPr>
              <w:t xml:space="preserve">, který je </w:t>
            </w:r>
            <w:r w:rsidRPr="00397930">
              <w:rPr>
                <w:b/>
                <w:bCs/>
                <w:sz w:val="18"/>
                <w:szCs w:val="18"/>
              </w:rPr>
              <w:t>subjektem</w:t>
            </w:r>
            <w:r w:rsidRPr="00397930">
              <w:rPr>
                <w:sz w:val="18"/>
                <w:szCs w:val="18"/>
              </w:rPr>
              <w:t xml:space="preserve">. </w:t>
            </w:r>
          </w:p>
          <w:p w14:paraId="5E2690F0" w14:textId="77777777" w:rsidR="00BC0464" w:rsidRPr="00397930" w:rsidRDefault="00BC0464" w:rsidP="00BC0464">
            <w:pPr>
              <w:spacing w:before="60" w:after="60"/>
              <w:jc w:val="both"/>
              <w:rPr>
                <w:sz w:val="18"/>
                <w:szCs w:val="18"/>
              </w:rPr>
            </w:pPr>
            <w:r w:rsidRPr="00397930">
              <w:rPr>
                <w:sz w:val="18"/>
                <w:szCs w:val="18"/>
              </w:rPr>
              <w:t xml:space="preserve">Pro určení, zda lze </w:t>
            </w:r>
            <w:r w:rsidRPr="00397930">
              <w:rPr>
                <w:b/>
                <w:bCs/>
                <w:sz w:val="18"/>
                <w:szCs w:val="18"/>
              </w:rPr>
              <w:t xml:space="preserve">prodejce </w:t>
            </w:r>
            <w:r w:rsidRPr="00397930">
              <w:rPr>
                <w:sz w:val="18"/>
                <w:szCs w:val="18"/>
              </w:rPr>
              <w:t xml:space="preserve">považovat za </w:t>
            </w:r>
            <w:r w:rsidRPr="00397930">
              <w:rPr>
                <w:b/>
                <w:bCs/>
                <w:sz w:val="18"/>
                <w:szCs w:val="18"/>
              </w:rPr>
              <w:t xml:space="preserve">vyloučeného prodejce </w:t>
            </w:r>
            <w:r w:rsidRPr="00397930">
              <w:rPr>
                <w:sz w:val="18"/>
                <w:szCs w:val="18"/>
              </w:rPr>
              <w:t xml:space="preserve">ve smyslu oddílu I pododdílu B bodu 4 písm. c) a d), se může </w:t>
            </w:r>
            <w:r w:rsidRPr="00397930">
              <w:rPr>
                <w:b/>
                <w:bCs/>
                <w:sz w:val="18"/>
                <w:szCs w:val="18"/>
              </w:rPr>
              <w:t xml:space="preserve">oznamující provozovatele platformy </w:t>
            </w:r>
            <w:r w:rsidRPr="00397930">
              <w:rPr>
                <w:sz w:val="18"/>
                <w:szCs w:val="18"/>
              </w:rPr>
              <w:t>spolehnout na své dostupné záznamy.</w:t>
            </w:r>
          </w:p>
        </w:tc>
        <w:tc>
          <w:tcPr>
            <w:tcW w:w="900" w:type="dxa"/>
            <w:tcBorders>
              <w:top w:val="single" w:sz="4" w:space="0" w:color="auto"/>
              <w:left w:val="single" w:sz="18" w:space="0" w:color="auto"/>
              <w:bottom w:val="single" w:sz="4" w:space="0" w:color="auto"/>
              <w:right w:val="single" w:sz="4" w:space="0" w:color="auto"/>
            </w:tcBorders>
          </w:tcPr>
          <w:p w14:paraId="08933B08" w14:textId="77777777" w:rsidR="00BC0464" w:rsidRDefault="00BC0464" w:rsidP="00BC0464">
            <w:pPr>
              <w:jc w:val="both"/>
              <w:rPr>
                <w:sz w:val="18"/>
              </w:rPr>
            </w:pPr>
            <w:r>
              <w:rPr>
                <w:sz w:val="18"/>
              </w:rPr>
              <w:lastRenderedPageBreak/>
              <w:t>164/2013 ve znění 373/2022</w:t>
            </w:r>
          </w:p>
        </w:tc>
        <w:tc>
          <w:tcPr>
            <w:tcW w:w="1080" w:type="dxa"/>
            <w:tcBorders>
              <w:top w:val="single" w:sz="4" w:space="0" w:color="auto"/>
              <w:left w:val="single" w:sz="4" w:space="0" w:color="auto"/>
              <w:bottom w:val="single" w:sz="4" w:space="0" w:color="auto"/>
              <w:right w:val="single" w:sz="4" w:space="0" w:color="auto"/>
            </w:tcBorders>
          </w:tcPr>
          <w:p w14:paraId="134C4E57" w14:textId="77777777" w:rsidR="00BC0464" w:rsidRDefault="00BC0464" w:rsidP="00BC0464">
            <w:pPr>
              <w:jc w:val="both"/>
              <w:rPr>
                <w:sz w:val="18"/>
              </w:rPr>
            </w:pPr>
            <w:r w:rsidRPr="002C0DF6">
              <w:rPr>
                <w:sz w:val="18"/>
              </w:rPr>
              <w:t>Příloha 4</w:t>
            </w:r>
          </w:p>
          <w:p w14:paraId="71662E6D" w14:textId="77777777" w:rsidR="00BC0464" w:rsidRPr="002C0DF6" w:rsidRDefault="00BC0464" w:rsidP="00BC0464">
            <w:pPr>
              <w:jc w:val="both"/>
              <w:rPr>
                <w:sz w:val="18"/>
              </w:rPr>
            </w:pPr>
            <w:r w:rsidRPr="002C0DF6">
              <w:rPr>
                <w:sz w:val="18"/>
              </w:rPr>
              <w:t>Čl. A</w:t>
            </w:r>
          </w:p>
        </w:tc>
        <w:tc>
          <w:tcPr>
            <w:tcW w:w="5400" w:type="dxa"/>
            <w:gridSpan w:val="4"/>
            <w:tcBorders>
              <w:top w:val="single" w:sz="4" w:space="0" w:color="auto"/>
              <w:left w:val="single" w:sz="4" w:space="0" w:color="auto"/>
              <w:bottom w:val="single" w:sz="4" w:space="0" w:color="auto"/>
              <w:right w:val="single" w:sz="4" w:space="0" w:color="auto"/>
            </w:tcBorders>
          </w:tcPr>
          <w:p w14:paraId="78100F18" w14:textId="77777777" w:rsidR="00BC0464" w:rsidRDefault="00BC0464" w:rsidP="00BC0464">
            <w:pPr>
              <w:jc w:val="both"/>
              <w:rPr>
                <w:sz w:val="18"/>
              </w:rPr>
            </w:pPr>
            <w:r w:rsidRPr="002C0DF6">
              <w:rPr>
                <w:sz w:val="18"/>
              </w:rPr>
              <w:t>Prodejci nepodléhající přezkumu</w:t>
            </w:r>
          </w:p>
          <w:p w14:paraId="1B200388" w14:textId="77777777" w:rsidR="00BC0464" w:rsidRPr="002C0DF6" w:rsidRDefault="00BC0464" w:rsidP="00BC0464">
            <w:pPr>
              <w:jc w:val="both"/>
              <w:rPr>
                <w:sz w:val="18"/>
              </w:rPr>
            </w:pPr>
            <w:r w:rsidRPr="002C0DF6">
              <w:rPr>
                <w:sz w:val="18"/>
              </w:rPr>
              <w:t xml:space="preserve">(1) Pro určení toho, zda se prodejce, který je právnickou osobou nebo jednotkou bez právní osobnosti, považuje za veřejnoprávního prodejce nebo kotovaného prodejce, se může oznamující provozovatel platformy </w:t>
            </w:r>
            <w:r w:rsidRPr="002C0DF6">
              <w:rPr>
                <w:sz w:val="18"/>
              </w:rPr>
              <w:lastRenderedPageBreak/>
              <w:t>spolehnout na veřejně dostupné informace nebo potvrzení od prodejce, který je právnickou osobou nebo jednotkou bez právní osobnosti.</w:t>
            </w:r>
          </w:p>
          <w:p w14:paraId="36343CF7" w14:textId="77777777" w:rsidR="00BC0464" w:rsidRDefault="00BC0464" w:rsidP="00BC0464">
            <w:pPr>
              <w:jc w:val="both"/>
              <w:rPr>
                <w:sz w:val="18"/>
              </w:rPr>
            </w:pPr>
            <w:r w:rsidRPr="002C0DF6">
              <w:rPr>
                <w:sz w:val="18"/>
              </w:rPr>
              <w:t>(2) Pro určení toho, zda lze prodejce považovat za poskytovatele ubytování ve velkém rozsahu nebo prodejce malého rozsahu, se může oznamující provozovatel platformy spolehnout na své dostupné záznamy.</w:t>
            </w:r>
          </w:p>
        </w:tc>
        <w:tc>
          <w:tcPr>
            <w:tcW w:w="855" w:type="dxa"/>
            <w:tcBorders>
              <w:top w:val="single" w:sz="4" w:space="0" w:color="auto"/>
              <w:left w:val="single" w:sz="4" w:space="0" w:color="auto"/>
              <w:bottom w:val="single" w:sz="4" w:space="0" w:color="auto"/>
              <w:right w:val="single" w:sz="4" w:space="0" w:color="auto"/>
            </w:tcBorders>
          </w:tcPr>
          <w:p w14:paraId="0D13B14A" w14:textId="2C500F39" w:rsidR="00BC0464" w:rsidRDefault="00AA578F" w:rsidP="00BC0464">
            <w:pPr>
              <w:jc w:val="both"/>
              <w:rPr>
                <w:sz w:val="18"/>
              </w:rPr>
            </w:pPr>
            <w:r>
              <w:rPr>
                <w:sz w:val="18"/>
              </w:rPr>
              <w:lastRenderedPageBreak/>
              <w:t>PT</w:t>
            </w:r>
          </w:p>
        </w:tc>
        <w:tc>
          <w:tcPr>
            <w:tcW w:w="765" w:type="dxa"/>
            <w:tcBorders>
              <w:top w:val="single" w:sz="4" w:space="0" w:color="auto"/>
              <w:left w:val="single" w:sz="4" w:space="0" w:color="auto"/>
              <w:bottom w:val="single" w:sz="4" w:space="0" w:color="auto"/>
            </w:tcBorders>
          </w:tcPr>
          <w:p w14:paraId="47852A64" w14:textId="77777777" w:rsidR="00BC0464" w:rsidRDefault="00BC0464" w:rsidP="00BC0464">
            <w:pPr>
              <w:jc w:val="both"/>
              <w:rPr>
                <w:sz w:val="18"/>
              </w:rPr>
            </w:pPr>
          </w:p>
        </w:tc>
      </w:tr>
      <w:tr w:rsidR="00BC0464" w14:paraId="55BF84A1" w14:textId="77777777" w:rsidTr="00382A23">
        <w:tc>
          <w:tcPr>
            <w:tcW w:w="1440" w:type="dxa"/>
            <w:tcBorders>
              <w:top w:val="single" w:sz="4" w:space="0" w:color="auto"/>
              <w:bottom w:val="nil"/>
              <w:right w:val="single" w:sz="4" w:space="0" w:color="auto"/>
            </w:tcBorders>
          </w:tcPr>
          <w:p w14:paraId="6313E056" w14:textId="77777777" w:rsidR="00BC0464" w:rsidRDefault="00BC0464" w:rsidP="00BC0464">
            <w:pPr>
              <w:rPr>
                <w:sz w:val="18"/>
                <w:szCs w:val="18"/>
              </w:rPr>
            </w:pPr>
            <w:r w:rsidRPr="00397930">
              <w:rPr>
                <w:sz w:val="18"/>
                <w:szCs w:val="18"/>
              </w:rPr>
              <w:t>ODDÍL I</w:t>
            </w:r>
            <w:r>
              <w:rPr>
                <w:sz w:val="18"/>
                <w:szCs w:val="18"/>
              </w:rPr>
              <w:t>I</w:t>
            </w:r>
          </w:p>
          <w:p w14:paraId="0C9223E7" w14:textId="77777777" w:rsidR="00BC0464" w:rsidRDefault="00BC0464" w:rsidP="00BC0464">
            <w:pPr>
              <w:rPr>
                <w:sz w:val="18"/>
              </w:rPr>
            </w:pPr>
            <w:r>
              <w:rPr>
                <w:sz w:val="18"/>
                <w:szCs w:val="18"/>
              </w:rPr>
              <w:t>pododdíl B</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5D781488" w14:textId="77777777" w:rsidR="00BC0464" w:rsidRPr="00397930" w:rsidRDefault="00BC0464" w:rsidP="00BC0464">
            <w:pPr>
              <w:spacing w:before="60" w:after="60"/>
              <w:jc w:val="both"/>
              <w:rPr>
                <w:b/>
                <w:bCs/>
                <w:sz w:val="18"/>
                <w:szCs w:val="18"/>
              </w:rPr>
            </w:pPr>
            <w:r w:rsidRPr="00397930">
              <w:rPr>
                <w:sz w:val="18"/>
                <w:szCs w:val="18"/>
              </w:rPr>
              <w:t xml:space="preserve">B. Shromažďování informací o </w:t>
            </w:r>
            <w:r w:rsidRPr="00397930">
              <w:rPr>
                <w:b/>
                <w:bCs/>
                <w:sz w:val="18"/>
                <w:szCs w:val="18"/>
              </w:rPr>
              <w:t xml:space="preserve">prodejci </w:t>
            </w:r>
          </w:p>
          <w:p w14:paraId="62B88769" w14:textId="77777777" w:rsidR="00BC0464" w:rsidRPr="00397930" w:rsidRDefault="00BC0464" w:rsidP="00BC0464">
            <w:pPr>
              <w:spacing w:before="60" w:after="60"/>
              <w:jc w:val="both"/>
              <w:rPr>
                <w:sz w:val="18"/>
                <w:szCs w:val="18"/>
              </w:rPr>
            </w:pPr>
            <w:r w:rsidRPr="00397930">
              <w:rPr>
                <w:sz w:val="18"/>
                <w:szCs w:val="18"/>
              </w:rPr>
              <w:t xml:space="preserve">1. O každém </w:t>
            </w:r>
            <w:r w:rsidRPr="00397930">
              <w:rPr>
                <w:b/>
                <w:bCs/>
                <w:sz w:val="18"/>
                <w:szCs w:val="18"/>
              </w:rPr>
              <w:t>prodejci</w:t>
            </w:r>
            <w:r w:rsidRPr="00397930">
              <w:rPr>
                <w:sz w:val="18"/>
                <w:szCs w:val="18"/>
              </w:rPr>
              <w:t xml:space="preserve">, který je fyzickou osobou a není </w:t>
            </w:r>
            <w:r w:rsidRPr="00397930">
              <w:rPr>
                <w:b/>
                <w:bCs/>
                <w:sz w:val="18"/>
                <w:szCs w:val="18"/>
              </w:rPr>
              <w:t>vyloučeným prodejcem</w:t>
            </w:r>
            <w:r w:rsidRPr="00397930">
              <w:rPr>
                <w:sz w:val="18"/>
                <w:szCs w:val="18"/>
              </w:rPr>
              <w:t xml:space="preserve">, shromažďuje </w:t>
            </w:r>
            <w:r w:rsidRPr="00397930">
              <w:rPr>
                <w:b/>
                <w:bCs/>
                <w:sz w:val="18"/>
                <w:szCs w:val="18"/>
              </w:rPr>
              <w:t xml:space="preserve">oznamující provozovatel platformy </w:t>
            </w:r>
            <w:r w:rsidRPr="00397930">
              <w:rPr>
                <w:sz w:val="18"/>
                <w:szCs w:val="18"/>
              </w:rPr>
              <w:t xml:space="preserve">všechny tyto informace: </w:t>
            </w:r>
          </w:p>
          <w:p w14:paraId="5C2FB776" w14:textId="77777777" w:rsidR="00BC0464" w:rsidRPr="00397930" w:rsidRDefault="00BC0464" w:rsidP="00BC0464">
            <w:pPr>
              <w:spacing w:before="60" w:after="60"/>
              <w:jc w:val="both"/>
              <w:rPr>
                <w:sz w:val="18"/>
                <w:szCs w:val="18"/>
              </w:rPr>
            </w:pPr>
            <w:r w:rsidRPr="00397930">
              <w:rPr>
                <w:sz w:val="18"/>
                <w:szCs w:val="18"/>
              </w:rPr>
              <w:t xml:space="preserve">a) jméno a příjmení; </w:t>
            </w:r>
          </w:p>
          <w:p w14:paraId="2D9E0E6C" w14:textId="77777777" w:rsidR="00BC0464" w:rsidRPr="00397930" w:rsidRDefault="00BC0464" w:rsidP="00BC0464">
            <w:pPr>
              <w:spacing w:before="60" w:after="60"/>
              <w:jc w:val="both"/>
              <w:rPr>
                <w:sz w:val="18"/>
                <w:szCs w:val="18"/>
              </w:rPr>
            </w:pPr>
            <w:r w:rsidRPr="00397930">
              <w:rPr>
                <w:sz w:val="18"/>
                <w:szCs w:val="18"/>
              </w:rPr>
              <w:t xml:space="preserve">b) </w:t>
            </w:r>
            <w:r w:rsidRPr="00397930">
              <w:rPr>
                <w:b/>
                <w:bCs/>
                <w:sz w:val="18"/>
                <w:szCs w:val="18"/>
              </w:rPr>
              <w:t>primární adresu</w:t>
            </w:r>
            <w:r w:rsidRPr="00397930">
              <w:rPr>
                <w:sz w:val="18"/>
                <w:szCs w:val="18"/>
              </w:rPr>
              <w:t xml:space="preserve">; </w:t>
            </w:r>
          </w:p>
          <w:p w14:paraId="239C15EF" w14:textId="77777777" w:rsidR="00BC0464" w:rsidRPr="00397930" w:rsidRDefault="00BC0464" w:rsidP="00BC0464">
            <w:pPr>
              <w:spacing w:before="60" w:after="60"/>
              <w:jc w:val="both"/>
              <w:rPr>
                <w:sz w:val="18"/>
                <w:szCs w:val="18"/>
              </w:rPr>
            </w:pPr>
            <w:r w:rsidRPr="00397930">
              <w:rPr>
                <w:sz w:val="18"/>
                <w:szCs w:val="18"/>
              </w:rPr>
              <w:t xml:space="preserve">c) všechna </w:t>
            </w:r>
            <w:r w:rsidRPr="00397930">
              <w:rPr>
                <w:b/>
                <w:bCs/>
                <w:sz w:val="18"/>
                <w:szCs w:val="18"/>
              </w:rPr>
              <w:t xml:space="preserve">DIČ </w:t>
            </w:r>
            <w:r w:rsidRPr="00397930">
              <w:rPr>
                <w:sz w:val="18"/>
                <w:szCs w:val="18"/>
              </w:rPr>
              <w:t xml:space="preserve">vydaná </w:t>
            </w:r>
            <w:r w:rsidRPr="00397930">
              <w:rPr>
                <w:b/>
                <w:bCs/>
                <w:sz w:val="18"/>
                <w:szCs w:val="18"/>
              </w:rPr>
              <w:t>prodejci</w:t>
            </w:r>
            <w:r w:rsidRPr="00397930">
              <w:rPr>
                <w:sz w:val="18"/>
                <w:szCs w:val="18"/>
              </w:rPr>
              <w:t xml:space="preserve">, včetně všech členských států, které tato čísla přidělily, a neexistuje-li </w:t>
            </w:r>
            <w:r w:rsidRPr="00397930">
              <w:rPr>
                <w:b/>
                <w:bCs/>
                <w:sz w:val="18"/>
                <w:szCs w:val="18"/>
              </w:rPr>
              <w:t>DIČ</w:t>
            </w:r>
            <w:r w:rsidRPr="00397930">
              <w:rPr>
                <w:sz w:val="18"/>
                <w:szCs w:val="18"/>
              </w:rPr>
              <w:t xml:space="preserve">, místo narození </w:t>
            </w:r>
            <w:r w:rsidRPr="00397930">
              <w:rPr>
                <w:b/>
                <w:bCs/>
                <w:sz w:val="18"/>
                <w:szCs w:val="18"/>
              </w:rPr>
              <w:t>prodejce</w:t>
            </w:r>
            <w:r w:rsidRPr="00397930">
              <w:rPr>
                <w:sz w:val="18"/>
                <w:szCs w:val="18"/>
              </w:rPr>
              <w:t>;</w:t>
            </w:r>
          </w:p>
          <w:p w14:paraId="36023D5A" w14:textId="77777777" w:rsidR="00BC0464" w:rsidRPr="00397930" w:rsidRDefault="00BC0464" w:rsidP="00BC0464">
            <w:pPr>
              <w:spacing w:before="60" w:after="60"/>
              <w:jc w:val="both"/>
              <w:rPr>
                <w:sz w:val="18"/>
                <w:szCs w:val="18"/>
              </w:rPr>
            </w:pPr>
            <w:r w:rsidRPr="00397930">
              <w:rPr>
                <w:sz w:val="18"/>
                <w:szCs w:val="18"/>
              </w:rPr>
              <w:t xml:space="preserve">d) </w:t>
            </w:r>
            <w:r w:rsidRPr="00397930">
              <w:rPr>
                <w:b/>
                <w:bCs/>
                <w:sz w:val="18"/>
                <w:szCs w:val="18"/>
              </w:rPr>
              <w:t>identifikační číslo prodejce pro účely DPH</w:t>
            </w:r>
            <w:r w:rsidRPr="00397930">
              <w:rPr>
                <w:sz w:val="18"/>
                <w:szCs w:val="18"/>
              </w:rPr>
              <w:t xml:space="preserve">, je-li k dispozici; </w:t>
            </w:r>
          </w:p>
          <w:p w14:paraId="0EF88322" w14:textId="77777777" w:rsidR="00BC0464" w:rsidRPr="00FB7BFB" w:rsidRDefault="00BC0464" w:rsidP="00BC0464">
            <w:pPr>
              <w:spacing w:before="60" w:after="60"/>
              <w:jc w:val="both"/>
              <w:rPr>
                <w:sz w:val="18"/>
                <w:szCs w:val="18"/>
              </w:rPr>
            </w:pPr>
            <w:r w:rsidRPr="00397930">
              <w:rPr>
                <w:sz w:val="18"/>
                <w:szCs w:val="18"/>
              </w:rPr>
              <w:t xml:space="preserve">e) datum narození. </w:t>
            </w:r>
          </w:p>
        </w:tc>
        <w:tc>
          <w:tcPr>
            <w:tcW w:w="900" w:type="dxa"/>
            <w:tcBorders>
              <w:top w:val="single" w:sz="4" w:space="0" w:color="auto"/>
              <w:left w:val="single" w:sz="18" w:space="0" w:color="auto"/>
              <w:bottom w:val="nil"/>
              <w:right w:val="single" w:sz="4" w:space="0" w:color="auto"/>
            </w:tcBorders>
          </w:tcPr>
          <w:p w14:paraId="6ECB763B"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E83AF32" w14:textId="77777777" w:rsidR="00BC0464" w:rsidRDefault="00BC0464" w:rsidP="00BC0464">
            <w:pPr>
              <w:jc w:val="both"/>
              <w:rPr>
                <w:sz w:val="18"/>
              </w:rPr>
            </w:pPr>
            <w:r w:rsidRPr="002C0DF6">
              <w:rPr>
                <w:sz w:val="18"/>
              </w:rPr>
              <w:t>Příloha 4</w:t>
            </w:r>
          </w:p>
          <w:p w14:paraId="6CE4CB15" w14:textId="77777777" w:rsidR="00BC0464" w:rsidRDefault="00BC0464" w:rsidP="00BC0464">
            <w:pPr>
              <w:jc w:val="both"/>
              <w:rPr>
                <w:sz w:val="18"/>
              </w:rPr>
            </w:pPr>
            <w:r w:rsidRPr="00382A23">
              <w:rPr>
                <w:sz w:val="18"/>
              </w:rPr>
              <w:t>Čl. B</w:t>
            </w:r>
            <w:r w:rsidR="000F17A6">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204FCE21" w14:textId="77777777" w:rsidR="00BC0464" w:rsidRDefault="00BC0464" w:rsidP="00BC0464">
            <w:pPr>
              <w:jc w:val="both"/>
              <w:rPr>
                <w:sz w:val="18"/>
              </w:rPr>
            </w:pPr>
            <w:r w:rsidRPr="00382A23">
              <w:rPr>
                <w:sz w:val="18"/>
              </w:rPr>
              <w:t>Shromažďování informací o prodejci</w:t>
            </w:r>
          </w:p>
          <w:p w14:paraId="30A3983D" w14:textId="77777777" w:rsidR="00BC0464" w:rsidRPr="00382A23" w:rsidRDefault="00BC0464" w:rsidP="00BC0464">
            <w:pPr>
              <w:jc w:val="both"/>
              <w:rPr>
                <w:sz w:val="18"/>
              </w:rPr>
            </w:pPr>
            <w:r w:rsidRPr="00382A23">
              <w:rPr>
                <w:sz w:val="18"/>
              </w:rPr>
              <w:t>(1) O každém prodejci, který je fyzickou osobou a není vyloučeným prodejcem, shromažďuje oznamující provozo</w:t>
            </w:r>
            <w:r>
              <w:rPr>
                <w:sz w:val="18"/>
              </w:rPr>
              <w:t>vatel platformy tyto informace:</w:t>
            </w:r>
          </w:p>
          <w:p w14:paraId="0F14243F" w14:textId="77777777" w:rsidR="00BC0464" w:rsidRPr="00382A23" w:rsidRDefault="00BC0464" w:rsidP="00BC0464">
            <w:pPr>
              <w:jc w:val="both"/>
              <w:rPr>
                <w:sz w:val="18"/>
              </w:rPr>
            </w:pPr>
            <w:r>
              <w:rPr>
                <w:sz w:val="18"/>
              </w:rPr>
              <w:t>a) jméno,</w:t>
            </w:r>
          </w:p>
          <w:p w14:paraId="12BF2E53" w14:textId="77777777" w:rsidR="00BC0464" w:rsidRPr="00382A23" w:rsidRDefault="00BC0464" w:rsidP="00BC0464">
            <w:pPr>
              <w:jc w:val="both"/>
              <w:rPr>
                <w:sz w:val="18"/>
              </w:rPr>
            </w:pPr>
            <w:r>
              <w:rPr>
                <w:sz w:val="18"/>
              </w:rPr>
              <w:t>b) primární adresu,</w:t>
            </w:r>
          </w:p>
          <w:p w14:paraId="4B60EAC9" w14:textId="77777777" w:rsidR="00BC0464" w:rsidRPr="00382A23" w:rsidRDefault="00BC0464" w:rsidP="00BC0464">
            <w:pPr>
              <w:jc w:val="both"/>
              <w:rPr>
                <w:sz w:val="18"/>
              </w:rPr>
            </w:pPr>
            <w:r w:rsidRPr="00382A23">
              <w:rPr>
                <w:sz w:val="18"/>
              </w:rPr>
              <w:t xml:space="preserve">c) všechna daňová identifikační čísla nebo jiná obdobná čísla vydaná prodejci, včetně všech oznamovaných států, které tato čísla přidělily, a neexistuje-li daňové identifikační číslo nebo jiné obdobné </w:t>
            </w:r>
            <w:r>
              <w:rPr>
                <w:sz w:val="18"/>
              </w:rPr>
              <w:t>číslo, místo narození prodejce,</w:t>
            </w:r>
          </w:p>
          <w:p w14:paraId="601C098B" w14:textId="77777777" w:rsidR="00BC0464" w:rsidRPr="00382A23" w:rsidRDefault="00BC0464" w:rsidP="00BC0464">
            <w:pPr>
              <w:jc w:val="both"/>
              <w:rPr>
                <w:sz w:val="18"/>
              </w:rPr>
            </w:pPr>
            <w:r w:rsidRPr="00382A23">
              <w:rPr>
                <w:sz w:val="18"/>
              </w:rPr>
              <w:t>d) daňové identifikační číslo nebo jiné obdobné číslo prodejce pro účely daně z přidané hodnoty, je-li</w:t>
            </w:r>
            <w:r>
              <w:rPr>
                <w:sz w:val="18"/>
              </w:rPr>
              <w:t xml:space="preserve"> k dispozici, a</w:t>
            </w:r>
          </w:p>
          <w:p w14:paraId="2EA7023F" w14:textId="77777777" w:rsidR="00BC0464" w:rsidRDefault="00BC0464" w:rsidP="00BC0464">
            <w:pPr>
              <w:jc w:val="both"/>
              <w:rPr>
                <w:sz w:val="18"/>
              </w:rPr>
            </w:pPr>
            <w:r w:rsidRPr="00382A23">
              <w:rPr>
                <w:sz w:val="18"/>
              </w:rPr>
              <w:t>e) datum narození.</w:t>
            </w:r>
          </w:p>
        </w:tc>
        <w:tc>
          <w:tcPr>
            <w:tcW w:w="855" w:type="dxa"/>
            <w:tcBorders>
              <w:top w:val="single" w:sz="4" w:space="0" w:color="auto"/>
              <w:left w:val="single" w:sz="4" w:space="0" w:color="auto"/>
              <w:bottom w:val="nil"/>
              <w:right w:val="single" w:sz="4" w:space="0" w:color="auto"/>
            </w:tcBorders>
          </w:tcPr>
          <w:p w14:paraId="580E022D"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2C7669A4" w14:textId="77777777" w:rsidR="00BC0464" w:rsidRDefault="00BC0464" w:rsidP="00BC0464">
            <w:pPr>
              <w:jc w:val="both"/>
              <w:rPr>
                <w:sz w:val="18"/>
              </w:rPr>
            </w:pPr>
          </w:p>
        </w:tc>
      </w:tr>
      <w:tr w:rsidR="00BC0464" w14:paraId="5E467EDE" w14:textId="77777777" w:rsidTr="00B636FA">
        <w:tc>
          <w:tcPr>
            <w:tcW w:w="1440" w:type="dxa"/>
            <w:tcBorders>
              <w:top w:val="single" w:sz="4" w:space="0" w:color="auto"/>
              <w:bottom w:val="nil"/>
              <w:right w:val="single" w:sz="4" w:space="0" w:color="auto"/>
            </w:tcBorders>
          </w:tcPr>
          <w:p w14:paraId="2F4FFC57" w14:textId="77777777" w:rsidR="00BC0464" w:rsidRDefault="00BC0464" w:rsidP="00BC0464">
            <w:pPr>
              <w:rPr>
                <w:sz w:val="18"/>
                <w:szCs w:val="18"/>
              </w:rPr>
            </w:pPr>
            <w:r w:rsidRPr="00397930">
              <w:rPr>
                <w:sz w:val="18"/>
                <w:szCs w:val="18"/>
              </w:rPr>
              <w:t>ODDÍL I</w:t>
            </w:r>
            <w:r>
              <w:rPr>
                <w:sz w:val="18"/>
                <w:szCs w:val="18"/>
              </w:rPr>
              <w:t>I</w:t>
            </w:r>
          </w:p>
          <w:p w14:paraId="2A906601" w14:textId="77777777" w:rsidR="00BC0464" w:rsidRDefault="00BC0464" w:rsidP="00BC0464">
            <w:pPr>
              <w:rPr>
                <w:sz w:val="18"/>
              </w:rPr>
            </w:pPr>
            <w:r>
              <w:rPr>
                <w:sz w:val="18"/>
                <w:szCs w:val="18"/>
              </w:rPr>
              <w:t>pododdíl B</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00A60A63" w14:textId="77777777" w:rsidR="00BC0464" w:rsidRPr="00397930" w:rsidRDefault="00BC0464" w:rsidP="00BC0464">
            <w:pPr>
              <w:spacing w:before="60" w:after="60"/>
              <w:jc w:val="both"/>
              <w:rPr>
                <w:sz w:val="18"/>
                <w:szCs w:val="18"/>
              </w:rPr>
            </w:pPr>
            <w:r w:rsidRPr="00397930">
              <w:rPr>
                <w:sz w:val="18"/>
                <w:szCs w:val="18"/>
              </w:rPr>
              <w:t xml:space="preserve">2. Za každého </w:t>
            </w:r>
            <w:r w:rsidRPr="00397930">
              <w:rPr>
                <w:b/>
                <w:bCs/>
                <w:sz w:val="18"/>
                <w:szCs w:val="18"/>
              </w:rPr>
              <w:t>prodejce</w:t>
            </w:r>
            <w:r w:rsidRPr="00397930">
              <w:rPr>
                <w:sz w:val="18"/>
                <w:szCs w:val="18"/>
              </w:rPr>
              <w:t xml:space="preserve">, který je </w:t>
            </w:r>
            <w:r w:rsidRPr="00397930">
              <w:rPr>
                <w:b/>
                <w:bCs/>
                <w:sz w:val="18"/>
                <w:szCs w:val="18"/>
              </w:rPr>
              <w:t xml:space="preserve">subjektem </w:t>
            </w:r>
            <w:r w:rsidRPr="00397930">
              <w:rPr>
                <w:sz w:val="18"/>
                <w:szCs w:val="18"/>
              </w:rPr>
              <w:t xml:space="preserve">a není </w:t>
            </w:r>
            <w:r w:rsidRPr="00397930">
              <w:rPr>
                <w:b/>
                <w:bCs/>
                <w:sz w:val="18"/>
                <w:szCs w:val="18"/>
              </w:rPr>
              <w:t>vyloučeným prodejcem</w:t>
            </w:r>
            <w:r w:rsidRPr="00397930">
              <w:rPr>
                <w:sz w:val="18"/>
                <w:szCs w:val="18"/>
              </w:rPr>
              <w:t xml:space="preserve">, shromažďuje </w:t>
            </w:r>
            <w:r w:rsidRPr="00397930">
              <w:rPr>
                <w:b/>
                <w:bCs/>
                <w:sz w:val="18"/>
                <w:szCs w:val="18"/>
              </w:rPr>
              <w:t xml:space="preserve">oznamující provozovatel platformy </w:t>
            </w:r>
            <w:r w:rsidRPr="00397930">
              <w:rPr>
                <w:sz w:val="18"/>
                <w:szCs w:val="18"/>
              </w:rPr>
              <w:t xml:space="preserve">tyto informace: </w:t>
            </w:r>
          </w:p>
          <w:p w14:paraId="7CE91928" w14:textId="77777777" w:rsidR="00BC0464" w:rsidRPr="00397930" w:rsidRDefault="00BC0464" w:rsidP="00BC0464">
            <w:pPr>
              <w:spacing w:before="60" w:after="60"/>
              <w:jc w:val="both"/>
              <w:rPr>
                <w:sz w:val="18"/>
                <w:szCs w:val="18"/>
              </w:rPr>
            </w:pPr>
            <w:r w:rsidRPr="00397930">
              <w:rPr>
                <w:sz w:val="18"/>
                <w:szCs w:val="18"/>
              </w:rPr>
              <w:t xml:space="preserve">a) oficiální název; </w:t>
            </w:r>
          </w:p>
          <w:p w14:paraId="1576FF48" w14:textId="77777777" w:rsidR="00BC0464" w:rsidRPr="00397930" w:rsidRDefault="00BC0464" w:rsidP="00BC0464">
            <w:pPr>
              <w:spacing w:before="60" w:after="60"/>
              <w:jc w:val="both"/>
              <w:rPr>
                <w:sz w:val="18"/>
                <w:szCs w:val="18"/>
              </w:rPr>
            </w:pPr>
            <w:r w:rsidRPr="00397930">
              <w:rPr>
                <w:sz w:val="18"/>
                <w:szCs w:val="18"/>
              </w:rPr>
              <w:t xml:space="preserve">b) </w:t>
            </w:r>
            <w:r w:rsidRPr="00397930">
              <w:rPr>
                <w:b/>
                <w:bCs/>
                <w:sz w:val="18"/>
                <w:szCs w:val="18"/>
              </w:rPr>
              <w:t>primární adresu</w:t>
            </w:r>
            <w:r w:rsidRPr="00397930">
              <w:rPr>
                <w:sz w:val="18"/>
                <w:szCs w:val="18"/>
              </w:rPr>
              <w:t xml:space="preserve">; </w:t>
            </w:r>
          </w:p>
          <w:p w14:paraId="112C33D1" w14:textId="77777777" w:rsidR="00BC0464" w:rsidRPr="00397930" w:rsidRDefault="00BC0464" w:rsidP="00BC0464">
            <w:pPr>
              <w:spacing w:before="60" w:after="60"/>
              <w:jc w:val="both"/>
              <w:rPr>
                <w:sz w:val="18"/>
                <w:szCs w:val="18"/>
              </w:rPr>
            </w:pPr>
            <w:r w:rsidRPr="00397930">
              <w:rPr>
                <w:sz w:val="18"/>
                <w:szCs w:val="18"/>
              </w:rPr>
              <w:t xml:space="preserve">c) všechna </w:t>
            </w:r>
            <w:r w:rsidRPr="00397930">
              <w:rPr>
                <w:b/>
                <w:bCs/>
                <w:sz w:val="18"/>
                <w:szCs w:val="18"/>
              </w:rPr>
              <w:t xml:space="preserve">DIČ </w:t>
            </w:r>
            <w:r w:rsidRPr="00397930">
              <w:rPr>
                <w:sz w:val="18"/>
                <w:szCs w:val="18"/>
              </w:rPr>
              <w:t xml:space="preserve">vydaná </w:t>
            </w:r>
            <w:r w:rsidRPr="00397930">
              <w:rPr>
                <w:b/>
                <w:bCs/>
                <w:sz w:val="18"/>
                <w:szCs w:val="18"/>
              </w:rPr>
              <w:t>prodejci</w:t>
            </w:r>
            <w:r w:rsidRPr="00397930">
              <w:rPr>
                <w:sz w:val="18"/>
                <w:szCs w:val="18"/>
              </w:rPr>
              <w:t xml:space="preserve">, včetně všech členských států, které tato čísla přidělily; </w:t>
            </w:r>
          </w:p>
          <w:p w14:paraId="67CC976A" w14:textId="77777777" w:rsidR="00BC0464" w:rsidRPr="00397930" w:rsidRDefault="00BC0464" w:rsidP="00BC0464">
            <w:pPr>
              <w:spacing w:before="60" w:after="60"/>
              <w:jc w:val="both"/>
              <w:rPr>
                <w:sz w:val="18"/>
                <w:szCs w:val="18"/>
              </w:rPr>
            </w:pPr>
            <w:r w:rsidRPr="00397930">
              <w:rPr>
                <w:sz w:val="18"/>
                <w:szCs w:val="18"/>
              </w:rPr>
              <w:t xml:space="preserve">d) </w:t>
            </w:r>
            <w:r w:rsidRPr="00397930">
              <w:rPr>
                <w:b/>
                <w:bCs/>
                <w:sz w:val="18"/>
                <w:szCs w:val="18"/>
              </w:rPr>
              <w:t>identifikační číslo prodejce pro účely DPH</w:t>
            </w:r>
            <w:r w:rsidRPr="00397930">
              <w:rPr>
                <w:sz w:val="18"/>
                <w:szCs w:val="18"/>
              </w:rPr>
              <w:t xml:space="preserve">, je-li k dispozici; </w:t>
            </w:r>
          </w:p>
          <w:p w14:paraId="2ED9AA15" w14:textId="77777777" w:rsidR="00BC0464" w:rsidRPr="00397930" w:rsidRDefault="00BC0464" w:rsidP="00BC0464">
            <w:pPr>
              <w:spacing w:before="60" w:after="60"/>
              <w:jc w:val="both"/>
              <w:rPr>
                <w:sz w:val="18"/>
                <w:szCs w:val="18"/>
              </w:rPr>
            </w:pPr>
            <w:r w:rsidRPr="00397930">
              <w:rPr>
                <w:sz w:val="18"/>
                <w:szCs w:val="18"/>
              </w:rPr>
              <w:t xml:space="preserve">e) identifikační číslo vztahující se k podnikání; </w:t>
            </w:r>
          </w:p>
          <w:p w14:paraId="6F5EA2AB" w14:textId="77777777" w:rsidR="00BC0464" w:rsidRPr="00FB7BFB" w:rsidRDefault="00BC0464" w:rsidP="00BC0464">
            <w:pPr>
              <w:spacing w:before="60" w:after="60"/>
              <w:jc w:val="both"/>
              <w:rPr>
                <w:sz w:val="18"/>
                <w:szCs w:val="18"/>
              </w:rPr>
            </w:pPr>
            <w:r w:rsidRPr="00397930">
              <w:rPr>
                <w:sz w:val="18"/>
                <w:szCs w:val="18"/>
              </w:rPr>
              <w:t xml:space="preserve">f) existenci jakékoli stálé provozovny, jejímž prostřednictvím se </w:t>
            </w:r>
            <w:r w:rsidRPr="00397930">
              <w:rPr>
                <w:b/>
                <w:bCs/>
                <w:sz w:val="18"/>
                <w:szCs w:val="18"/>
              </w:rPr>
              <w:t xml:space="preserve">příslušné činnosti </w:t>
            </w:r>
            <w:r w:rsidRPr="00397930">
              <w:rPr>
                <w:sz w:val="18"/>
                <w:szCs w:val="18"/>
              </w:rPr>
              <w:t xml:space="preserve">v Unii vykonávají, případně s uvedením každého příslušného členského státu, v němž se tato stálá provozovna nachází. </w:t>
            </w:r>
          </w:p>
        </w:tc>
        <w:tc>
          <w:tcPr>
            <w:tcW w:w="900" w:type="dxa"/>
            <w:tcBorders>
              <w:top w:val="single" w:sz="4" w:space="0" w:color="auto"/>
              <w:left w:val="single" w:sz="18" w:space="0" w:color="auto"/>
              <w:bottom w:val="nil"/>
              <w:right w:val="single" w:sz="4" w:space="0" w:color="auto"/>
            </w:tcBorders>
          </w:tcPr>
          <w:p w14:paraId="1C937F6C"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618C0B1A" w14:textId="77777777" w:rsidR="00BC0464" w:rsidRDefault="00BC0464" w:rsidP="00BC0464">
            <w:pPr>
              <w:jc w:val="both"/>
              <w:rPr>
                <w:sz w:val="18"/>
              </w:rPr>
            </w:pPr>
            <w:r w:rsidRPr="002C0DF6">
              <w:rPr>
                <w:sz w:val="18"/>
              </w:rPr>
              <w:t>Příloha 4</w:t>
            </w:r>
          </w:p>
          <w:p w14:paraId="5492DF7A" w14:textId="77777777" w:rsidR="00BC0464" w:rsidRDefault="00BC0464" w:rsidP="00BC0464">
            <w:pPr>
              <w:jc w:val="both"/>
              <w:rPr>
                <w:sz w:val="18"/>
              </w:rPr>
            </w:pPr>
            <w:r w:rsidRPr="00382A23">
              <w:rPr>
                <w:sz w:val="18"/>
              </w:rPr>
              <w:t>Čl. B</w:t>
            </w:r>
            <w:r w:rsidR="000F17A6">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21942EE7" w14:textId="77777777" w:rsidR="00BC0464" w:rsidRPr="00382A23" w:rsidRDefault="00BC0464" w:rsidP="00BC0464">
            <w:pPr>
              <w:jc w:val="both"/>
              <w:rPr>
                <w:sz w:val="18"/>
              </w:rPr>
            </w:pPr>
            <w:r w:rsidRPr="00382A23">
              <w:rPr>
                <w:sz w:val="18"/>
              </w:rPr>
              <w:t>(2) O každém prodejci, který je právnickou osobou nebo jednotkou bez právní osobnosti a není vyloučeným prodejcem, shromažďuje oznamující provozo</w:t>
            </w:r>
            <w:r>
              <w:rPr>
                <w:sz w:val="18"/>
              </w:rPr>
              <w:t>vatel platformy tyto informace:</w:t>
            </w:r>
          </w:p>
          <w:p w14:paraId="4CD816C1" w14:textId="77777777" w:rsidR="00BC0464" w:rsidRPr="00382A23" w:rsidRDefault="00BC0464" w:rsidP="00BC0464">
            <w:pPr>
              <w:jc w:val="both"/>
              <w:rPr>
                <w:sz w:val="18"/>
              </w:rPr>
            </w:pPr>
            <w:r>
              <w:rPr>
                <w:sz w:val="18"/>
              </w:rPr>
              <w:t>a) název,</w:t>
            </w:r>
          </w:p>
          <w:p w14:paraId="18EDC4DB" w14:textId="77777777" w:rsidR="00BC0464" w:rsidRPr="00382A23" w:rsidRDefault="00BC0464" w:rsidP="00BC0464">
            <w:pPr>
              <w:jc w:val="both"/>
              <w:rPr>
                <w:sz w:val="18"/>
              </w:rPr>
            </w:pPr>
            <w:r>
              <w:rPr>
                <w:sz w:val="18"/>
              </w:rPr>
              <w:t>b) primární adresu,</w:t>
            </w:r>
          </w:p>
          <w:p w14:paraId="74A5B7C2" w14:textId="77777777" w:rsidR="00BC0464" w:rsidRPr="00382A23" w:rsidRDefault="00BC0464" w:rsidP="00BC0464">
            <w:pPr>
              <w:jc w:val="both"/>
              <w:rPr>
                <w:sz w:val="18"/>
              </w:rPr>
            </w:pPr>
            <w:r w:rsidRPr="00382A23">
              <w:rPr>
                <w:sz w:val="18"/>
              </w:rPr>
              <w:t>c) všechna daňová identifikační čísla nebo jiná obdobná čísla vydaná prodejci, včetně všech oznamovaných stá</w:t>
            </w:r>
            <w:r>
              <w:rPr>
                <w:sz w:val="18"/>
              </w:rPr>
              <w:t>tů, které tato čísla přidělily,</w:t>
            </w:r>
          </w:p>
          <w:p w14:paraId="14878225" w14:textId="77777777" w:rsidR="00BC0464" w:rsidRPr="00382A23" w:rsidRDefault="00BC0464" w:rsidP="00BC0464">
            <w:pPr>
              <w:jc w:val="both"/>
              <w:rPr>
                <w:sz w:val="18"/>
              </w:rPr>
            </w:pPr>
            <w:r w:rsidRPr="00382A23">
              <w:rPr>
                <w:sz w:val="18"/>
              </w:rPr>
              <w:t>d) daňové identifikační číslo nebo jiné obdobné číslo prodejce pro účely daně z přid</w:t>
            </w:r>
            <w:r>
              <w:rPr>
                <w:sz w:val="18"/>
              </w:rPr>
              <w:t>ané hodnoty, je-li k dispozici,</w:t>
            </w:r>
          </w:p>
          <w:p w14:paraId="2D9871E0" w14:textId="77777777" w:rsidR="00BC0464" w:rsidRPr="00382A23" w:rsidRDefault="00BC0464" w:rsidP="00BC0464">
            <w:pPr>
              <w:jc w:val="both"/>
              <w:rPr>
                <w:sz w:val="18"/>
              </w:rPr>
            </w:pPr>
            <w:r w:rsidRPr="00382A23">
              <w:rPr>
                <w:sz w:val="18"/>
              </w:rPr>
              <w:t>e) identifikační číslo osoby nebo jiné obdobné číslo p</w:t>
            </w:r>
            <w:r>
              <w:rPr>
                <w:sz w:val="18"/>
              </w:rPr>
              <w:t>řidělené prodejci v zahraničí a</w:t>
            </w:r>
          </w:p>
          <w:p w14:paraId="4C556D33" w14:textId="77777777" w:rsidR="00BC0464" w:rsidRDefault="00BC0464" w:rsidP="00BC0464">
            <w:pPr>
              <w:jc w:val="both"/>
              <w:rPr>
                <w:sz w:val="18"/>
              </w:rPr>
            </w:pPr>
            <w:r w:rsidRPr="00382A23">
              <w:rPr>
                <w:sz w:val="18"/>
              </w:rPr>
              <w:t>f) informaci o existenci jakékoli stálé provozovny, jejímž prostřednictvím se příslušné činnosti vykonávají v oznamovaném státě, případně s uvedením každého oznamovaného státu, v němž se tato stálá provozovna nachází.</w:t>
            </w:r>
          </w:p>
        </w:tc>
        <w:tc>
          <w:tcPr>
            <w:tcW w:w="855" w:type="dxa"/>
            <w:tcBorders>
              <w:top w:val="single" w:sz="4" w:space="0" w:color="auto"/>
              <w:left w:val="single" w:sz="4" w:space="0" w:color="auto"/>
              <w:bottom w:val="nil"/>
              <w:right w:val="single" w:sz="4" w:space="0" w:color="auto"/>
            </w:tcBorders>
          </w:tcPr>
          <w:p w14:paraId="044B1AAB"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504ABD21" w14:textId="77777777" w:rsidR="00BC0464" w:rsidRDefault="00BC0464" w:rsidP="00BC0464">
            <w:pPr>
              <w:jc w:val="both"/>
              <w:rPr>
                <w:sz w:val="18"/>
              </w:rPr>
            </w:pPr>
          </w:p>
        </w:tc>
      </w:tr>
      <w:tr w:rsidR="00BC0464" w14:paraId="5731E87B" w14:textId="77777777" w:rsidTr="00B636FA">
        <w:tc>
          <w:tcPr>
            <w:tcW w:w="1440" w:type="dxa"/>
            <w:tcBorders>
              <w:top w:val="single" w:sz="4" w:space="0" w:color="auto"/>
              <w:bottom w:val="nil"/>
              <w:right w:val="single" w:sz="4" w:space="0" w:color="auto"/>
            </w:tcBorders>
          </w:tcPr>
          <w:p w14:paraId="517DE95B" w14:textId="77777777" w:rsidR="00BC0464" w:rsidRDefault="00BC0464" w:rsidP="00BC0464">
            <w:pPr>
              <w:rPr>
                <w:sz w:val="18"/>
                <w:szCs w:val="18"/>
              </w:rPr>
            </w:pPr>
            <w:r w:rsidRPr="00397930">
              <w:rPr>
                <w:sz w:val="18"/>
                <w:szCs w:val="18"/>
              </w:rPr>
              <w:t>ODDÍL I</w:t>
            </w:r>
            <w:r>
              <w:rPr>
                <w:sz w:val="18"/>
                <w:szCs w:val="18"/>
              </w:rPr>
              <w:t>I</w:t>
            </w:r>
          </w:p>
          <w:p w14:paraId="666E38AC" w14:textId="77777777" w:rsidR="00BC0464" w:rsidRDefault="00BC0464" w:rsidP="00BC0464">
            <w:pPr>
              <w:rPr>
                <w:sz w:val="18"/>
              </w:rPr>
            </w:pPr>
            <w:r>
              <w:rPr>
                <w:sz w:val="18"/>
                <w:szCs w:val="18"/>
              </w:rPr>
              <w:t>pododdíl B</w:t>
            </w:r>
            <w:r>
              <w:rPr>
                <w:sz w:val="18"/>
                <w:szCs w:val="18"/>
              </w:rPr>
              <w:br/>
              <w:t>odst. 3</w:t>
            </w:r>
          </w:p>
        </w:tc>
        <w:tc>
          <w:tcPr>
            <w:tcW w:w="5400" w:type="dxa"/>
            <w:gridSpan w:val="4"/>
            <w:tcBorders>
              <w:top w:val="single" w:sz="4" w:space="0" w:color="auto"/>
              <w:left w:val="single" w:sz="4" w:space="0" w:color="auto"/>
              <w:bottom w:val="nil"/>
              <w:right w:val="single" w:sz="18" w:space="0" w:color="auto"/>
            </w:tcBorders>
          </w:tcPr>
          <w:p w14:paraId="2D811EEA" w14:textId="77777777" w:rsidR="00BC0464" w:rsidRDefault="00BC0464" w:rsidP="00BC0464">
            <w:pPr>
              <w:jc w:val="both"/>
              <w:rPr>
                <w:sz w:val="18"/>
              </w:rPr>
            </w:pPr>
            <w:r w:rsidRPr="00397930">
              <w:rPr>
                <w:sz w:val="18"/>
                <w:szCs w:val="18"/>
              </w:rPr>
              <w:t xml:space="preserve">3. Bez ohledu na pododdíl B body 1 a 2 není </w:t>
            </w:r>
            <w:r w:rsidRPr="00397930">
              <w:rPr>
                <w:b/>
                <w:bCs/>
                <w:sz w:val="18"/>
                <w:szCs w:val="18"/>
              </w:rPr>
              <w:t xml:space="preserve">oznamující provozovatel platformy </w:t>
            </w:r>
            <w:r w:rsidRPr="00397930">
              <w:rPr>
                <w:sz w:val="18"/>
                <w:szCs w:val="18"/>
              </w:rPr>
              <w:t xml:space="preserve">povinen shromažďovat informace uvedené v pododdíle B bodu 1 písm. b) až e) a v pododdíle B bodu 2 písm. b) až f), pokud se spoléhá na přímé potvrzení totožnosti a rezidence </w:t>
            </w:r>
            <w:r w:rsidRPr="00397930">
              <w:rPr>
                <w:b/>
                <w:bCs/>
                <w:sz w:val="18"/>
                <w:szCs w:val="18"/>
              </w:rPr>
              <w:t xml:space="preserve">prodejce </w:t>
            </w:r>
            <w:r w:rsidRPr="00397930">
              <w:rPr>
                <w:sz w:val="18"/>
                <w:szCs w:val="18"/>
              </w:rPr>
              <w:t xml:space="preserve">prostřednictvím identifikační služby poskytnuté členským státem nebo Unií za účelem zjištění totožnosti a daňové rezidence </w:t>
            </w:r>
            <w:r w:rsidRPr="00397930">
              <w:rPr>
                <w:b/>
                <w:bCs/>
                <w:sz w:val="18"/>
                <w:szCs w:val="18"/>
              </w:rPr>
              <w:t>prodejce</w:t>
            </w:r>
            <w:r w:rsidRPr="00397930">
              <w:rPr>
                <w:sz w:val="18"/>
                <w:szCs w:val="18"/>
              </w:rPr>
              <w:t>.</w:t>
            </w:r>
          </w:p>
        </w:tc>
        <w:tc>
          <w:tcPr>
            <w:tcW w:w="900" w:type="dxa"/>
            <w:tcBorders>
              <w:top w:val="single" w:sz="4" w:space="0" w:color="auto"/>
              <w:left w:val="single" w:sz="18" w:space="0" w:color="auto"/>
              <w:bottom w:val="nil"/>
              <w:right w:val="single" w:sz="4" w:space="0" w:color="auto"/>
            </w:tcBorders>
          </w:tcPr>
          <w:p w14:paraId="4D8BB739"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400D2BD" w14:textId="77777777" w:rsidR="00BC0464" w:rsidRDefault="00BC0464" w:rsidP="00BC0464">
            <w:pPr>
              <w:jc w:val="both"/>
              <w:rPr>
                <w:sz w:val="18"/>
              </w:rPr>
            </w:pPr>
            <w:r w:rsidRPr="002C0DF6">
              <w:rPr>
                <w:sz w:val="18"/>
              </w:rPr>
              <w:t>Příloha 4</w:t>
            </w:r>
          </w:p>
          <w:p w14:paraId="2EA145A6" w14:textId="77777777" w:rsidR="00BC0464" w:rsidRDefault="00BC0464" w:rsidP="00BC0464">
            <w:pPr>
              <w:jc w:val="both"/>
              <w:rPr>
                <w:sz w:val="18"/>
              </w:rPr>
            </w:pPr>
            <w:r w:rsidRPr="00382A23">
              <w:rPr>
                <w:sz w:val="18"/>
              </w:rPr>
              <w:t>Čl. B</w:t>
            </w:r>
            <w:r w:rsidR="000F17A6">
              <w:rPr>
                <w:sz w:val="18"/>
              </w:rPr>
              <w:t xml:space="preserve"> odst. 3</w:t>
            </w:r>
          </w:p>
        </w:tc>
        <w:tc>
          <w:tcPr>
            <w:tcW w:w="5400" w:type="dxa"/>
            <w:gridSpan w:val="4"/>
            <w:tcBorders>
              <w:top w:val="single" w:sz="4" w:space="0" w:color="auto"/>
              <w:left w:val="single" w:sz="4" w:space="0" w:color="auto"/>
              <w:bottom w:val="nil"/>
              <w:right w:val="single" w:sz="4" w:space="0" w:color="auto"/>
            </w:tcBorders>
          </w:tcPr>
          <w:p w14:paraId="7BF9B27D" w14:textId="77777777" w:rsidR="00BC0464" w:rsidRDefault="00BC0464" w:rsidP="00BC0464">
            <w:pPr>
              <w:jc w:val="both"/>
              <w:rPr>
                <w:sz w:val="18"/>
              </w:rPr>
            </w:pPr>
            <w:r w:rsidRPr="00382A23">
              <w:rPr>
                <w:sz w:val="18"/>
              </w:rPr>
              <w:t>(3) Bez ohledu na odstavce 1 a 2 není oznamující provozovatel platformy povinen shromažďovat informace uvedené v odstavci 1 písm. b) až e) a v odstavci 2 písm. b) až f) v případě, že se spoléhá na přímé potvrzení totožnosti a rezidence prodejce prostřednictvím identifikační služby poskytnuté Českou republikou nebo Evropskou unií za účelem zjištění totožnosti a daňové rezidence prodejce.</w:t>
            </w:r>
          </w:p>
        </w:tc>
        <w:tc>
          <w:tcPr>
            <w:tcW w:w="855" w:type="dxa"/>
            <w:tcBorders>
              <w:top w:val="single" w:sz="4" w:space="0" w:color="auto"/>
              <w:left w:val="single" w:sz="4" w:space="0" w:color="auto"/>
              <w:bottom w:val="nil"/>
              <w:right w:val="single" w:sz="4" w:space="0" w:color="auto"/>
            </w:tcBorders>
          </w:tcPr>
          <w:p w14:paraId="354166AA"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290C47F9" w14:textId="77777777" w:rsidR="00BC0464" w:rsidRDefault="00BC0464" w:rsidP="00BC0464">
            <w:pPr>
              <w:jc w:val="both"/>
              <w:rPr>
                <w:sz w:val="18"/>
              </w:rPr>
            </w:pPr>
          </w:p>
        </w:tc>
      </w:tr>
      <w:tr w:rsidR="00BC0464" w14:paraId="2008D6F5" w14:textId="77777777" w:rsidTr="00B636FA">
        <w:tc>
          <w:tcPr>
            <w:tcW w:w="1440" w:type="dxa"/>
            <w:tcBorders>
              <w:top w:val="single" w:sz="4" w:space="0" w:color="auto"/>
              <w:bottom w:val="nil"/>
              <w:right w:val="single" w:sz="4" w:space="0" w:color="auto"/>
            </w:tcBorders>
          </w:tcPr>
          <w:p w14:paraId="30B0AC66" w14:textId="77777777" w:rsidR="00BC0464" w:rsidRDefault="00BC0464" w:rsidP="00BC0464">
            <w:pPr>
              <w:rPr>
                <w:sz w:val="18"/>
                <w:szCs w:val="18"/>
              </w:rPr>
            </w:pPr>
            <w:r w:rsidRPr="00397930">
              <w:rPr>
                <w:sz w:val="18"/>
                <w:szCs w:val="18"/>
              </w:rPr>
              <w:lastRenderedPageBreak/>
              <w:t>ODDÍL I</w:t>
            </w:r>
            <w:r>
              <w:rPr>
                <w:sz w:val="18"/>
                <w:szCs w:val="18"/>
              </w:rPr>
              <w:t>I</w:t>
            </w:r>
          </w:p>
          <w:p w14:paraId="04D2863F" w14:textId="77777777" w:rsidR="00BC0464" w:rsidRDefault="00BC0464" w:rsidP="00BC0464">
            <w:pPr>
              <w:rPr>
                <w:sz w:val="18"/>
              </w:rPr>
            </w:pPr>
            <w:r>
              <w:rPr>
                <w:sz w:val="18"/>
                <w:szCs w:val="18"/>
              </w:rPr>
              <w:t>pododdíl B</w:t>
            </w:r>
            <w:r>
              <w:rPr>
                <w:sz w:val="18"/>
                <w:szCs w:val="18"/>
              </w:rPr>
              <w:br/>
              <w:t>odst. 4</w:t>
            </w:r>
          </w:p>
        </w:tc>
        <w:tc>
          <w:tcPr>
            <w:tcW w:w="5400" w:type="dxa"/>
            <w:gridSpan w:val="4"/>
            <w:tcBorders>
              <w:top w:val="single" w:sz="4" w:space="0" w:color="auto"/>
              <w:left w:val="single" w:sz="4" w:space="0" w:color="auto"/>
              <w:bottom w:val="nil"/>
              <w:right w:val="single" w:sz="18" w:space="0" w:color="auto"/>
            </w:tcBorders>
          </w:tcPr>
          <w:p w14:paraId="1B74D36A" w14:textId="77777777" w:rsidR="00BC0464" w:rsidRPr="00397930" w:rsidRDefault="00BC0464" w:rsidP="00BC0464">
            <w:pPr>
              <w:spacing w:before="60" w:after="60"/>
              <w:jc w:val="both"/>
              <w:rPr>
                <w:sz w:val="18"/>
                <w:szCs w:val="18"/>
              </w:rPr>
            </w:pPr>
            <w:r w:rsidRPr="00397930">
              <w:rPr>
                <w:sz w:val="18"/>
                <w:szCs w:val="18"/>
              </w:rPr>
              <w:t xml:space="preserve">4. Bez ohledu na pododdíl B bod 1 písm. c) a pododdíl B bod 2 písm. c) a e) není </w:t>
            </w:r>
            <w:r w:rsidRPr="00397930">
              <w:rPr>
                <w:b/>
                <w:bCs/>
                <w:sz w:val="18"/>
                <w:szCs w:val="18"/>
              </w:rPr>
              <w:t xml:space="preserve">oznamující provozovatel platformy povinen </w:t>
            </w:r>
            <w:r w:rsidRPr="00397930">
              <w:rPr>
                <w:sz w:val="18"/>
                <w:szCs w:val="18"/>
              </w:rPr>
              <w:t xml:space="preserve">shromažďovat </w:t>
            </w:r>
            <w:r w:rsidRPr="00397930">
              <w:rPr>
                <w:b/>
                <w:bCs/>
                <w:sz w:val="18"/>
                <w:szCs w:val="18"/>
              </w:rPr>
              <w:t xml:space="preserve">DIČ </w:t>
            </w:r>
            <w:r w:rsidRPr="00397930">
              <w:rPr>
                <w:sz w:val="18"/>
                <w:szCs w:val="18"/>
              </w:rPr>
              <w:t xml:space="preserve">nebo případně identifikační číslo vztahující se k podnikání v těchto situacích: </w:t>
            </w:r>
          </w:p>
          <w:p w14:paraId="6BDF49A5" w14:textId="77777777" w:rsidR="00BC0464" w:rsidRPr="00397930" w:rsidRDefault="00BC0464" w:rsidP="00BC0464">
            <w:pPr>
              <w:spacing w:before="60" w:after="60"/>
              <w:jc w:val="both"/>
              <w:rPr>
                <w:sz w:val="18"/>
                <w:szCs w:val="18"/>
              </w:rPr>
            </w:pPr>
            <w:r w:rsidRPr="00397930">
              <w:rPr>
                <w:sz w:val="18"/>
                <w:szCs w:val="18"/>
              </w:rPr>
              <w:t xml:space="preserve">a) členský stát rezidence </w:t>
            </w:r>
            <w:r w:rsidRPr="00397930">
              <w:rPr>
                <w:b/>
                <w:bCs/>
                <w:sz w:val="18"/>
                <w:szCs w:val="18"/>
              </w:rPr>
              <w:t xml:space="preserve">prodejce </w:t>
            </w:r>
            <w:r w:rsidRPr="00397930">
              <w:rPr>
                <w:sz w:val="18"/>
                <w:szCs w:val="18"/>
              </w:rPr>
              <w:t xml:space="preserve">nevydává </w:t>
            </w:r>
            <w:r w:rsidRPr="00397930">
              <w:rPr>
                <w:b/>
                <w:bCs/>
                <w:sz w:val="18"/>
                <w:szCs w:val="18"/>
              </w:rPr>
              <w:t xml:space="preserve">prodejci DIČ </w:t>
            </w:r>
            <w:r w:rsidRPr="00397930">
              <w:rPr>
                <w:sz w:val="18"/>
                <w:szCs w:val="18"/>
              </w:rPr>
              <w:t xml:space="preserve">nebo identifikační číslo vztahující se k podnikání; </w:t>
            </w:r>
          </w:p>
          <w:p w14:paraId="70192B5C" w14:textId="77777777" w:rsidR="00BC0464" w:rsidRPr="00FB7BFB" w:rsidRDefault="00BC0464" w:rsidP="00BC0464">
            <w:pPr>
              <w:spacing w:before="60" w:after="60"/>
              <w:jc w:val="both"/>
              <w:rPr>
                <w:sz w:val="18"/>
                <w:szCs w:val="18"/>
              </w:rPr>
            </w:pPr>
            <w:r w:rsidRPr="00397930">
              <w:rPr>
                <w:sz w:val="18"/>
                <w:szCs w:val="18"/>
              </w:rPr>
              <w:t xml:space="preserve">b) členský stát rezidence </w:t>
            </w:r>
            <w:r w:rsidRPr="00397930">
              <w:rPr>
                <w:b/>
                <w:bCs/>
                <w:sz w:val="18"/>
                <w:szCs w:val="18"/>
              </w:rPr>
              <w:t xml:space="preserve">prodejce </w:t>
            </w:r>
            <w:r w:rsidRPr="00397930">
              <w:rPr>
                <w:sz w:val="18"/>
                <w:szCs w:val="18"/>
              </w:rPr>
              <w:t xml:space="preserve">nevyžaduje, aby bylo </w:t>
            </w:r>
            <w:r w:rsidRPr="00397930">
              <w:rPr>
                <w:b/>
                <w:bCs/>
                <w:sz w:val="18"/>
                <w:szCs w:val="18"/>
              </w:rPr>
              <w:t xml:space="preserve">DIČ </w:t>
            </w:r>
            <w:r w:rsidRPr="00397930">
              <w:rPr>
                <w:sz w:val="18"/>
                <w:szCs w:val="18"/>
              </w:rPr>
              <w:t xml:space="preserve">vydané tomuto </w:t>
            </w:r>
            <w:r w:rsidRPr="00397930">
              <w:rPr>
                <w:b/>
                <w:bCs/>
                <w:sz w:val="18"/>
                <w:szCs w:val="18"/>
              </w:rPr>
              <w:t xml:space="preserve">prodejci </w:t>
            </w:r>
            <w:r w:rsidRPr="00397930">
              <w:rPr>
                <w:sz w:val="18"/>
                <w:szCs w:val="18"/>
              </w:rPr>
              <w:t xml:space="preserve">shromažďováno. </w:t>
            </w:r>
          </w:p>
        </w:tc>
        <w:tc>
          <w:tcPr>
            <w:tcW w:w="900" w:type="dxa"/>
            <w:tcBorders>
              <w:top w:val="single" w:sz="4" w:space="0" w:color="auto"/>
              <w:left w:val="single" w:sz="18" w:space="0" w:color="auto"/>
              <w:bottom w:val="nil"/>
              <w:right w:val="single" w:sz="4" w:space="0" w:color="auto"/>
            </w:tcBorders>
          </w:tcPr>
          <w:p w14:paraId="10A16255"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A461EBD" w14:textId="77777777" w:rsidR="00BC0464" w:rsidRDefault="00BC0464" w:rsidP="00BC0464">
            <w:pPr>
              <w:jc w:val="both"/>
              <w:rPr>
                <w:sz w:val="18"/>
              </w:rPr>
            </w:pPr>
            <w:r w:rsidRPr="002C0DF6">
              <w:rPr>
                <w:sz w:val="18"/>
              </w:rPr>
              <w:t>Příloha 4</w:t>
            </w:r>
          </w:p>
          <w:p w14:paraId="0F15F38F" w14:textId="77777777" w:rsidR="00BC0464" w:rsidRDefault="00BC0464" w:rsidP="00BC0464">
            <w:pPr>
              <w:jc w:val="both"/>
              <w:rPr>
                <w:sz w:val="18"/>
              </w:rPr>
            </w:pPr>
            <w:r w:rsidRPr="00382A23">
              <w:rPr>
                <w:sz w:val="18"/>
              </w:rPr>
              <w:t>Čl. B</w:t>
            </w:r>
            <w:r w:rsidR="000F17A6">
              <w:rPr>
                <w:sz w:val="18"/>
              </w:rPr>
              <w:t xml:space="preserve"> odst. 4</w:t>
            </w:r>
          </w:p>
        </w:tc>
        <w:tc>
          <w:tcPr>
            <w:tcW w:w="5400" w:type="dxa"/>
            <w:gridSpan w:val="4"/>
            <w:tcBorders>
              <w:top w:val="single" w:sz="4" w:space="0" w:color="auto"/>
              <w:left w:val="single" w:sz="4" w:space="0" w:color="auto"/>
              <w:bottom w:val="nil"/>
              <w:right w:val="single" w:sz="4" w:space="0" w:color="auto"/>
            </w:tcBorders>
          </w:tcPr>
          <w:p w14:paraId="582D5F95" w14:textId="77777777" w:rsidR="00BC0464" w:rsidRPr="00382A23" w:rsidRDefault="00BC0464" w:rsidP="00BC0464">
            <w:pPr>
              <w:jc w:val="both"/>
              <w:rPr>
                <w:sz w:val="18"/>
              </w:rPr>
            </w:pPr>
            <w:r w:rsidRPr="00382A23">
              <w:rPr>
                <w:sz w:val="18"/>
              </w:rPr>
              <w:t xml:space="preserve">(4) Bez ohledu na odstavec 1 písm. c) a odstavec 2 písm. c) a e) nemusí oznamující provozovatel platformy shromažďovat daňové identifikační číslo nebo případně identifikační číslo osoby anebo jiné obdobné číslo přidělované prodejci </w:t>
            </w:r>
            <w:r>
              <w:rPr>
                <w:sz w:val="18"/>
              </w:rPr>
              <w:t>v zahraničí v těchto situacích:</w:t>
            </w:r>
          </w:p>
          <w:p w14:paraId="5FB8BE87" w14:textId="77777777" w:rsidR="00BC0464" w:rsidRPr="00382A23" w:rsidRDefault="00BC0464" w:rsidP="00BC0464">
            <w:pPr>
              <w:jc w:val="both"/>
              <w:rPr>
                <w:sz w:val="18"/>
              </w:rPr>
            </w:pPr>
            <w:r w:rsidRPr="00382A23">
              <w:rPr>
                <w:sz w:val="18"/>
              </w:rPr>
              <w:t>a) stát nebo jiná jurisdikce rezidence nevydávají prodejci daňové identifikační číslo nebo identifikační číslo osoby anebo jiné obdobné číslo př</w:t>
            </w:r>
            <w:r>
              <w:rPr>
                <w:sz w:val="18"/>
              </w:rPr>
              <w:t>idělované prodejci v zahraničí,</w:t>
            </w:r>
          </w:p>
          <w:p w14:paraId="4D72345B" w14:textId="77777777" w:rsidR="00BC0464" w:rsidRDefault="00BC0464" w:rsidP="00BC0464">
            <w:pPr>
              <w:jc w:val="both"/>
              <w:rPr>
                <w:sz w:val="18"/>
              </w:rPr>
            </w:pPr>
            <w:r w:rsidRPr="00382A23">
              <w:rPr>
                <w:sz w:val="18"/>
              </w:rPr>
              <w:t>b) stát nebo jiná jurisdikce rezidence nevyžadují, aby bylo daňové identifikační číslo vydané tomuto prodejci shromažďováno.</w:t>
            </w:r>
          </w:p>
        </w:tc>
        <w:tc>
          <w:tcPr>
            <w:tcW w:w="855" w:type="dxa"/>
            <w:tcBorders>
              <w:top w:val="single" w:sz="4" w:space="0" w:color="auto"/>
              <w:left w:val="single" w:sz="4" w:space="0" w:color="auto"/>
              <w:bottom w:val="nil"/>
              <w:right w:val="single" w:sz="4" w:space="0" w:color="auto"/>
            </w:tcBorders>
          </w:tcPr>
          <w:p w14:paraId="314F75CE"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50672525" w14:textId="77777777" w:rsidR="00BC0464" w:rsidRDefault="00BC0464" w:rsidP="00BC0464">
            <w:pPr>
              <w:jc w:val="both"/>
              <w:rPr>
                <w:sz w:val="18"/>
              </w:rPr>
            </w:pPr>
          </w:p>
        </w:tc>
      </w:tr>
      <w:tr w:rsidR="00BC0464" w14:paraId="5259B1EE" w14:textId="77777777" w:rsidTr="00B636FA">
        <w:tc>
          <w:tcPr>
            <w:tcW w:w="1440" w:type="dxa"/>
            <w:tcBorders>
              <w:top w:val="single" w:sz="4" w:space="0" w:color="auto"/>
              <w:bottom w:val="nil"/>
              <w:right w:val="single" w:sz="4" w:space="0" w:color="auto"/>
            </w:tcBorders>
          </w:tcPr>
          <w:p w14:paraId="0E2B38AB" w14:textId="77777777" w:rsidR="00BC0464" w:rsidRDefault="00BC0464" w:rsidP="00BC0464">
            <w:pPr>
              <w:rPr>
                <w:sz w:val="18"/>
                <w:szCs w:val="18"/>
              </w:rPr>
            </w:pPr>
            <w:r w:rsidRPr="00397930">
              <w:rPr>
                <w:sz w:val="18"/>
                <w:szCs w:val="18"/>
              </w:rPr>
              <w:t>ODDÍL I</w:t>
            </w:r>
            <w:r>
              <w:rPr>
                <w:sz w:val="18"/>
                <w:szCs w:val="18"/>
              </w:rPr>
              <w:t>I</w:t>
            </w:r>
          </w:p>
          <w:p w14:paraId="2B29AC6C" w14:textId="77777777" w:rsidR="00BC0464" w:rsidRDefault="00BC0464" w:rsidP="00BC0464">
            <w:pPr>
              <w:rPr>
                <w:sz w:val="18"/>
              </w:rPr>
            </w:pPr>
            <w:r>
              <w:rPr>
                <w:sz w:val="18"/>
                <w:szCs w:val="18"/>
              </w:rPr>
              <w:t>pododdíl C</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78C87CD4" w14:textId="77777777" w:rsidR="00BC0464" w:rsidRPr="00397930" w:rsidRDefault="00BC0464" w:rsidP="00BC0464">
            <w:pPr>
              <w:spacing w:before="60" w:after="60"/>
              <w:jc w:val="both"/>
              <w:rPr>
                <w:b/>
                <w:bCs/>
                <w:sz w:val="18"/>
                <w:szCs w:val="18"/>
              </w:rPr>
            </w:pPr>
            <w:r w:rsidRPr="00397930">
              <w:rPr>
                <w:sz w:val="18"/>
                <w:szCs w:val="18"/>
              </w:rPr>
              <w:t xml:space="preserve">C. Ověřování informací o </w:t>
            </w:r>
            <w:r w:rsidRPr="00397930">
              <w:rPr>
                <w:b/>
                <w:bCs/>
                <w:sz w:val="18"/>
                <w:szCs w:val="18"/>
              </w:rPr>
              <w:t xml:space="preserve">prodejci </w:t>
            </w:r>
          </w:p>
          <w:p w14:paraId="3E69C9CD" w14:textId="77777777" w:rsidR="00BC0464" w:rsidRPr="00FB7BFB" w:rsidRDefault="00BC0464" w:rsidP="00BC0464">
            <w:pPr>
              <w:spacing w:before="60" w:after="60"/>
              <w:jc w:val="both"/>
              <w:rPr>
                <w:sz w:val="18"/>
                <w:szCs w:val="18"/>
              </w:rPr>
            </w:pPr>
            <w:r w:rsidRPr="00397930">
              <w:rPr>
                <w:sz w:val="18"/>
                <w:szCs w:val="18"/>
              </w:rPr>
              <w:t xml:space="preserve">1. </w:t>
            </w:r>
            <w:r w:rsidRPr="00397930">
              <w:rPr>
                <w:b/>
                <w:bCs/>
                <w:sz w:val="18"/>
                <w:szCs w:val="18"/>
              </w:rPr>
              <w:t xml:space="preserve">Oznamující provozovatel platformy </w:t>
            </w:r>
            <w:r w:rsidRPr="00397930">
              <w:rPr>
                <w:sz w:val="18"/>
                <w:szCs w:val="18"/>
              </w:rPr>
              <w:t xml:space="preserve">určí, zda informace shromážděné podle pododdílu A, pododdílu B bodu 1, pododdílu B bodu 2 písm. a) až e) a pododdílu E jsou spolehlivé, pomocí veškerých informací a dokumentů, které má k dispozici ve svých záznamech, jakož i elektronického rozhraní bezplatně zpřístupněného členským státem nebo Unií k ověření platnosti </w:t>
            </w:r>
            <w:r w:rsidRPr="00397930">
              <w:rPr>
                <w:b/>
                <w:bCs/>
                <w:sz w:val="18"/>
                <w:szCs w:val="18"/>
              </w:rPr>
              <w:t xml:space="preserve">DIČ </w:t>
            </w:r>
            <w:r w:rsidRPr="00397930">
              <w:rPr>
                <w:sz w:val="18"/>
                <w:szCs w:val="18"/>
              </w:rPr>
              <w:t xml:space="preserve">nebo </w:t>
            </w:r>
            <w:r w:rsidRPr="00397930">
              <w:rPr>
                <w:b/>
                <w:bCs/>
                <w:sz w:val="18"/>
                <w:szCs w:val="18"/>
              </w:rPr>
              <w:t>identifikačního čísla pro účely DPH</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7B6F8FD1"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1ED36AC" w14:textId="77777777" w:rsidR="00BC0464" w:rsidRDefault="00BC0464" w:rsidP="00BC0464">
            <w:pPr>
              <w:jc w:val="both"/>
              <w:rPr>
                <w:sz w:val="18"/>
              </w:rPr>
            </w:pPr>
            <w:r w:rsidRPr="002C0DF6">
              <w:rPr>
                <w:sz w:val="18"/>
              </w:rPr>
              <w:t>Příloha 4</w:t>
            </w:r>
          </w:p>
          <w:p w14:paraId="04570DC6" w14:textId="77777777" w:rsidR="00BC0464" w:rsidRDefault="00BC0464" w:rsidP="00BC0464">
            <w:pPr>
              <w:jc w:val="both"/>
              <w:rPr>
                <w:sz w:val="18"/>
              </w:rPr>
            </w:pPr>
            <w:r>
              <w:rPr>
                <w:sz w:val="18"/>
              </w:rPr>
              <w:t>Čl. C</w:t>
            </w:r>
            <w:r w:rsidR="0011571F">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1AB81BA2" w14:textId="77777777" w:rsidR="00BC0464" w:rsidRDefault="00BC0464" w:rsidP="00BC0464">
            <w:pPr>
              <w:jc w:val="both"/>
              <w:rPr>
                <w:sz w:val="18"/>
              </w:rPr>
            </w:pPr>
            <w:r w:rsidRPr="00382A23">
              <w:rPr>
                <w:sz w:val="18"/>
              </w:rPr>
              <w:t>Ověřování informací o prodejci</w:t>
            </w:r>
          </w:p>
          <w:p w14:paraId="2408D0E3" w14:textId="77777777" w:rsidR="00BC0464" w:rsidRDefault="00BC0464" w:rsidP="00BC0464">
            <w:pPr>
              <w:jc w:val="both"/>
              <w:rPr>
                <w:sz w:val="18"/>
              </w:rPr>
            </w:pPr>
            <w:r w:rsidRPr="00382A23">
              <w:rPr>
                <w:sz w:val="18"/>
              </w:rPr>
              <w:t>(1) Oznamující provozovatel platformy určí, zda informace shromážděné podle čl. A, čl. B odst. 1, čl. B odst. 2 písm. a) až e) a čl. E jsou spolehlivé, pomocí veškerých informací a dokumentů, které má k dispozici ve svých záznamech, a elektronického rozhraní bezplatně zpřístupněného Českou republikou nebo Evropskou unií k ověření platnosti daňového identifikačního čísla nebo jiného obdobného čísla anebo daňového identifikačního čísla nebo jiného obdobného čísla prodejce pro účely daně z přidané hodnoty.</w:t>
            </w:r>
          </w:p>
        </w:tc>
        <w:tc>
          <w:tcPr>
            <w:tcW w:w="855" w:type="dxa"/>
            <w:tcBorders>
              <w:top w:val="single" w:sz="4" w:space="0" w:color="auto"/>
              <w:left w:val="single" w:sz="4" w:space="0" w:color="auto"/>
              <w:bottom w:val="nil"/>
              <w:right w:val="single" w:sz="4" w:space="0" w:color="auto"/>
            </w:tcBorders>
          </w:tcPr>
          <w:p w14:paraId="01426428"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6B08F987" w14:textId="77777777" w:rsidR="00BC0464" w:rsidRDefault="00BC0464" w:rsidP="00BC0464">
            <w:pPr>
              <w:jc w:val="both"/>
              <w:rPr>
                <w:sz w:val="18"/>
              </w:rPr>
            </w:pPr>
          </w:p>
        </w:tc>
      </w:tr>
      <w:tr w:rsidR="00BC0464" w14:paraId="4A4A9BD7" w14:textId="77777777" w:rsidTr="00B636FA">
        <w:tc>
          <w:tcPr>
            <w:tcW w:w="1440" w:type="dxa"/>
            <w:tcBorders>
              <w:top w:val="single" w:sz="4" w:space="0" w:color="auto"/>
              <w:bottom w:val="nil"/>
              <w:right w:val="single" w:sz="4" w:space="0" w:color="auto"/>
            </w:tcBorders>
          </w:tcPr>
          <w:p w14:paraId="560BEB39" w14:textId="77777777" w:rsidR="00BC0464" w:rsidRDefault="00BC0464" w:rsidP="00BC0464">
            <w:pPr>
              <w:rPr>
                <w:sz w:val="18"/>
                <w:szCs w:val="18"/>
              </w:rPr>
            </w:pPr>
            <w:r w:rsidRPr="00397930">
              <w:rPr>
                <w:sz w:val="18"/>
                <w:szCs w:val="18"/>
              </w:rPr>
              <w:t>ODDÍL I</w:t>
            </w:r>
            <w:r>
              <w:rPr>
                <w:sz w:val="18"/>
                <w:szCs w:val="18"/>
              </w:rPr>
              <w:t>I</w:t>
            </w:r>
          </w:p>
          <w:p w14:paraId="224BDBE6" w14:textId="77777777" w:rsidR="00BC0464" w:rsidRDefault="00BC0464" w:rsidP="00BC0464">
            <w:pPr>
              <w:rPr>
                <w:sz w:val="18"/>
              </w:rPr>
            </w:pPr>
            <w:r>
              <w:rPr>
                <w:sz w:val="18"/>
                <w:szCs w:val="18"/>
              </w:rPr>
              <w:t>pododdíl C</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533FD980" w14:textId="77777777" w:rsidR="00BC0464" w:rsidRPr="00FB7BFB" w:rsidRDefault="00BC0464" w:rsidP="00BC0464">
            <w:pPr>
              <w:spacing w:before="60" w:after="60"/>
              <w:jc w:val="both"/>
              <w:rPr>
                <w:sz w:val="18"/>
                <w:szCs w:val="18"/>
              </w:rPr>
            </w:pPr>
            <w:r w:rsidRPr="00397930">
              <w:rPr>
                <w:sz w:val="18"/>
                <w:szCs w:val="18"/>
              </w:rPr>
              <w:t xml:space="preserve">2. Bez ohledu na pododdíl C bod 1 může </w:t>
            </w:r>
            <w:r w:rsidRPr="00397930">
              <w:rPr>
                <w:b/>
                <w:bCs/>
                <w:sz w:val="18"/>
                <w:szCs w:val="18"/>
              </w:rPr>
              <w:t xml:space="preserve">oznamující provozovatel platformy </w:t>
            </w:r>
            <w:r w:rsidRPr="00397930">
              <w:rPr>
                <w:sz w:val="18"/>
                <w:szCs w:val="18"/>
              </w:rPr>
              <w:t xml:space="preserve">k dokončení postupů náležité péče podle pododdílu F bodu 2 určit, zda informace shromážděné podle pododdílu A, pododdílu B bodu 1, pododdílu B bodu 2 písm. a) až e) a pododdílu E jsou spolehlivé, pomocí informací a dokumentů, které má k dispozici ve svých záznamech s možností elektronického vyhledávání. </w:t>
            </w:r>
          </w:p>
        </w:tc>
        <w:tc>
          <w:tcPr>
            <w:tcW w:w="900" w:type="dxa"/>
            <w:tcBorders>
              <w:top w:val="single" w:sz="4" w:space="0" w:color="auto"/>
              <w:left w:val="single" w:sz="18" w:space="0" w:color="auto"/>
              <w:bottom w:val="nil"/>
              <w:right w:val="single" w:sz="4" w:space="0" w:color="auto"/>
            </w:tcBorders>
          </w:tcPr>
          <w:p w14:paraId="5387E043"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EB33F3C" w14:textId="77777777" w:rsidR="00BC0464" w:rsidRDefault="00BC0464" w:rsidP="00BC0464">
            <w:pPr>
              <w:jc w:val="both"/>
              <w:rPr>
                <w:sz w:val="18"/>
              </w:rPr>
            </w:pPr>
            <w:r w:rsidRPr="002C0DF6">
              <w:rPr>
                <w:sz w:val="18"/>
              </w:rPr>
              <w:t>Příloha 4</w:t>
            </w:r>
          </w:p>
          <w:p w14:paraId="5D8DB2EB" w14:textId="77777777" w:rsidR="00BC0464" w:rsidRDefault="00BC0464" w:rsidP="00BC0464">
            <w:pPr>
              <w:jc w:val="both"/>
              <w:rPr>
                <w:sz w:val="18"/>
              </w:rPr>
            </w:pPr>
            <w:r>
              <w:rPr>
                <w:sz w:val="18"/>
              </w:rPr>
              <w:t>Čl. C</w:t>
            </w:r>
            <w:r w:rsidR="0011571F">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2015BE36" w14:textId="77777777" w:rsidR="00BC0464" w:rsidRDefault="00BC0464" w:rsidP="00BC0464">
            <w:pPr>
              <w:jc w:val="both"/>
              <w:rPr>
                <w:sz w:val="18"/>
              </w:rPr>
            </w:pPr>
            <w:r w:rsidRPr="00382A23">
              <w:rPr>
                <w:sz w:val="18"/>
              </w:rPr>
              <w:t>(2) Bez ohledu na odstavec 1 může oznamující provozovatel platformy k dokončení postupů náležité péče podle čl. F odst. 2 určit, zda informace shromážděné podle čl. A, čl. B odst. 1, čl. B odst. 2 písm. a) až e) a čl. E jsou spolehlivé, pomocí informací a dokumentů, které má k dispozici ve svých záznamech s možností elektronického vyhledávání.</w:t>
            </w:r>
          </w:p>
        </w:tc>
        <w:tc>
          <w:tcPr>
            <w:tcW w:w="855" w:type="dxa"/>
            <w:tcBorders>
              <w:top w:val="single" w:sz="4" w:space="0" w:color="auto"/>
              <w:left w:val="single" w:sz="4" w:space="0" w:color="auto"/>
              <w:bottom w:val="nil"/>
              <w:right w:val="single" w:sz="4" w:space="0" w:color="auto"/>
            </w:tcBorders>
          </w:tcPr>
          <w:p w14:paraId="7D2ED31D" w14:textId="77777777" w:rsidR="00BC0464" w:rsidRDefault="00BC0464" w:rsidP="00BC0464">
            <w:pPr>
              <w:jc w:val="both"/>
              <w:rPr>
                <w:sz w:val="18"/>
              </w:rPr>
            </w:pPr>
            <w:r>
              <w:rPr>
                <w:sz w:val="18"/>
              </w:rPr>
              <w:t>PT</w:t>
            </w:r>
          </w:p>
        </w:tc>
        <w:tc>
          <w:tcPr>
            <w:tcW w:w="765" w:type="dxa"/>
            <w:tcBorders>
              <w:top w:val="single" w:sz="4" w:space="0" w:color="auto"/>
              <w:left w:val="single" w:sz="4" w:space="0" w:color="auto"/>
              <w:bottom w:val="nil"/>
            </w:tcBorders>
          </w:tcPr>
          <w:p w14:paraId="0865F3E7" w14:textId="77777777" w:rsidR="00BC0464" w:rsidRDefault="00BC0464" w:rsidP="00BC0464">
            <w:pPr>
              <w:jc w:val="both"/>
              <w:rPr>
                <w:sz w:val="18"/>
              </w:rPr>
            </w:pPr>
          </w:p>
        </w:tc>
      </w:tr>
      <w:tr w:rsidR="00BC0464" w14:paraId="52EA79C5" w14:textId="77777777" w:rsidTr="00B636FA">
        <w:tc>
          <w:tcPr>
            <w:tcW w:w="1440" w:type="dxa"/>
            <w:tcBorders>
              <w:top w:val="single" w:sz="4" w:space="0" w:color="auto"/>
              <w:bottom w:val="nil"/>
              <w:right w:val="single" w:sz="4" w:space="0" w:color="auto"/>
            </w:tcBorders>
          </w:tcPr>
          <w:p w14:paraId="2B49666A" w14:textId="77777777" w:rsidR="00BC0464" w:rsidRDefault="00BC0464" w:rsidP="00BC0464">
            <w:pPr>
              <w:rPr>
                <w:sz w:val="18"/>
                <w:szCs w:val="18"/>
              </w:rPr>
            </w:pPr>
            <w:r w:rsidRPr="00397930">
              <w:rPr>
                <w:sz w:val="18"/>
                <w:szCs w:val="18"/>
              </w:rPr>
              <w:t>ODDÍL I</w:t>
            </w:r>
            <w:r>
              <w:rPr>
                <w:sz w:val="18"/>
                <w:szCs w:val="18"/>
              </w:rPr>
              <w:t>I</w:t>
            </w:r>
          </w:p>
          <w:p w14:paraId="39EACC25" w14:textId="77777777" w:rsidR="00BC0464" w:rsidRDefault="00BC0464" w:rsidP="00BC0464">
            <w:pPr>
              <w:rPr>
                <w:sz w:val="18"/>
              </w:rPr>
            </w:pPr>
            <w:r>
              <w:rPr>
                <w:sz w:val="18"/>
                <w:szCs w:val="18"/>
              </w:rPr>
              <w:t>pododdíl C</w:t>
            </w:r>
            <w:r>
              <w:rPr>
                <w:sz w:val="18"/>
                <w:szCs w:val="18"/>
              </w:rPr>
              <w:br/>
              <w:t>odst. 3</w:t>
            </w:r>
          </w:p>
        </w:tc>
        <w:tc>
          <w:tcPr>
            <w:tcW w:w="5400" w:type="dxa"/>
            <w:gridSpan w:val="4"/>
            <w:tcBorders>
              <w:top w:val="single" w:sz="4" w:space="0" w:color="auto"/>
              <w:left w:val="single" w:sz="4" w:space="0" w:color="auto"/>
              <w:bottom w:val="nil"/>
              <w:right w:val="single" w:sz="18" w:space="0" w:color="auto"/>
            </w:tcBorders>
          </w:tcPr>
          <w:p w14:paraId="7FA686E6" w14:textId="77777777" w:rsidR="00BC0464" w:rsidRPr="00397930" w:rsidRDefault="00BC0464" w:rsidP="00BC0464">
            <w:pPr>
              <w:spacing w:before="60" w:after="60"/>
              <w:jc w:val="both"/>
              <w:rPr>
                <w:sz w:val="18"/>
                <w:szCs w:val="18"/>
              </w:rPr>
            </w:pPr>
            <w:r w:rsidRPr="00397930">
              <w:rPr>
                <w:sz w:val="18"/>
                <w:szCs w:val="18"/>
              </w:rPr>
              <w:t xml:space="preserve">3. V případě použití pododdílu F bodu 3 písm. b) a bez ohledu na pododdíl C body 1 a 2 v případech, kdy má </w:t>
            </w:r>
            <w:r w:rsidRPr="00397930">
              <w:rPr>
                <w:b/>
                <w:bCs/>
                <w:sz w:val="18"/>
                <w:szCs w:val="18"/>
              </w:rPr>
              <w:t xml:space="preserve">oznamující provozovatel platformy </w:t>
            </w:r>
            <w:r w:rsidRPr="00397930">
              <w:rPr>
                <w:sz w:val="18"/>
                <w:szCs w:val="18"/>
              </w:rPr>
              <w:t xml:space="preserve">důvod domnívat se, že některá z informací uvedených v pododdíle B nebo E může být nesprávná na základě informací poskytnutých příslušným orgánem členského státu v žádosti týkající se konkrétního </w:t>
            </w:r>
            <w:r w:rsidRPr="00397930">
              <w:rPr>
                <w:b/>
                <w:bCs/>
                <w:sz w:val="18"/>
                <w:szCs w:val="18"/>
              </w:rPr>
              <w:t>prodejce</w:t>
            </w:r>
            <w:r w:rsidRPr="00397930">
              <w:rPr>
                <w:sz w:val="18"/>
                <w:szCs w:val="18"/>
              </w:rPr>
              <w:t xml:space="preserve">, požádá </w:t>
            </w:r>
            <w:r w:rsidRPr="00397930">
              <w:rPr>
                <w:b/>
                <w:bCs/>
                <w:sz w:val="18"/>
                <w:szCs w:val="18"/>
              </w:rPr>
              <w:t xml:space="preserve">oznamující provozovatel platformy prodejce </w:t>
            </w:r>
            <w:r w:rsidRPr="00397930">
              <w:rPr>
                <w:sz w:val="18"/>
                <w:szCs w:val="18"/>
              </w:rPr>
              <w:t xml:space="preserve">o opravu informací, které byly shledány nesprávnými, a k poskytnutí podpůrných dokladů, údajů nebo informací, které jsou spolehlivé a jsou z nezávislého zdroje, například: </w:t>
            </w:r>
          </w:p>
          <w:p w14:paraId="32920F21" w14:textId="77777777" w:rsidR="00BC0464" w:rsidRPr="00397930" w:rsidRDefault="00BC0464" w:rsidP="00BC0464">
            <w:pPr>
              <w:spacing w:before="60" w:after="60"/>
              <w:jc w:val="both"/>
              <w:rPr>
                <w:sz w:val="18"/>
                <w:szCs w:val="18"/>
              </w:rPr>
            </w:pPr>
            <w:r w:rsidRPr="00397930">
              <w:rPr>
                <w:sz w:val="18"/>
                <w:szCs w:val="18"/>
              </w:rPr>
              <w:t xml:space="preserve">a) platného identifikačního dokladu vydaného vládním orgánem, </w:t>
            </w:r>
          </w:p>
          <w:p w14:paraId="285B3C48" w14:textId="77777777" w:rsidR="00BC0464" w:rsidRPr="00FB7BFB" w:rsidRDefault="00BC0464" w:rsidP="00BC0464">
            <w:pPr>
              <w:spacing w:before="60" w:after="60"/>
              <w:jc w:val="both"/>
              <w:rPr>
                <w:sz w:val="18"/>
                <w:szCs w:val="18"/>
              </w:rPr>
            </w:pPr>
            <w:r w:rsidRPr="00397930">
              <w:rPr>
                <w:sz w:val="18"/>
                <w:szCs w:val="18"/>
              </w:rPr>
              <w:t xml:space="preserve">b) nedávného osvědčení o statusu daňového rezidenta. </w:t>
            </w:r>
          </w:p>
        </w:tc>
        <w:tc>
          <w:tcPr>
            <w:tcW w:w="900" w:type="dxa"/>
            <w:tcBorders>
              <w:top w:val="single" w:sz="4" w:space="0" w:color="auto"/>
              <w:left w:val="single" w:sz="18" w:space="0" w:color="auto"/>
              <w:bottom w:val="nil"/>
              <w:right w:val="single" w:sz="4" w:space="0" w:color="auto"/>
            </w:tcBorders>
          </w:tcPr>
          <w:p w14:paraId="4F246115"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41AD550B" w14:textId="77777777" w:rsidR="00BC0464" w:rsidRDefault="00BC0464" w:rsidP="00BC0464">
            <w:pPr>
              <w:jc w:val="both"/>
              <w:rPr>
                <w:sz w:val="18"/>
              </w:rPr>
            </w:pPr>
            <w:r w:rsidRPr="002C0DF6">
              <w:rPr>
                <w:sz w:val="18"/>
              </w:rPr>
              <w:t>Příloha 4</w:t>
            </w:r>
          </w:p>
          <w:p w14:paraId="31A46ED9" w14:textId="77777777" w:rsidR="00BC0464" w:rsidRDefault="00BC0464" w:rsidP="00BC0464">
            <w:pPr>
              <w:jc w:val="both"/>
              <w:rPr>
                <w:sz w:val="18"/>
              </w:rPr>
            </w:pPr>
            <w:r>
              <w:rPr>
                <w:sz w:val="18"/>
              </w:rPr>
              <w:t>Čl. C</w:t>
            </w:r>
            <w:r w:rsidR="0011571F">
              <w:rPr>
                <w:sz w:val="18"/>
              </w:rPr>
              <w:t xml:space="preserve"> odst. 3</w:t>
            </w:r>
          </w:p>
        </w:tc>
        <w:tc>
          <w:tcPr>
            <w:tcW w:w="5400" w:type="dxa"/>
            <w:gridSpan w:val="4"/>
            <w:tcBorders>
              <w:top w:val="single" w:sz="4" w:space="0" w:color="auto"/>
              <w:left w:val="single" w:sz="4" w:space="0" w:color="auto"/>
              <w:bottom w:val="nil"/>
              <w:right w:val="single" w:sz="4" w:space="0" w:color="auto"/>
            </w:tcBorders>
          </w:tcPr>
          <w:p w14:paraId="0C3D4B3C" w14:textId="77777777" w:rsidR="00BC0464" w:rsidRPr="00382A23" w:rsidRDefault="00BC0464" w:rsidP="00BC0464">
            <w:pPr>
              <w:jc w:val="both"/>
              <w:rPr>
                <w:sz w:val="18"/>
              </w:rPr>
            </w:pPr>
            <w:r w:rsidRPr="00382A23">
              <w:rPr>
                <w:sz w:val="18"/>
              </w:rPr>
              <w:t>(3) V případě použití čl. F odst. 3 písm. b) a bez ohledu na odstavce 1 a 2 v případech, kdy má oznamující provozovatel platformy důvod domnívat se, že některá z informací uvedených v čl. B nebo E může být na základě informací poskytnutých příslušným orgánem státu nebo jiné jurisdikce v žádosti týkající se konkrétního prodejce nesprávná, požádá oznamující provozovatel platformy prodejce o opravu informací, které byly shledány nesprávnými, a o poskytnutí podpůrných dokladů, údajů nebo informací, které jsou spolehlivé a jsou z</w:t>
            </w:r>
            <w:r>
              <w:rPr>
                <w:sz w:val="18"/>
              </w:rPr>
              <w:t xml:space="preserve"> nezávislého zdroje, například:</w:t>
            </w:r>
          </w:p>
          <w:p w14:paraId="267BEC74" w14:textId="77777777" w:rsidR="00BC0464" w:rsidRPr="00382A23" w:rsidRDefault="00BC0464" w:rsidP="00BC0464">
            <w:pPr>
              <w:jc w:val="both"/>
              <w:rPr>
                <w:sz w:val="18"/>
              </w:rPr>
            </w:pPr>
            <w:r w:rsidRPr="00382A23">
              <w:rPr>
                <w:sz w:val="18"/>
              </w:rPr>
              <w:t>a) platného identifikačního dokladu vydaného o</w:t>
            </w:r>
            <w:r>
              <w:rPr>
                <w:sz w:val="18"/>
              </w:rPr>
              <w:t>právněným orgánem veřejné moci,</w:t>
            </w:r>
          </w:p>
          <w:p w14:paraId="7B2AE5B2" w14:textId="77777777" w:rsidR="00BC0464" w:rsidRDefault="00BC0464" w:rsidP="00BC0464">
            <w:pPr>
              <w:jc w:val="both"/>
              <w:rPr>
                <w:sz w:val="18"/>
              </w:rPr>
            </w:pPr>
            <w:r w:rsidRPr="00382A23">
              <w:rPr>
                <w:sz w:val="18"/>
              </w:rPr>
              <w:t>b) nedávného osvědčení o statusu daňového rezidenta.</w:t>
            </w:r>
          </w:p>
        </w:tc>
        <w:tc>
          <w:tcPr>
            <w:tcW w:w="855" w:type="dxa"/>
            <w:tcBorders>
              <w:top w:val="single" w:sz="4" w:space="0" w:color="auto"/>
              <w:left w:val="single" w:sz="4" w:space="0" w:color="auto"/>
              <w:bottom w:val="nil"/>
              <w:right w:val="single" w:sz="4" w:space="0" w:color="auto"/>
            </w:tcBorders>
          </w:tcPr>
          <w:p w14:paraId="37BAC969" w14:textId="77777777" w:rsidR="00BC0464" w:rsidRDefault="00BC0464" w:rsidP="00BC0464">
            <w:r>
              <w:rPr>
                <w:sz w:val="18"/>
              </w:rPr>
              <w:t>PT</w:t>
            </w:r>
          </w:p>
        </w:tc>
        <w:tc>
          <w:tcPr>
            <w:tcW w:w="765" w:type="dxa"/>
            <w:tcBorders>
              <w:top w:val="single" w:sz="4" w:space="0" w:color="auto"/>
              <w:left w:val="single" w:sz="4" w:space="0" w:color="auto"/>
              <w:bottom w:val="nil"/>
            </w:tcBorders>
          </w:tcPr>
          <w:p w14:paraId="13CDA2C7" w14:textId="77777777" w:rsidR="00BC0464" w:rsidRDefault="00BC0464" w:rsidP="00BC0464">
            <w:pPr>
              <w:jc w:val="both"/>
              <w:rPr>
                <w:sz w:val="18"/>
              </w:rPr>
            </w:pPr>
          </w:p>
        </w:tc>
      </w:tr>
      <w:tr w:rsidR="00BC0464" w14:paraId="56804F82" w14:textId="77777777" w:rsidTr="00B636FA">
        <w:tc>
          <w:tcPr>
            <w:tcW w:w="1440" w:type="dxa"/>
            <w:tcBorders>
              <w:top w:val="single" w:sz="4" w:space="0" w:color="auto"/>
              <w:bottom w:val="nil"/>
              <w:right w:val="single" w:sz="4" w:space="0" w:color="auto"/>
            </w:tcBorders>
          </w:tcPr>
          <w:p w14:paraId="084E4D5E" w14:textId="77777777" w:rsidR="00BC0464" w:rsidRDefault="00BC0464" w:rsidP="00BC0464">
            <w:pPr>
              <w:rPr>
                <w:sz w:val="18"/>
                <w:szCs w:val="18"/>
              </w:rPr>
            </w:pPr>
            <w:r w:rsidRPr="00397930">
              <w:rPr>
                <w:sz w:val="18"/>
                <w:szCs w:val="18"/>
              </w:rPr>
              <w:t>ODDÍL I</w:t>
            </w:r>
            <w:r>
              <w:rPr>
                <w:sz w:val="18"/>
                <w:szCs w:val="18"/>
              </w:rPr>
              <w:t>I</w:t>
            </w:r>
          </w:p>
          <w:p w14:paraId="3EFAB79C" w14:textId="77777777" w:rsidR="00BC0464" w:rsidRDefault="00BC0464" w:rsidP="00BC0464">
            <w:pPr>
              <w:rPr>
                <w:sz w:val="18"/>
              </w:rPr>
            </w:pPr>
            <w:r>
              <w:rPr>
                <w:sz w:val="18"/>
                <w:szCs w:val="18"/>
              </w:rPr>
              <w:t>pododdíl D</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3362B8CF" w14:textId="77777777" w:rsidR="00BC0464" w:rsidRPr="00397930" w:rsidRDefault="00BC0464" w:rsidP="00BC0464">
            <w:pPr>
              <w:spacing w:before="60" w:after="60"/>
              <w:jc w:val="both"/>
              <w:rPr>
                <w:sz w:val="18"/>
                <w:szCs w:val="18"/>
              </w:rPr>
            </w:pPr>
            <w:r w:rsidRPr="00397930">
              <w:rPr>
                <w:sz w:val="18"/>
                <w:szCs w:val="18"/>
              </w:rPr>
              <w:t xml:space="preserve">D. Určení členského státu nebo členských států rezidence </w:t>
            </w:r>
            <w:r w:rsidRPr="00397930">
              <w:rPr>
                <w:b/>
                <w:bCs/>
                <w:sz w:val="18"/>
                <w:szCs w:val="18"/>
              </w:rPr>
              <w:t xml:space="preserve">prodejce </w:t>
            </w:r>
            <w:r w:rsidRPr="00397930">
              <w:rPr>
                <w:sz w:val="18"/>
                <w:szCs w:val="18"/>
              </w:rPr>
              <w:t xml:space="preserve">pro účely této směrnice </w:t>
            </w:r>
          </w:p>
          <w:p w14:paraId="6D58AE92" w14:textId="77777777" w:rsidR="00BC0464" w:rsidRPr="00A46075" w:rsidRDefault="00BC0464" w:rsidP="00BC0464">
            <w:pPr>
              <w:spacing w:before="60" w:after="60"/>
              <w:jc w:val="both"/>
              <w:rPr>
                <w:sz w:val="18"/>
                <w:szCs w:val="18"/>
              </w:rPr>
            </w:pPr>
            <w:r w:rsidRPr="00397930">
              <w:rPr>
                <w:sz w:val="18"/>
                <w:szCs w:val="18"/>
              </w:rPr>
              <w:t xml:space="preserve">1. </w:t>
            </w:r>
            <w:r w:rsidRPr="00397930">
              <w:rPr>
                <w:b/>
                <w:bCs/>
                <w:sz w:val="18"/>
                <w:szCs w:val="18"/>
              </w:rPr>
              <w:t xml:space="preserve">Oznamující provozovatel platformy </w:t>
            </w:r>
            <w:r w:rsidRPr="00397930">
              <w:rPr>
                <w:sz w:val="18"/>
                <w:szCs w:val="18"/>
              </w:rPr>
              <w:t xml:space="preserve">považuje </w:t>
            </w:r>
            <w:r w:rsidRPr="00397930">
              <w:rPr>
                <w:b/>
                <w:bCs/>
                <w:sz w:val="18"/>
                <w:szCs w:val="18"/>
              </w:rPr>
              <w:t xml:space="preserve">prodejce </w:t>
            </w:r>
            <w:r w:rsidRPr="00397930">
              <w:rPr>
                <w:sz w:val="18"/>
                <w:szCs w:val="18"/>
              </w:rPr>
              <w:t xml:space="preserve">za rezidenta členského státu </w:t>
            </w:r>
            <w:r w:rsidRPr="00397930">
              <w:rPr>
                <w:b/>
                <w:bCs/>
                <w:sz w:val="18"/>
                <w:szCs w:val="18"/>
              </w:rPr>
              <w:t>primární adresy prodejce</w:t>
            </w:r>
            <w:r w:rsidRPr="00397930">
              <w:rPr>
                <w:sz w:val="18"/>
                <w:szCs w:val="18"/>
              </w:rPr>
              <w:t xml:space="preserve">. Pokud se liší od členského </w:t>
            </w:r>
            <w:r w:rsidRPr="00397930">
              <w:rPr>
                <w:b/>
                <w:bCs/>
                <w:sz w:val="18"/>
                <w:szCs w:val="18"/>
              </w:rPr>
              <w:t>státu primární adresy prodejce</w:t>
            </w:r>
            <w:r w:rsidRPr="00397930">
              <w:rPr>
                <w:sz w:val="18"/>
                <w:szCs w:val="18"/>
              </w:rPr>
              <w:t xml:space="preserve">, považuje </w:t>
            </w:r>
            <w:r w:rsidRPr="00397930">
              <w:rPr>
                <w:b/>
                <w:bCs/>
                <w:sz w:val="18"/>
                <w:szCs w:val="18"/>
              </w:rPr>
              <w:t xml:space="preserve">oznamující provozovatel platformy prodejce </w:t>
            </w:r>
            <w:r w:rsidRPr="00397930">
              <w:rPr>
                <w:sz w:val="18"/>
                <w:szCs w:val="18"/>
              </w:rPr>
              <w:t xml:space="preserve">též za rezidenta členského státu, v němž bylo vydáno </w:t>
            </w:r>
            <w:r w:rsidRPr="00397930">
              <w:rPr>
                <w:b/>
                <w:bCs/>
                <w:sz w:val="18"/>
                <w:szCs w:val="18"/>
              </w:rPr>
              <w:lastRenderedPageBreak/>
              <w:t>DIČ</w:t>
            </w:r>
            <w:r w:rsidRPr="00397930">
              <w:rPr>
                <w:sz w:val="18"/>
                <w:szCs w:val="18"/>
              </w:rPr>
              <w:t xml:space="preserve">. Pokud </w:t>
            </w:r>
            <w:r w:rsidRPr="00397930">
              <w:rPr>
                <w:b/>
                <w:bCs/>
                <w:sz w:val="18"/>
                <w:szCs w:val="18"/>
              </w:rPr>
              <w:t xml:space="preserve">prodejce </w:t>
            </w:r>
            <w:r w:rsidRPr="00397930">
              <w:rPr>
                <w:sz w:val="18"/>
                <w:szCs w:val="18"/>
              </w:rPr>
              <w:t xml:space="preserve">poskytl informace o existenci stálé provozovny podle pododdílu B bodu 2 písm. f), považuje </w:t>
            </w:r>
            <w:r w:rsidRPr="00397930">
              <w:rPr>
                <w:b/>
                <w:bCs/>
                <w:sz w:val="18"/>
                <w:szCs w:val="18"/>
              </w:rPr>
              <w:t xml:space="preserve">oznamující provozovatele platformy prodejce </w:t>
            </w:r>
            <w:r w:rsidRPr="00397930">
              <w:rPr>
                <w:sz w:val="18"/>
                <w:szCs w:val="18"/>
              </w:rPr>
              <w:t xml:space="preserve">též za rezidenta příslušného členského státu specifikovaného </w:t>
            </w:r>
            <w:r w:rsidRPr="00397930">
              <w:rPr>
                <w:b/>
                <w:bCs/>
                <w:sz w:val="18"/>
                <w:szCs w:val="18"/>
              </w:rPr>
              <w:t>prodejcem</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7E2DFAEA" w14:textId="77777777" w:rsidR="00BC0464" w:rsidRDefault="00BC0464" w:rsidP="00BC0464">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44FFE828" w14:textId="77777777" w:rsidR="00BC0464" w:rsidRDefault="00BC0464" w:rsidP="00BC0464">
            <w:pPr>
              <w:jc w:val="both"/>
              <w:rPr>
                <w:sz w:val="18"/>
              </w:rPr>
            </w:pPr>
            <w:r w:rsidRPr="002C0DF6">
              <w:rPr>
                <w:sz w:val="18"/>
              </w:rPr>
              <w:t>Příloha 4</w:t>
            </w:r>
          </w:p>
          <w:p w14:paraId="287A17D5" w14:textId="77777777" w:rsidR="00BC0464" w:rsidRDefault="00BC0464" w:rsidP="00BC0464">
            <w:pPr>
              <w:jc w:val="both"/>
              <w:rPr>
                <w:sz w:val="18"/>
              </w:rPr>
            </w:pPr>
            <w:r>
              <w:rPr>
                <w:sz w:val="18"/>
              </w:rPr>
              <w:t>Čl. D</w:t>
            </w:r>
            <w:r w:rsidR="0011571F">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6EF0FCED" w14:textId="77777777" w:rsidR="00BC0464" w:rsidRDefault="00BC0464" w:rsidP="00BC0464">
            <w:pPr>
              <w:jc w:val="both"/>
              <w:rPr>
                <w:sz w:val="18"/>
              </w:rPr>
            </w:pPr>
            <w:r w:rsidRPr="00382A23">
              <w:rPr>
                <w:sz w:val="18"/>
              </w:rPr>
              <w:t>Určení státu nebo jiné jurisdikce rezidence prodejce</w:t>
            </w:r>
          </w:p>
          <w:p w14:paraId="2E23F2EE" w14:textId="77777777" w:rsidR="00BC0464" w:rsidRDefault="00BC0464" w:rsidP="00BC0464">
            <w:pPr>
              <w:jc w:val="both"/>
              <w:rPr>
                <w:sz w:val="18"/>
              </w:rPr>
            </w:pPr>
            <w:r w:rsidRPr="00382A23">
              <w:rPr>
                <w:sz w:val="18"/>
              </w:rPr>
              <w:t xml:space="preserve">(1) Oznamující provozovatel platformy považuje prodejce za rezidenta státu nebo jiné jurisdikce podle primární adresy prodejce. Pokud se stát nebo jiná jurisdikce, v nichž bylo prodejci vydáno daňové identifikační číslo, liší od státu nebo jiné jurisdikce, ve kterých má prodejce primární adresu, považuje oznamující provozovatel platformy prodejce též za rezidenta státu nebo jiné jurisdikce, v nichž bylo vydáno daňové </w:t>
            </w:r>
            <w:r w:rsidRPr="00382A23">
              <w:rPr>
                <w:sz w:val="18"/>
              </w:rPr>
              <w:lastRenderedPageBreak/>
              <w:t>identifikační číslo. Pokud prodejce poskytl informace o existenci stálé provozovny podle čl. B odst. 2 písm. f), považuje oznamující provozovatel platformy prodejce též za rezidenta příslušného státu nebo jiné jurisdikce specifikovaného prodejcem.</w:t>
            </w:r>
          </w:p>
        </w:tc>
        <w:tc>
          <w:tcPr>
            <w:tcW w:w="855" w:type="dxa"/>
            <w:tcBorders>
              <w:top w:val="single" w:sz="4" w:space="0" w:color="auto"/>
              <w:left w:val="single" w:sz="4" w:space="0" w:color="auto"/>
              <w:bottom w:val="nil"/>
              <w:right w:val="single" w:sz="4" w:space="0" w:color="auto"/>
            </w:tcBorders>
          </w:tcPr>
          <w:p w14:paraId="342B5E6B" w14:textId="77777777" w:rsidR="00BC0464" w:rsidRDefault="00BC0464" w:rsidP="00BC0464">
            <w:r>
              <w:rPr>
                <w:sz w:val="18"/>
              </w:rPr>
              <w:lastRenderedPageBreak/>
              <w:t>PT</w:t>
            </w:r>
          </w:p>
        </w:tc>
        <w:tc>
          <w:tcPr>
            <w:tcW w:w="765" w:type="dxa"/>
            <w:tcBorders>
              <w:top w:val="single" w:sz="4" w:space="0" w:color="auto"/>
              <w:left w:val="single" w:sz="4" w:space="0" w:color="auto"/>
              <w:bottom w:val="nil"/>
            </w:tcBorders>
          </w:tcPr>
          <w:p w14:paraId="7ED1ED0F" w14:textId="77777777" w:rsidR="00BC0464" w:rsidRDefault="00BC0464" w:rsidP="00BC0464">
            <w:pPr>
              <w:jc w:val="both"/>
              <w:rPr>
                <w:sz w:val="18"/>
              </w:rPr>
            </w:pPr>
          </w:p>
        </w:tc>
      </w:tr>
      <w:tr w:rsidR="00BC0464" w14:paraId="24F98E10" w14:textId="77777777" w:rsidTr="00B636FA">
        <w:tc>
          <w:tcPr>
            <w:tcW w:w="1440" w:type="dxa"/>
            <w:tcBorders>
              <w:top w:val="single" w:sz="4" w:space="0" w:color="auto"/>
              <w:bottom w:val="nil"/>
              <w:right w:val="single" w:sz="4" w:space="0" w:color="auto"/>
            </w:tcBorders>
          </w:tcPr>
          <w:p w14:paraId="13772032" w14:textId="77777777" w:rsidR="00BC0464" w:rsidRDefault="00BC0464" w:rsidP="00BC0464">
            <w:pPr>
              <w:rPr>
                <w:sz w:val="18"/>
                <w:szCs w:val="18"/>
              </w:rPr>
            </w:pPr>
            <w:r w:rsidRPr="00397930">
              <w:rPr>
                <w:sz w:val="18"/>
                <w:szCs w:val="18"/>
              </w:rPr>
              <w:t>ODDÍL I</w:t>
            </w:r>
            <w:r>
              <w:rPr>
                <w:sz w:val="18"/>
                <w:szCs w:val="18"/>
              </w:rPr>
              <w:t>I</w:t>
            </w:r>
          </w:p>
          <w:p w14:paraId="5C1ADC34" w14:textId="77777777" w:rsidR="00BC0464" w:rsidRDefault="00BC0464" w:rsidP="00BC0464">
            <w:pPr>
              <w:rPr>
                <w:sz w:val="18"/>
              </w:rPr>
            </w:pPr>
            <w:r>
              <w:rPr>
                <w:sz w:val="18"/>
                <w:szCs w:val="18"/>
              </w:rPr>
              <w:t>pododdíl D</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0D7EA005" w14:textId="77777777" w:rsidR="00BC0464" w:rsidRPr="00A46075" w:rsidRDefault="00BC0464" w:rsidP="00BC0464">
            <w:pPr>
              <w:spacing w:before="60" w:after="60"/>
              <w:jc w:val="both"/>
              <w:rPr>
                <w:sz w:val="18"/>
                <w:szCs w:val="18"/>
              </w:rPr>
            </w:pPr>
            <w:r w:rsidRPr="00397930">
              <w:rPr>
                <w:sz w:val="18"/>
                <w:szCs w:val="18"/>
              </w:rPr>
              <w:t xml:space="preserve">2. Bez ohledu na pododdíl D bod 1 považuje </w:t>
            </w:r>
            <w:r w:rsidRPr="00397930">
              <w:rPr>
                <w:b/>
                <w:bCs/>
                <w:sz w:val="18"/>
                <w:szCs w:val="18"/>
              </w:rPr>
              <w:t xml:space="preserve">oznamující provozovatel platformy prodejce </w:t>
            </w:r>
            <w:r w:rsidRPr="00397930">
              <w:rPr>
                <w:sz w:val="18"/>
                <w:szCs w:val="18"/>
              </w:rPr>
              <w:t xml:space="preserve">za rezidenta každého členského státu, který je potvrzen službou elektronické identifikace poskytnutou členským státem nebo Unií podle pododdílu B bodu 3. </w:t>
            </w:r>
          </w:p>
        </w:tc>
        <w:tc>
          <w:tcPr>
            <w:tcW w:w="900" w:type="dxa"/>
            <w:tcBorders>
              <w:top w:val="single" w:sz="4" w:space="0" w:color="auto"/>
              <w:left w:val="single" w:sz="18" w:space="0" w:color="auto"/>
              <w:bottom w:val="nil"/>
              <w:right w:val="single" w:sz="4" w:space="0" w:color="auto"/>
            </w:tcBorders>
          </w:tcPr>
          <w:p w14:paraId="4DCD8D39"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61AFA064" w14:textId="77777777" w:rsidR="00BC0464" w:rsidRDefault="00BC0464" w:rsidP="00BC0464">
            <w:pPr>
              <w:jc w:val="both"/>
              <w:rPr>
                <w:sz w:val="18"/>
              </w:rPr>
            </w:pPr>
            <w:r w:rsidRPr="002C0DF6">
              <w:rPr>
                <w:sz w:val="18"/>
              </w:rPr>
              <w:t>Příloha 4</w:t>
            </w:r>
          </w:p>
          <w:p w14:paraId="29A9109E" w14:textId="77777777" w:rsidR="00BC0464" w:rsidRDefault="00BC0464" w:rsidP="00BC0464">
            <w:pPr>
              <w:jc w:val="both"/>
              <w:rPr>
                <w:sz w:val="18"/>
              </w:rPr>
            </w:pPr>
            <w:r>
              <w:rPr>
                <w:sz w:val="18"/>
              </w:rPr>
              <w:t>Čl. D</w:t>
            </w:r>
            <w:r w:rsidR="0011571F">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55EF53A4" w14:textId="77777777" w:rsidR="00BC0464" w:rsidRDefault="00BC0464" w:rsidP="00BC0464">
            <w:pPr>
              <w:jc w:val="both"/>
              <w:rPr>
                <w:sz w:val="18"/>
              </w:rPr>
            </w:pPr>
            <w:r w:rsidRPr="00382A23">
              <w:rPr>
                <w:sz w:val="18"/>
              </w:rPr>
              <w:t>(2) Bez ohledu na odstavec 1 považuje oznamující provozovatel platformy prodejce za rezidenta každého členského státu Evropské unie, který je potvrzen službou elektronické identifikace poskytnutou Českou republikou nebo Evropskou unií podle čl. B odst. 3.</w:t>
            </w:r>
          </w:p>
        </w:tc>
        <w:tc>
          <w:tcPr>
            <w:tcW w:w="855" w:type="dxa"/>
            <w:tcBorders>
              <w:top w:val="single" w:sz="4" w:space="0" w:color="auto"/>
              <w:left w:val="single" w:sz="4" w:space="0" w:color="auto"/>
              <w:bottom w:val="nil"/>
              <w:right w:val="single" w:sz="4" w:space="0" w:color="auto"/>
            </w:tcBorders>
          </w:tcPr>
          <w:p w14:paraId="5968970A" w14:textId="77777777" w:rsidR="00BC0464" w:rsidRDefault="00BC0464" w:rsidP="00BC0464">
            <w:r>
              <w:rPr>
                <w:sz w:val="18"/>
              </w:rPr>
              <w:t>PT</w:t>
            </w:r>
          </w:p>
        </w:tc>
        <w:tc>
          <w:tcPr>
            <w:tcW w:w="765" w:type="dxa"/>
            <w:tcBorders>
              <w:top w:val="single" w:sz="4" w:space="0" w:color="auto"/>
              <w:left w:val="single" w:sz="4" w:space="0" w:color="auto"/>
              <w:bottom w:val="nil"/>
            </w:tcBorders>
          </w:tcPr>
          <w:p w14:paraId="1C773A05" w14:textId="77777777" w:rsidR="00BC0464" w:rsidRDefault="00BC0464" w:rsidP="00BC0464">
            <w:pPr>
              <w:jc w:val="both"/>
              <w:rPr>
                <w:sz w:val="18"/>
              </w:rPr>
            </w:pPr>
          </w:p>
        </w:tc>
      </w:tr>
      <w:tr w:rsidR="00BC0464" w14:paraId="45846250" w14:textId="77777777" w:rsidTr="00B636FA">
        <w:tc>
          <w:tcPr>
            <w:tcW w:w="1440" w:type="dxa"/>
            <w:tcBorders>
              <w:top w:val="single" w:sz="4" w:space="0" w:color="auto"/>
              <w:bottom w:val="nil"/>
              <w:right w:val="single" w:sz="4" w:space="0" w:color="auto"/>
            </w:tcBorders>
          </w:tcPr>
          <w:p w14:paraId="14CBB0CA" w14:textId="77777777" w:rsidR="00BC0464" w:rsidRDefault="00BC0464" w:rsidP="00BC0464">
            <w:pPr>
              <w:rPr>
                <w:sz w:val="18"/>
                <w:szCs w:val="18"/>
              </w:rPr>
            </w:pPr>
            <w:r w:rsidRPr="00397930">
              <w:rPr>
                <w:sz w:val="18"/>
                <w:szCs w:val="18"/>
              </w:rPr>
              <w:t>ODDÍL I</w:t>
            </w:r>
            <w:r>
              <w:rPr>
                <w:sz w:val="18"/>
                <w:szCs w:val="18"/>
              </w:rPr>
              <w:t>I</w:t>
            </w:r>
          </w:p>
          <w:p w14:paraId="6549F8F7" w14:textId="77777777" w:rsidR="00BC0464" w:rsidRDefault="00BC0464" w:rsidP="00BC0464">
            <w:pPr>
              <w:rPr>
                <w:sz w:val="18"/>
              </w:rPr>
            </w:pPr>
            <w:r>
              <w:rPr>
                <w:sz w:val="18"/>
                <w:szCs w:val="18"/>
              </w:rPr>
              <w:t>pododdíl E</w:t>
            </w:r>
          </w:p>
        </w:tc>
        <w:tc>
          <w:tcPr>
            <w:tcW w:w="5400" w:type="dxa"/>
            <w:gridSpan w:val="4"/>
            <w:tcBorders>
              <w:top w:val="single" w:sz="4" w:space="0" w:color="auto"/>
              <w:left w:val="single" w:sz="4" w:space="0" w:color="auto"/>
              <w:bottom w:val="nil"/>
              <w:right w:val="single" w:sz="18" w:space="0" w:color="auto"/>
            </w:tcBorders>
          </w:tcPr>
          <w:p w14:paraId="61E115C9" w14:textId="77777777" w:rsidR="00BC0464" w:rsidRDefault="00BC0464" w:rsidP="00BC0464">
            <w:pPr>
              <w:jc w:val="both"/>
              <w:rPr>
                <w:sz w:val="18"/>
              </w:rPr>
            </w:pPr>
            <w:r w:rsidRPr="00397930">
              <w:rPr>
                <w:sz w:val="18"/>
                <w:szCs w:val="18"/>
              </w:rPr>
              <w:t xml:space="preserve">E. Shromažďování informací o pronajatém nemovitém majetku Pokud se </w:t>
            </w:r>
            <w:r w:rsidRPr="00397930">
              <w:rPr>
                <w:b/>
                <w:bCs/>
                <w:sz w:val="18"/>
                <w:szCs w:val="18"/>
              </w:rPr>
              <w:t xml:space="preserve">prodejce </w:t>
            </w:r>
            <w:r w:rsidRPr="00397930">
              <w:rPr>
                <w:sz w:val="18"/>
                <w:szCs w:val="18"/>
              </w:rPr>
              <w:t xml:space="preserve">zabývá </w:t>
            </w:r>
            <w:r w:rsidRPr="00397930">
              <w:rPr>
                <w:b/>
                <w:bCs/>
                <w:sz w:val="18"/>
                <w:szCs w:val="18"/>
              </w:rPr>
              <w:t>příslušnou činností</w:t>
            </w:r>
            <w:r w:rsidRPr="00397930">
              <w:rPr>
                <w:sz w:val="18"/>
                <w:szCs w:val="18"/>
              </w:rPr>
              <w:t xml:space="preserve">, která zahrnuje pronájem nemovitého majetku, shromažďuje </w:t>
            </w:r>
            <w:r w:rsidRPr="00397930">
              <w:rPr>
                <w:b/>
                <w:bCs/>
                <w:sz w:val="18"/>
                <w:szCs w:val="18"/>
              </w:rPr>
              <w:t xml:space="preserve">oznamující provozovatele platformy </w:t>
            </w:r>
            <w:r w:rsidRPr="00397930">
              <w:rPr>
                <w:sz w:val="18"/>
                <w:szCs w:val="18"/>
              </w:rPr>
              <w:t xml:space="preserve">adresu </w:t>
            </w:r>
            <w:r w:rsidRPr="00397930">
              <w:rPr>
                <w:b/>
                <w:bCs/>
                <w:sz w:val="18"/>
                <w:szCs w:val="18"/>
              </w:rPr>
              <w:t>každé nabízené nemovitosti</w:t>
            </w:r>
            <w:r w:rsidRPr="00397930">
              <w:rPr>
                <w:sz w:val="18"/>
                <w:szCs w:val="18"/>
              </w:rPr>
              <w:t xml:space="preserve">, a pokud bylo vydáno, příslušné katastrální číslo nebo jeho obdobu podle právních předpisů členského státu, kde se nachází. Pokud </w:t>
            </w:r>
            <w:r w:rsidRPr="00397930">
              <w:rPr>
                <w:b/>
                <w:bCs/>
                <w:sz w:val="18"/>
                <w:szCs w:val="18"/>
              </w:rPr>
              <w:t xml:space="preserve">oznamující provozovatele platformy </w:t>
            </w:r>
            <w:r w:rsidRPr="00397930">
              <w:rPr>
                <w:sz w:val="18"/>
                <w:szCs w:val="18"/>
              </w:rPr>
              <w:t xml:space="preserve">usnadnil více než 2 000 </w:t>
            </w:r>
            <w:r w:rsidRPr="00397930">
              <w:rPr>
                <w:b/>
                <w:bCs/>
                <w:sz w:val="18"/>
                <w:szCs w:val="18"/>
              </w:rPr>
              <w:t xml:space="preserve">příslušných činností </w:t>
            </w:r>
            <w:r w:rsidRPr="00397930">
              <w:rPr>
                <w:sz w:val="18"/>
                <w:szCs w:val="18"/>
              </w:rPr>
              <w:t xml:space="preserve">prostřednictvím pronájmu </w:t>
            </w:r>
            <w:r w:rsidRPr="00397930">
              <w:rPr>
                <w:b/>
                <w:bCs/>
                <w:sz w:val="18"/>
                <w:szCs w:val="18"/>
              </w:rPr>
              <w:t xml:space="preserve">nabízené nemovitosti </w:t>
            </w:r>
            <w:r w:rsidRPr="00397930">
              <w:rPr>
                <w:sz w:val="18"/>
                <w:szCs w:val="18"/>
              </w:rPr>
              <w:t xml:space="preserve">témuž </w:t>
            </w:r>
            <w:r w:rsidRPr="00397930">
              <w:rPr>
                <w:b/>
                <w:bCs/>
                <w:sz w:val="18"/>
                <w:szCs w:val="18"/>
              </w:rPr>
              <w:t>prodejci</w:t>
            </w:r>
            <w:r w:rsidRPr="00397930">
              <w:rPr>
                <w:sz w:val="18"/>
                <w:szCs w:val="18"/>
              </w:rPr>
              <w:t xml:space="preserve">, který je </w:t>
            </w:r>
            <w:r w:rsidRPr="00397930">
              <w:rPr>
                <w:b/>
                <w:bCs/>
                <w:sz w:val="18"/>
                <w:szCs w:val="18"/>
              </w:rPr>
              <w:t>subjektem</w:t>
            </w:r>
            <w:r w:rsidRPr="00397930">
              <w:rPr>
                <w:sz w:val="18"/>
                <w:szCs w:val="18"/>
              </w:rPr>
              <w:t xml:space="preserve">, shromáždí </w:t>
            </w:r>
            <w:r w:rsidRPr="00397930">
              <w:rPr>
                <w:b/>
                <w:bCs/>
                <w:sz w:val="18"/>
                <w:szCs w:val="18"/>
              </w:rPr>
              <w:t xml:space="preserve">oznamující provozovatele platformy </w:t>
            </w:r>
            <w:r w:rsidRPr="00397930">
              <w:rPr>
                <w:sz w:val="18"/>
                <w:szCs w:val="18"/>
              </w:rPr>
              <w:t xml:space="preserve">podpůrné dokumenty, údaje nebo informace o tom, že </w:t>
            </w:r>
            <w:r w:rsidRPr="00397930">
              <w:rPr>
                <w:b/>
                <w:bCs/>
                <w:sz w:val="18"/>
                <w:szCs w:val="18"/>
              </w:rPr>
              <w:t xml:space="preserve">nabízená nemovitost </w:t>
            </w:r>
            <w:r w:rsidRPr="00397930">
              <w:rPr>
                <w:sz w:val="18"/>
                <w:szCs w:val="18"/>
              </w:rPr>
              <w:t>je ve vlastnictví téhož majitele.</w:t>
            </w:r>
          </w:p>
        </w:tc>
        <w:tc>
          <w:tcPr>
            <w:tcW w:w="900" w:type="dxa"/>
            <w:tcBorders>
              <w:top w:val="single" w:sz="4" w:space="0" w:color="auto"/>
              <w:left w:val="single" w:sz="18" w:space="0" w:color="auto"/>
              <w:bottom w:val="nil"/>
              <w:right w:val="single" w:sz="4" w:space="0" w:color="auto"/>
            </w:tcBorders>
          </w:tcPr>
          <w:p w14:paraId="130DBC1B"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0F6037F" w14:textId="77777777" w:rsidR="00BC0464" w:rsidRDefault="00BC0464" w:rsidP="00BC0464">
            <w:pPr>
              <w:jc w:val="both"/>
              <w:rPr>
                <w:sz w:val="18"/>
              </w:rPr>
            </w:pPr>
            <w:r w:rsidRPr="002C0DF6">
              <w:rPr>
                <w:sz w:val="18"/>
              </w:rPr>
              <w:t>Příloha 4</w:t>
            </w:r>
          </w:p>
          <w:p w14:paraId="48F0CEA4" w14:textId="77777777" w:rsidR="00BC0464" w:rsidRDefault="00BC0464" w:rsidP="00BC0464">
            <w:pPr>
              <w:jc w:val="both"/>
              <w:rPr>
                <w:sz w:val="18"/>
              </w:rPr>
            </w:pPr>
            <w:r w:rsidRPr="006B4EA8">
              <w:rPr>
                <w:sz w:val="18"/>
              </w:rPr>
              <w:t>Čl. E</w:t>
            </w:r>
          </w:p>
        </w:tc>
        <w:tc>
          <w:tcPr>
            <w:tcW w:w="5400" w:type="dxa"/>
            <w:gridSpan w:val="4"/>
            <w:tcBorders>
              <w:top w:val="single" w:sz="4" w:space="0" w:color="auto"/>
              <w:left w:val="single" w:sz="4" w:space="0" w:color="auto"/>
              <w:bottom w:val="nil"/>
              <w:right w:val="single" w:sz="4" w:space="0" w:color="auto"/>
            </w:tcBorders>
          </w:tcPr>
          <w:p w14:paraId="5934498F" w14:textId="77777777" w:rsidR="00BC0464" w:rsidRDefault="00BC0464" w:rsidP="00BC0464">
            <w:pPr>
              <w:jc w:val="both"/>
              <w:rPr>
                <w:sz w:val="18"/>
              </w:rPr>
            </w:pPr>
            <w:r w:rsidRPr="006B4EA8">
              <w:rPr>
                <w:sz w:val="18"/>
              </w:rPr>
              <w:t>Shromažďování informací o poskytnutých nemovitých věcech</w:t>
            </w:r>
          </w:p>
          <w:p w14:paraId="45F6E6F0" w14:textId="77777777" w:rsidR="00BC0464" w:rsidRDefault="00BC0464" w:rsidP="00BC0464">
            <w:pPr>
              <w:jc w:val="both"/>
              <w:rPr>
                <w:sz w:val="18"/>
              </w:rPr>
            </w:pPr>
            <w:r w:rsidRPr="006B4EA8">
              <w:rPr>
                <w:sz w:val="18"/>
              </w:rPr>
              <w:t>Pokud se prodejce zabývá oznamovanou činností, která zahrnuje poskytnutí nemovité věci, shromažďuje oznamující provozovatel platformy adresu každé nabízené nemovité věci a, jsou-li k dispozici, údaje, které umožňují identifikovat tuto nemovitou věc v katastru nemovitostí nebo v obdobné zahraniční evidenci, pokud se nemovitá věc nachází v jiném členském státě. Pokud oznamující provozovatel platformy umožnil více než 2 000 oznamovaných činností poskytnutí nemovité věci prostřednictvím nemovité věci, její části nebo jejich souboru, které se nacházejí na téže adrese, témuž prodejci, který je právnickou osobou nebo jednotkou bez právní osobnosti, shromáždí podpůrné dokumenty, údaje nebo informace o tom, že nemovitá věc, její část nebo jejich soubor mají stejného vlastníka.</w:t>
            </w:r>
          </w:p>
        </w:tc>
        <w:tc>
          <w:tcPr>
            <w:tcW w:w="855" w:type="dxa"/>
            <w:tcBorders>
              <w:top w:val="single" w:sz="4" w:space="0" w:color="auto"/>
              <w:left w:val="single" w:sz="4" w:space="0" w:color="auto"/>
              <w:bottom w:val="nil"/>
              <w:right w:val="single" w:sz="4" w:space="0" w:color="auto"/>
            </w:tcBorders>
          </w:tcPr>
          <w:p w14:paraId="2C0665EC" w14:textId="77777777" w:rsidR="00BC0464" w:rsidRDefault="00BC0464" w:rsidP="00BC0464">
            <w:r>
              <w:rPr>
                <w:sz w:val="18"/>
              </w:rPr>
              <w:t>PT</w:t>
            </w:r>
          </w:p>
        </w:tc>
        <w:tc>
          <w:tcPr>
            <w:tcW w:w="765" w:type="dxa"/>
            <w:tcBorders>
              <w:top w:val="single" w:sz="4" w:space="0" w:color="auto"/>
              <w:left w:val="single" w:sz="4" w:space="0" w:color="auto"/>
              <w:bottom w:val="nil"/>
            </w:tcBorders>
          </w:tcPr>
          <w:p w14:paraId="0C80D552" w14:textId="77777777" w:rsidR="00BC0464" w:rsidRDefault="00BC0464" w:rsidP="00BC0464">
            <w:pPr>
              <w:jc w:val="both"/>
              <w:rPr>
                <w:sz w:val="18"/>
              </w:rPr>
            </w:pPr>
          </w:p>
        </w:tc>
      </w:tr>
      <w:tr w:rsidR="00BC0464" w14:paraId="333036D5" w14:textId="77777777" w:rsidTr="00B636FA">
        <w:tc>
          <w:tcPr>
            <w:tcW w:w="1440" w:type="dxa"/>
            <w:tcBorders>
              <w:top w:val="single" w:sz="4" w:space="0" w:color="auto"/>
              <w:bottom w:val="nil"/>
              <w:right w:val="single" w:sz="4" w:space="0" w:color="auto"/>
            </w:tcBorders>
          </w:tcPr>
          <w:p w14:paraId="02BC6165" w14:textId="77777777" w:rsidR="00BC0464" w:rsidRDefault="00BC0464" w:rsidP="00BC0464">
            <w:pPr>
              <w:rPr>
                <w:sz w:val="18"/>
                <w:szCs w:val="18"/>
              </w:rPr>
            </w:pPr>
            <w:r w:rsidRPr="00397930">
              <w:rPr>
                <w:sz w:val="18"/>
                <w:szCs w:val="18"/>
              </w:rPr>
              <w:t>ODDÍL I</w:t>
            </w:r>
            <w:r>
              <w:rPr>
                <w:sz w:val="18"/>
                <w:szCs w:val="18"/>
              </w:rPr>
              <w:t>I</w:t>
            </w:r>
          </w:p>
          <w:p w14:paraId="0FF11A5D" w14:textId="77777777" w:rsidR="00BC0464" w:rsidRDefault="00BC0464" w:rsidP="00BC0464">
            <w:pPr>
              <w:rPr>
                <w:sz w:val="18"/>
              </w:rPr>
            </w:pPr>
            <w:r>
              <w:rPr>
                <w:sz w:val="18"/>
                <w:szCs w:val="18"/>
              </w:rPr>
              <w:t>pododdíl F</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2F8D1DE2" w14:textId="77777777" w:rsidR="00BC0464" w:rsidRPr="00397930" w:rsidRDefault="00BC0464" w:rsidP="00BC0464">
            <w:pPr>
              <w:spacing w:before="60" w:after="60"/>
              <w:jc w:val="both"/>
              <w:rPr>
                <w:sz w:val="18"/>
                <w:szCs w:val="18"/>
              </w:rPr>
            </w:pPr>
            <w:r w:rsidRPr="00397930">
              <w:rPr>
                <w:sz w:val="18"/>
                <w:szCs w:val="18"/>
              </w:rPr>
              <w:t xml:space="preserve">F. Časový rámec a platnost postupů náležité péče </w:t>
            </w:r>
          </w:p>
          <w:p w14:paraId="53C02524" w14:textId="77777777" w:rsidR="00BC0464" w:rsidRPr="00A46075" w:rsidRDefault="00BC0464" w:rsidP="00BC0464">
            <w:pPr>
              <w:spacing w:before="60" w:after="60"/>
              <w:jc w:val="both"/>
              <w:rPr>
                <w:sz w:val="18"/>
                <w:szCs w:val="18"/>
              </w:rPr>
            </w:pPr>
            <w:r w:rsidRPr="00397930">
              <w:rPr>
                <w:sz w:val="18"/>
                <w:szCs w:val="18"/>
              </w:rPr>
              <w:t xml:space="preserve">1. </w:t>
            </w:r>
            <w:r w:rsidRPr="00397930">
              <w:rPr>
                <w:b/>
                <w:bCs/>
                <w:sz w:val="18"/>
                <w:szCs w:val="18"/>
              </w:rPr>
              <w:t xml:space="preserve">Oznamující provozovatele platformy </w:t>
            </w:r>
            <w:r w:rsidRPr="00397930">
              <w:rPr>
                <w:sz w:val="18"/>
                <w:szCs w:val="18"/>
              </w:rPr>
              <w:t xml:space="preserve">dokončí postupy náležité péče stanovené v pododdílech A až E do 31. prosince daného </w:t>
            </w:r>
            <w:r w:rsidRPr="00397930">
              <w:rPr>
                <w:b/>
                <w:bCs/>
                <w:sz w:val="18"/>
                <w:szCs w:val="18"/>
              </w:rPr>
              <w:t>oznamovacího období</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0D5DBF35"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607D01A9" w14:textId="77777777" w:rsidR="00BC0464" w:rsidRDefault="00BC0464" w:rsidP="00BC0464">
            <w:pPr>
              <w:jc w:val="both"/>
              <w:rPr>
                <w:sz w:val="18"/>
              </w:rPr>
            </w:pPr>
            <w:r w:rsidRPr="002C0DF6">
              <w:rPr>
                <w:sz w:val="18"/>
              </w:rPr>
              <w:t>Příloha 4</w:t>
            </w:r>
          </w:p>
          <w:p w14:paraId="36B58D15" w14:textId="77777777" w:rsidR="00BC0464" w:rsidRDefault="00BC0464" w:rsidP="00BC0464">
            <w:pPr>
              <w:jc w:val="both"/>
              <w:rPr>
                <w:sz w:val="18"/>
              </w:rPr>
            </w:pPr>
            <w:r>
              <w:rPr>
                <w:sz w:val="18"/>
              </w:rPr>
              <w:t>Čl. F</w:t>
            </w:r>
            <w:r w:rsidR="0011571F">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6DF22C8D" w14:textId="77777777" w:rsidR="00BC0464" w:rsidRDefault="00BC0464" w:rsidP="00BC0464">
            <w:pPr>
              <w:jc w:val="both"/>
              <w:rPr>
                <w:sz w:val="18"/>
              </w:rPr>
            </w:pPr>
            <w:r w:rsidRPr="006B4EA8">
              <w:rPr>
                <w:sz w:val="18"/>
              </w:rPr>
              <w:t>Časový rámec a platnost postupů náležité péče</w:t>
            </w:r>
          </w:p>
          <w:p w14:paraId="7EA419D3" w14:textId="77777777" w:rsidR="00BC0464" w:rsidRDefault="00BC0464" w:rsidP="00BC0464">
            <w:pPr>
              <w:jc w:val="both"/>
              <w:rPr>
                <w:sz w:val="18"/>
              </w:rPr>
            </w:pPr>
            <w:r w:rsidRPr="006B4EA8">
              <w:rPr>
                <w:sz w:val="18"/>
              </w:rPr>
              <w:t>(1) Oznamující provozovatel platformy dokončí postupy náležité péče stanovené v čl. A až E do 31. prosince daného oznamovaného období.</w:t>
            </w:r>
          </w:p>
        </w:tc>
        <w:tc>
          <w:tcPr>
            <w:tcW w:w="855" w:type="dxa"/>
            <w:tcBorders>
              <w:top w:val="single" w:sz="4" w:space="0" w:color="auto"/>
              <w:left w:val="single" w:sz="4" w:space="0" w:color="auto"/>
              <w:bottom w:val="nil"/>
              <w:right w:val="single" w:sz="4" w:space="0" w:color="auto"/>
            </w:tcBorders>
          </w:tcPr>
          <w:p w14:paraId="787FB68D" w14:textId="77777777" w:rsidR="00BC0464" w:rsidRDefault="00BC0464" w:rsidP="00BC0464">
            <w:r>
              <w:rPr>
                <w:sz w:val="18"/>
              </w:rPr>
              <w:t>PT</w:t>
            </w:r>
          </w:p>
        </w:tc>
        <w:tc>
          <w:tcPr>
            <w:tcW w:w="765" w:type="dxa"/>
            <w:tcBorders>
              <w:top w:val="single" w:sz="4" w:space="0" w:color="auto"/>
              <w:left w:val="single" w:sz="4" w:space="0" w:color="auto"/>
              <w:bottom w:val="nil"/>
            </w:tcBorders>
          </w:tcPr>
          <w:p w14:paraId="568B25A6" w14:textId="77777777" w:rsidR="00BC0464" w:rsidRDefault="00BC0464" w:rsidP="00BC0464">
            <w:pPr>
              <w:jc w:val="both"/>
              <w:rPr>
                <w:sz w:val="18"/>
              </w:rPr>
            </w:pPr>
          </w:p>
        </w:tc>
      </w:tr>
      <w:tr w:rsidR="00BC0464" w14:paraId="0BE7A92D" w14:textId="77777777" w:rsidTr="00B636FA">
        <w:tc>
          <w:tcPr>
            <w:tcW w:w="1440" w:type="dxa"/>
            <w:tcBorders>
              <w:top w:val="single" w:sz="4" w:space="0" w:color="auto"/>
              <w:bottom w:val="nil"/>
              <w:right w:val="single" w:sz="4" w:space="0" w:color="auto"/>
            </w:tcBorders>
          </w:tcPr>
          <w:p w14:paraId="5BB467F0" w14:textId="77777777" w:rsidR="00BC0464" w:rsidRDefault="00BC0464" w:rsidP="00BC0464">
            <w:pPr>
              <w:rPr>
                <w:sz w:val="18"/>
                <w:szCs w:val="18"/>
              </w:rPr>
            </w:pPr>
            <w:r w:rsidRPr="00397930">
              <w:rPr>
                <w:sz w:val="18"/>
                <w:szCs w:val="18"/>
              </w:rPr>
              <w:t>ODDÍL I</w:t>
            </w:r>
            <w:r>
              <w:rPr>
                <w:sz w:val="18"/>
                <w:szCs w:val="18"/>
              </w:rPr>
              <w:t>I</w:t>
            </w:r>
          </w:p>
          <w:p w14:paraId="330444DF" w14:textId="77777777" w:rsidR="00BC0464" w:rsidRDefault="00BC0464" w:rsidP="00BC0464">
            <w:pPr>
              <w:rPr>
                <w:sz w:val="18"/>
              </w:rPr>
            </w:pPr>
            <w:r>
              <w:rPr>
                <w:sz w:val="18"/>
                <w:szCs w:val="18"/>
              </w:rPr>
              <w:t>pododdíl F</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45D2DAF4" w14:textId="77777777" w:rsidR="00BC0464" w:rsidRPr="00A46075" w:rsidRDefault="00BC0464" w:rsidP="00BC0464">
            <w:pPr>
              <w:spacing w:before="60" w:after="60"/>
              <w:jc w:val="both"/>
              <w:rPr>
                <w:sz w:val="18"/>
                <w:szCs w:val="18"/>
              </w:rPr>
            </w:pPr>
            <w:r w:rsidRPr="00397930">
              <w:rPr>
                <w:sz w:val="18"/>
                <w:szCs w:val="18"/>
              </w:rPr>
              <w:t xml:space="preserve">2. Bez ohledu na pododdíl F bod 1 se u </w:t>
            </w:r>
            <w:r w:rsidRPr="00397930">
              <w:rPr>
                <w:b/>
                <w:bCs/>
                <w:sz w:val="18"/>
                <w:szCs w:val="18"/>
              </w:rPr>
              <w:t>prodejců</w:t>
            </w:r>
            <w:r w:rsidRPr="00397930">
              <w:rPr>
                <w:sz w:val="18"/>
                <w:szCs w:val="18"/>
              </w:rPr>
              <w:t xml:space="preserve">, kteří již byli zaregistrováni na </w:t>
            </w:r>
            <w:r w:rsidRPr="00397930">
              <w:rPr>
                <w:b/>
                <w:bCs/>
                <w:sz w:val="18"/>
                <w:szCs w:val="18"/>
              </w:rPr>
              <w:t xml:space="preserve">platformě </w:t>
            </w:r>
            <w:r w:rsidRPr="00397930">
              <w:rPr>
                <w:sz w:val="18"/>
                <w:szCs w:val="18"/>
              </w:rPr>
              <w:t xml:space="preserve">k 1. lednu 2023 nebo ke dni, kdy se </w:t>
            </w:r>
            <w:r w:rsidRPr="00397930">
              <w:rPr>
                <w:b/>
                <w:bCs/>
                <w:sz w:val="18"/>
                <w:szCs w:val="18"/>
              </w:rPr>
              <w:t xml:space="preserve">subjekt </w:t>
            </w:r>
            <w:r w:rsidRPr="00397930">
              <w:rPr>
                <w:sz w:val="18"/>
                <w:szCs w:val="18"/>
              </w:rPr>
              <w:t xml:space="preserve">stane </w:t>
            </w:r>
            <w:r w:rsidRPr="00397930">
              <w:rPr>
                <w:b/>
                <w:bCs/>
                <w:sz w:val="18"/>
                <w:szCs w:val="18"/>
              </w:rPr>
              <w:t>oznamujícím provozovatelem platformy</w:t>
            </w:r>
            <w:r w:rsidRPr="00397930">
              <w:rPr>
                <w:sz w:val="18"/>
                <w:szCs w:val="18"/>
              </w:rPr>
              <w:t xml:space="preserve">, musí být postupy náležité péče stanovené v pododdílech A až E dokončeny do 31. prosince druhého </w:t>
            </w:r>
            <w:r w:rsidRPr="00397930">
              <w:rPr>
                <w:b/>
                <w:bCs/>
                <w:sz w:val="18"/>
                <w:szCs w:val="18"/>
              </w:rPr>
              <w:t>oznamovacího období oznamujícího provozovatele platformy</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4526A878"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7719D7A9" w14:textId="77777777" w:rsidR="00BC0464" w:rsidRDefault="00BC0464" w:rsidP="00BC0464">
            <w:pPr>
              <w:jc w:val="both"/>
              <w:rPr>
                <w:sz w:val="18"/>
              </w:rPr>
            </w:pPr>
            <w:r w:rsidRPr="002C0DF6">
              <w:rPr>
                <w:sz w:val="18"/>
              </w:rPr>
              <w:t>Příloha 4</w:t>
            </w:r>
          </w:p>
          <w:p w14:paraId="357366F5" w14:textId="77777777" w:rsidR="00BC0464" w:rsidRDefault="00BC0464" w:rsidP="00BC0464">
            <w:pPr>
              <w:jc w:val="both"/>
              <w:rPr>
                <w:sz w:val="18"/>
              </w:rPr>
            </w:pPr>
            <w:r>
              <w:rPr>
                <w:sz w:val="18"/>
              </w:rPr>
              <w:t>Čl. F</w:t>
            </w:r>
            <w:r w:rsidR="0011571F">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27418286" w14:textId="77777777" w:rsidR="00BC0464" w:rsidRDefault="00BC0464" w:rsidP="00BC0464">
            <w:pPr>
              <w:jc w:val="both"/>
              <w:rPr>
                <w:sz w:val="18"/>
              </w:rPr>
            </w:pPr>
            <w:r w:rsidRPr="006B4EA8">
              <w:rPr>
                <w:sz w:val="18"/>
              </w:rPr>
              <w:t>(2) Bez ohledu na odstavec 1 se u prodejců, kteří již byli zaregistrováni na platformě k 1. lednu 2023 nebo ke dni, kdy se právnická osoba nebo jednotka bez právní osobnosti stanou oznamujícím provozovatelem platformy, musí být postupy náležité péče podle čl. A až E dokončeny do 31. prosince druhého oznamovaného období oznamujícího provozovatele platformy.</w:t>
            </w:r>
          </w:p>
        </w:tc>
        <w:tc>
          <w:tcPr>
            <w:tcW w:w="855" w:type="dxa"/>
            <w:tcBorders>
              <w:top w:val="single" w:sz="4" w:space="0" w:color="auto"/>
              <w:left w:val="single" w:sz="4" w:space="0" w:color="auto"/>
              <w:bottom w:val="nil"/>
              <w:right w:val="single" w:sz="4" w:space="0" w:color="auto"/>
            </w:tcBorders>
          </w:tcPr>
          <w:p w14:paraId="17390707" w14:textId="77777777" w:rsidR="00BC0464" w:rsidRDefault="00BC0464" w:rsidP="00BC0464">
            <w:r>
              <w:rPr>
                <w:sz w:val="18"/>
              </w:rPr>
              <w:t>PT</w:t>
            </w:r>
          </w:p>
        </w:tc>
        <w:tc>
          <w:tcPr>
            <w:tcW w:w="765" w:type="dxa"/>
            <w:tcBorders>
              <w:top w:val="single" w:sz="4" w:space="0" w:color="auto"/>
              <w:left w:val="single" w:sz="4" w:space="0" w:color="auto"/>
              <w:bottom w:val="nil"/>
            </w:tcBorders>
          </w:tcPr>
          <w:p w14:paraId="01CF61CD" w14:textId="77777777" w:rsidR="00BC0464" w:rsidRDefault="00BC0464" w:rsidP="00BC0464">
            <w:pPr>
              <w:jc w:val="both"/>
              <w:rPr>
                <w:sz w:val="18"/>
              </w:rPr>
            </w:pPr>
          </w:p>
        </w:tc>
      </w:tr>
      <w:tr w:rsidR="00BC0464" w14:paraId="791CD0B9" w14:textId="77777777" w:rsidTr="00B636FA">
        <w:tc>
          <w:tcPr>
            <w:tcW w:w="1440" w:type="dxa"/>
            <w:tcBorders>
              <w:top w:val="single" w:sz="4" w:space="0" w:color="auto"/>
              <w:bottom w:val="nil"/>
              <w:right w:val="single" w:sz="4" w:space="0" w:color="auto"/>
            </w:tcBorders>
          </w:tcPr>
          <w:p w14:paraId="5151E390" w14:textId="77777777" w:rsidR="00BC0464" w:rsidRDefault="00BC0464" w:rsidP="00BC0464">
            <w:pPr>
              <w:rPr>
                <w:sz w:val="18"/>
                <w:szCs w:val="18"/>
              </w:rPr>
            </w:pPr>
            <w:r w:rsidRPr="00397930">
              <w:rPr>
                <w:sz w:val="18"/>
                <w:szCs w:val="18"/>
              </w:rPr>
              <w:t>ODDÍL I</w:t>
            </w:r>
            <w:r>
              <w:rPr>
                <w:sz w:val="18"/>
                <w:szCs w:val="18"/>
              </w:rPr>
              <w:t>I</w:t>
            </w:r>
          </w:p>
          <w:p w14:paraId="4D93EF55" w14:textId="77777777" w:rsidR="00BC0464" w:rsidRDefault="00BC0464" w:rsidP="00BC0464">
            <w:pPr>
              <w:rPr>
                <w:sz w:val="18"/>
              </w:rPr>
            </w:pPr>
            <w:r>
              <w:rPr>
                <w:sz w:val="18"/>
                <w:szCs w:val="18"/>
              </w:rPr>
              <w:t>pododdíl F</w:t>
            </w:r>
            <w:r>
              <w:rPr>
                <w:sz w:val="18"/>
                <w:szCs w:val="18"/>
              </w:rPr>
              <w:br/>
              <w:t>odst. 3</w:t>
            </w:r>
          </w:p>
        </w:tc>
        <w:tc>
          <w:tcPr>
            <w:tcW w:w="5400" w:type="dxa"/>
            <w:gridSpan w:val="4"/>
            <w:tcBorders>
              <w:top w:val="single" w:sz="4" w:space="0" w:color="auto"/>
              <w:left w:val="single" w:sz="4" w:space="0" w:color="auto"/>
              <w:bottom w:val="nil"/>
              <w:right w:val="single" w:sz="18" w:space="0" w:color="auto"/>
            </w:tcBorders>
          </w:tcPr>
          <w:p w14:paraId="3F516D3D" w14:textId="77777777" w:rsidR="00BC0464" w:rsidRPr="00397930" w:rsidRDefault="00BC0464" w:rsidP="00BC0464">
            <w:pPr>
              <w:spacing w:before="60" w:after="60"/>
              <w:jc w:val="both"/>
              <w:rPr>
                <w:sz w:val="18"/>
                <w:szCs w:val="18"/>
              </w:rPr>
            </w:pPr>
            <w:r w:rsidRPr="00397930">
              <w:rPr>
                <w:sz w:val="18"/>
                <w:szCs w:val="18"/>
              </w:rPr>
              <w:t xml:space="preserve">3. Bez ohledu na pododdíl F bod 1 se může </w:t>
            </w:r>
            <w:r w:rsidRPr="00397930">
              <w:rPr>
                <w:b/>
                <w:bCs/>
                <w:sz w:val="18"/>
                <w:szCs w:val="18"/>
              </w:rPr>
              <w:t xml:space="preserve">oznamující provozovatele platformy </w:t>
            </w:r>
            <w:r w:rsidRPr="00397930">
              <w:rPr>
                <w:sz w:val="18"/>
                <w:szCs w:val="18"/>
              </w:rPr>
              <w:t xml:space="preserve">spolehnout na postupy náležité péče provedené s ohledem na předchozí </w:t>
            </w:r>
            <w:r w:rsidRPr="00397930">
              <w:rPr>
                <w:b/>
                <w:bCs/>
                <w:sz w:val="18"/>
                <w:szCs w:val="18"/>
              </w:rPr>
              <w:t>oznamovací období</w:t>
            </w:r>
            <w:r w:rsidRPr="00397930">
              <w:rPr>
                <w:sz w:val="18"/>
                <w:szCs w:val="18"/>
              </w:rPr>
              <w:t xml:space="preserve">, pokud: </w:t>
            </w:r>
          </w:p>
          <w:p w14:paraId="31D8A370" w14:textId="77777777" w:rsidR="00BC0464" w:rsidRPr="00397930" w:rsidRDefault="00BC0464" w:rsidP="00BC0464">
            <w:pPr>
              <w:spacing w:before="60" w:after="60"/>
              <w:jc w:val="both"/>
              <w:rPr>
                <w:sz w:val="18"/>
                <w:szCs w:val="18"/>
              </w:rPr>
            </w:pPr>
            <w:r w:rsidRPr="00397930">
              <w:rPr>
                <w:sz w:val="18"/>
                <w:szCs w:val="18"/>
              </w:rPr>
              <w:t xml:space="preserve">a) informace o </w:t>
            </w:r>
            <w:r w:rsidRPr="00397930">
              <w:rPr>
                <w:b/>
                <w:bCs/>
                <w:sz w:val="18"/>
                <w:szCs w:val="18"/>
              </w:rPr>
              <w:t xml:space="preserve">prodejci </w:t>
            </w:r>
            <w:r w:rsidRPr="00397930">
              <w:rPr>
                <w:sz w:val="18"/>
                <w:szCs w:val="18"/>
              </w:rPr>
              <w:t xml:space="preserve">požadované v pododdíle B bodu 1 a 2 byly buď shromážděny a ověřeny, nebo potvrzeny během posledních 36 měsíců a </w:t>
            </w:r>
          </w:p>
          <w:p w14:paraId="5F02D734" w14:textId="77777777" w:rsidR="00BC0464" w:rsidRPr="00A46075" w:rsidRDefault="00BC0464" w:rsidP="00BC0464">
            <w:pPr>
              <w:spacing w:before="60" w:after="60"/>
              <w:jc w:val="both"/>
              <w:rPr>
                <w:sz w:val="18"/>
                <w:szCs w:val="18"/>
              </w:rPr>
            </w:pPr>
            <w:r w:rsidRPr="00397930">
              <w:rPr>
                <w:sz w:val="18"/>
                <w:szCs w:val="18"/>
              </w:rPr>
              <w:t xml:space="preserve">b) </w:t>
            </w:r>
            <w:r w:rsidRPr="00397930">
              <w:rPr>
                <w:b/>
                <w:bCs/>
                <w:sz w:val="18"/>
                <w:szCs w:val="18"/>
              </w:rPr>
              <w:t xml:space="preserve">oznamující provozovatel platformy </w:t>
            </w:r>
            <w:r w:rsidRPr="00397930">
              <w:rPr>
                <w:sz w:val="18"/>
                <w:szCs w:val="18"/>
              </w:rPr>
              <w:t xml:space="preserve">nemá důvod si myslet, že informace shromážděné podle pododdílů A, B a E jsou nebo se staly nespolehlivými nebo nesprávnými. </w:t>
            </w:r>
          </w:p>
        </w:tc>
        <w:tc>
          <w:tcPr>
            <w:tcW w:w="900" w:type="dxa"/>
            <w:tcBorders>
              <w:top w:val="single" w:sz="4" w:space="0" w:color="auto"/>
              <w:left w:val="single" w:sz="18" w:space="0" w:color="auto"/>
              <w:bottom w:val="nil"/>
              <w:right w:val="single" w:sz="4" w:space="0" w:color="auto"/>
            </w:tcBorders>
          </w:tcPr>
          <w:p w14:paraId="0B06C5BA"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DDC3043" w14:textId="77777777" w:rsidR="00BC0464" w:rsidRDefault="00BC0464" w:rsidP="00BC0464">
            <w:pPr>
              <w:jc w:val="both"/>
              <w:rPr>
                <w:sz w:val="18"/>
              </w:rPr>
            </w:pPr>
            <w:r w:rsidRPr="002C0DF6">
              <w:rPr>
                <w:sz w:val="18"/>
              </w:rPr>
              <w:t>Příloha 4</w:t>
            </w:r>
          </w:p>
          <w:p w14:paraId="23343CF4" w14:textId="77777777" w:rsidR="00BC0464" w:rsidRDefault="00BC0464" w:rsidP="00BC0464">
            <w:pPr>
              <w:jc w:val="both"/>
              <w:rPr>
                <w:sz w:val="18"/>
              </w:rPr>
            </w:pPr>
            <w:r>
              <w:rPr>
                <w:sz w:val="18"/>
              </w:rPr>
              <w:t>Čl. F</w:t>
            </w:r>
            <w:r w:rsidR="0011571F">
              <w:rPr>
                <w:sz w:val="18"/>
              </w:rPr>
              <w:t xml:space="preserve"> odst. 3</w:t>
            </w:r>
          </w:p>
        </w:tc>
        <w:tc>
          <w:tcPr>
            <w:tcW w:w="5400" w:type="dxa"/>
            <w:gridSpan w:val="4"/>
            <w:tcBorders>
              <w:top w:val="single" w:sz="4" w:space="0" w:color="auto"/>
              <w:left w:val="single" w:sz="4" w:space="0" w:color="auto"/>
              <w:bottom w:val="nil"/>
              <w:right w:val="single" w:sz="4" w:space="0" w:color="auto"/>
            </w:tcBorders>
          </w:tcPr>
          <w:p w14:paraId="2613227A" w14:textId="77777777" w:rsidR="00BC0464" w:rsidRPr="006B4EA8" w:rsidRDefault="00BC0464" w:rsidP="00BC0464">
            <w:pPr>
              <w:jc w:val="both"/>
              <w:rPr>
                <w:sz w:val="18"/>
              </w:rPr>
            </w:pPr>
            <w:r w:rsidRPr="006B4EA8">
              <w:rPr>
                <w:sz w:val="18"/>
              </w:rPr>
              <w:t>(3) Bez ohledu na odstavec 1 se může oznamující provozovatel platformy spolehnout na postupy náležité péče provedené s ohledem na pře</w:t>
            </w:r>
            <w:r>
              <w:rPr>
                <w:sz w:val="18"/>
              </w:rPr>
              <w:t>dchozí oznamované období, pokud</w:t>
            </w:r>
          </w:p>
          <w:p w14:paraId="471E60E3" w14:textId="77777777" w:rsidR="00BC0464" w:rsidRPr="006B4EA8" w:rsidRDefault="00BC0464" w:rsidP="00BC0464">
            <w:pPr>
              <w:jc w:val="both"/>
              <w:rPr>
                <w:sz w:val="18"/>
              </w:rPr>
            </w:pPr>
            <w:r w:rsidRPr="006B4EA8">
              <w:rPr>
                <w:sz w:val="18"/>
              </w:rPr>
              <w:t>a) informace o prodejci podle čl. B odst. 1 a 2 byly buď shromážděny a ověřeny, nebo potvrze</w:t>
            </w:r>
            <w:r>
              <w:rPr>
                <w:sz w:val="18"/>
              </w:rPr>
              <w:t>ny během posledních 36 měsíců a</w:t>
            </w:r>
          </w:p>
          <w:p w14:paraId="7377B1A3" w14:textId="77777777" w:rsidR="00BC0464" w:rsidRDefault="00BC0464" w:rsidP="00BC0464">
            <w:pPr>
              <w:jc w:val="both"/>
              <w:rPr>
                <w:sz w:val="18"/>
              </w:rPr>
            </w:pPr>
            <w:r w:rsidRPr="006B4EA8">
              <w:rPr>
                <w:sz w:val="18"/>
              </w:rPr>
              <w:t>b) oznamující provozovatel platformy nemá důvod si myslet, že informace shromážděné podle čl. A, B a E jsou nebo se staly nespolehlivými nebo nesprávnými.</w:t>
            </w:r>
          </w:p>
        </w:tc>
        <w:tc>
          <w:tcPr>
            <w:tcW w:w="855" w:type="dxa"/>
            <w:tcBorders>
              <w:top w:val="single" w:sz="4" w:space="0" w:color="auto"/>
              <w:left w:val="single" w:sz="4" w:space="0" w:color="auto"/>
              <w:bottom w:val="nil"/>
              <w:right w:val="single" w:sz="4" w:space="0" w:color="auto"/>
            </w:tcBorders>
          </w:tcPr>
          <w:p w14:paraId="51E6BDDD" w14:textId="77777777" w:rsidR="00BC0464" w:rsidRPr="006B4EA8" w:rsidRDefault="00BC0464" w:rsidP="00BC0464">
            <w:pPr>
              <w:rPr>
                <w:b/>
              </w:rPr>
            </w:pPr>
            <w:r>
              <w:rPr>
                <w:sz w:val="18"/>
              </w:rPr>
              <w:t>PT</w:t>
            </w:r>
          </w:p>
        </w:tc>
        <w:tc>
          <w:tcPr>
            <w:tcW w:w="765" w:type="dxa"/>
            <w:tcBorders>
              <w:top w:val="single" w:sz="4" w:space="0" w:color="auto"/>
              <w:left w:val="single" w:sz="4" w:space="0" w:color="auto"/>
              <w:bottom w:val="nil"/>
            </w:tcBorders>
          </w:tcPr>
          <w:p w14:paraId="1C0EA6AC" w14:textId="77777777" w:rsidR="00BC0464" w:rsidRDefault="00BC0464" w:rsidP="00BC0464">
            <w:pPr>
              <w:jc w:val="both"/>
              <w:rPr>
                <w:sz w:val="18"/>
              </w:rPr>
            </w:pPr>
          </w:p>
        </w:tc>
      </w:tr>
      <w:tr w:rsidR="00BC0464" w14:paraId="7926D293" w14:textId="77777777" w:rsidTr="00B636FA">
        <w:tc>
          <w:tcPr>
            <w:tcW w:w="1440" w:type="dxa"/>
            <w:tcBorders>
              <w:top w:val="single" w:sz="4" w:space="0" w:color="auto"/>
              <w:bottom w:val="nil"/>
              <w:right w:val="single" w:sz="4" w:space="0" w:color="auto"/>
            </w:tcBorders>
          </w:tcPr>
          <w:p w14:paraId="61804AE8" w14:textId="77777777" w:rsidR="00BC0464" w:rsidRDefault="00BC0464" w:rsidP="00BC0464">
            <w:pPr>
              <w:rPr>
                <w:sz w:val="18"/>
                <w:szCs w:val="18"/>
              </w:rPr>
            </w:pPr>
            <w:r w:rsidRPr="00397930">
              <w:rPr>
                <w:sz w:val="18"/>
                <w:szCs w:val="18"/>
              </w:rPr>
              <w:lastRenderedPageBreak/>
              <w:t>ODDÍL I</w:t>
            </w:r>
            <w:r>
              <w:rPr>
                <w:sz w:val="18"/>
                <w:szCs w:val="18"/>
              </w:rPr>
              <w:t>I</w:t>
            </w:r>
          </w:p>
          <w:p w14:paraId="11C6904F" w14:textId="77777777" w:rsidR="00BC0464" w:rsidRDefault="00BC0464" w:rsidP="00BC0464">
            <w:pPr>
              <w:rPr>
                <w:sz w:val="18"/>
              </w:rPr>
            </w:pPr>
            <w:r>
              <w:rPr>
                <w:sz w:val="18"/>
                <w:szCs w:val="18"/>
              </w:rPr>
              <w:t>pododdíl G</w:t>
            </w:r>
          </w:p>
        </w:tc>
        <w:tc>
          <w:tcPr>
            <w:tcW w:w="5400" w:type="dxa"/>
            <w:gridSpan w:val="4"/>
            <w:tcBorders>
              <w:top w:val="single" w:sz="4" w:space="0" w:color="auto"/>
              <w:left w:val="single" w:sz="4" w:space="0" w:color="auto"/>
              <w:bottom w:val="nil"/>
              <w:right w:val="single" w:sz="18" w:space="0" w:color="auto"/>
            </w:tcBorders>
          </w:tcPr>
          <w:p w14:paraId="099ADB01" w14:textId="77777777" w:rsidR="00BC0464" w:rsidRPr="00A46075" w:rsidRDefault="00BC0464" w:rsidP="00BC0464">
            <w:pPr>
              <w:spacing w:before="60" w:after="60"/>
              <w:jc w:val="both"/>
              <w:rPr>
                <w:sz w:val="18"/>
                <w:szCs w:val="18"/>
              </w:rPr>
            </w:pPr>
            <w:r w:rsidRPr="00397930">
              <w:rPr>
                <w:sz w:val="18"/>
                <w:szCs w:val="18"/>
              </w:rPr>
              <w:t xml:space="preserve">G. Uplatnění postupů náležité péče pouze na </w:t>
            </w:r>
            <w:r w:rsidRPr="00397930">
              <w:rPr>
                <w:b/>
                <w:bCs/>
                <w:sz w:val="18"/>
                <w:szCs w:val="18"/>
              </w:rPr>
              <w:t xml:space="preserve">aktivní prodejce Oznamující provozovatel platformy </w:t>
            </w:r>
            <w:r w:rsidRPr="00397930">
              <w:rPr>
                <w:sz w:val="18"/>
                <w:szCs w:val="18"/>
              </w:rPr>
              <w:t xml:space="preserve">se může rozhodnout, že uskuteční postupy náležité péče podle pododdílů A až F pouze u </w:t>
            </w:r>
            <w:r w:rsidRPr="00397930">
              <w:rPr>
                <w:b/>
                <w:bCs/>
                <w:sz w:val="18"/>
                <w:szCs w:val="18"/>
              </w:rPr>
              <w:t>aktivních prodejců</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14D0609A"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916A001" w14:textId="77777777" w:rsidR="00BC0464" w:rsidRDefault="00BC0464" w:rsidP="00BC0464">
            <w:pPr>
              <w:jc w:val="both"/>
              <w:rPr>
                <w:sz w:val="18"/>
              </w:rPr>
            </w:pPr>
            <w:r w:rsidRPr="002C0DF6">
              <w:rPr>
                <w:sz w:val="18"/>
              </w:rPr>
              <w:t>Příloha 4</w:t>
            </w:r>
          </w:p>
          <w:p w14:paraId="140518B6" w14:textId="77777777" w:rsidR="00BC0464" w:rsidRDefault="00BC0464" w:rsidP="00BC0464">
            <w:pPr>
              <w:jc w:val="both"/>
              <w:rPr>
                <w:sz w:val="18"/>
              </w:rPr>
            </w:pPr>
            <w:r w:rsidRPr="006B4EA8">
              <w:rPr>
                <w:sz w:val="18"/>
              </w:rPr>
              <w:t>Čl. G</w:t>
            </w:r>
          </w:p>
        </w:tc>
        <w:tc>
          <w:tcPr>
            <w:tcW w:w="5400" w:type="dxa"/>
            <w:gridSpan w:val="4"/>
            <w:tcBorders>
              <w:top w:val="single" w:sz="4" w:space="0" w:color="auto"/>
              <w:left w:val="single" w:sz="4" w:space="0" w:color="auto"/>
              <w:bottom w:val="nil"/>
              <w:right w:val="single" w:sz="4" w:space="0" w:color="auto"/>
            </w:tcBorders>
          </w:tcPr>
          <w:p w14:paraId="2291C97F" w14:textId="77777777" w:rsidR="00BC0464" w:rsidRDefault="00BC0464" w:rsidP="00BC0464">
            <w:pPr>
              <w:jc w:val="both"/>
              <w:rPr>
                <w:sz w:val="18"/>
              </w:rPr>
            </w:pPr>
            <w:r w:rsidRPr="006B4EA8">
              <w:rPr>
                <w:sz w:val="18"/>
              </w:rPr>
              <w:t>Uplatnění postupů náležité péče pouze na aktivní prodejce</w:t>
            </w:r>
          </w:p>
          <w:p w14:paraId="4DEBDCA3" w14:textId="77777777" w:rsidR="00BC0464" w:rsidRDefault="00BC0464" w:rsidP="00BC0464">
            <w:pPr>
              <w:jc w:val="both"/>
              <w:rPr>
                <w:sz w:val="18"/>
              </w:rPr>
            </w:pPr>
            <w:r w:rsidRPr="006B4EA8">
              <w:rPr>
                <w:sz w:val="18"/>
              </w:rPr>
              <w:t>Oznamující provozovatel platformy se může rozhodnout, že uskuteční postupy náležité péče podle čl. A až F pouze u aktivních prodejců.</w:t>
            </w:r>
          </w:p>
        </w:tc>
        <w:tc>
          <w:tcPr>
            <w:tcW w:w="855" w:type="dxa"/>
            <w:tcBorders>
              <w:top w:val="single" w:sz="4" w:space="0" w:color="auto"/>
              <w:left w:val="single" w:sz="4" w:space="0" w:color="auto"/>
              <w:bottom w:val="nil"/>
              <w:right w:val="single" w:sz="4" w:space="0" w:color="auto"/>
            </w:tcBorders>
          </w:tcPr>
          <w:p w14:paraId="6C7C2856" w14:textId="77777777" w:rsidR="00BC0464" w:rsidRDefault="00BC0464" w:rsidP="00BC0464">
            <w:r>
              <w:rPr>
                <w:sz w:val="18"/>
              </w:rPr>
              <w:t>PT</w:t>
            </w:r>
          </w:p>
        </w:tc>
        <w:tc>
          <w:tcPr>
            <w:tcW w:w="765" w:type="dxa"/>
            <w:tcBorders>
              <w:top w:val="single" w:sz="4" w:space="0" w:color="auto"/>
              <w:left w:val="single" w:sz="4" w:space="0" w:color="auto"/>
              <w:bottom w:val="nil"/>
            </w:tcBorders>
          </w:tcPr>
          <w:p w14:paraId="72246440" w14:textId="77777777" w:rsidR="00BC0464" w:rsidRDefault="00BC0464" w:rsidP="00BC0464">
            <w:pPr>
              <w:jc w:val="both"/>
              <w:rPr>
                <w:sz w:val="18"/>
              </w:rPr>
            </w:pPr>
          </w:p>
        </w:tc>
      </w:tr>
      <w:tr w:rsidR="00BC0464" w14:paraId="3223ED00" w14:textId="77777777" w:rsidTr="00B636FA">
        <w:tc>
          <w:tcPr>
            <w:tcW w:w="1440" w:type="dxa"/>
            <w:tcBorders>
              <w:top w:val="single" w:sz="4" w:space="0" w:color="auto"/>
              <w:bottom w:val="nil"/>
              <w:right w:val="single" w:sz="4" w:space="0" w:color="auto"/>
            </w:tcBorders>
          </w:tcPr>
          <w:p w14:paraId="61693DD2" w14:textId="77777777" w:rsidR="00BC0464" w:rsidRDefault="00BC0464" w:rsidP="00BC0464">
            <w:pPr>
              <w:rPr>
                <w:sz w:val="18"/>
                <w:szCs w:val="18"/>
              </w:rPr>
            </w:pPr>
            <w:r w:rsidRPr="00397930">
              <w:rPr>
                <w:sz w:val="18"/>
                <w:szCs w:val="18"/>
              </w:rPr>
              <w:t>ODDÍL I</w:t>
            </w:r>
            <w:r>
              <w:rPr>
                <w:sz w:val="18"/>
                <w:szCs w:val="18"/>
              </w:rPr>
              <w:t>I</w:t>
            </w:r>
          </w:p>
          <w:p w14:paraId="1D759B33" w14:textId="77777777" w:rsidR="00BC0464" w:rsidRDefault="00BC0464" w:rsidP="00BC0464">
            <w:pPr>
              <w:rPr>
                <w:sz w:val="18"/>
              </w:rPr>
            </w:pPr>
            <w:r>
              <w:rPr>
                <w:sz w:val="18"/>
                <w:szCs w:val="18"/>
              </w:rPr>
              <w:t>pododdíl H</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43CFBB4F" w14:textId="77777777" w:rsidR="00BC0464" w:rsidRPr="00397930" w:rsidRDefault="00BC0464" w:rsidP="00BC0464">
            <w:pPr>
              <w:spacing w:before="60" w:after="60"/>
              <w:jc w:val="both"/>
              <w:rPr>
                <w:sz w:val="18"/>
                <w:szCs w:val="18"/>
              </w:rPr>
            </w:pPr>
            <w:r w:rsidRPr="00397930">
              <w:rPr>
                <w:sz w:val="18"/>
                <w:szCs w:val="18"/>
              </w:rPr>
              <w:t xml:space="preserve">H. Uskutečnění postupů náležité péče třetími stranami </w:t>
            </w:r>
          </w:p>
          <w:p w14:paraId="13519FFE" w14:textId="77777777" w:rsidR="00BC0464" w:rsidRPr="00A46075" w:rsidRDefault="00BC0464" w:rsidP="00BC0464">
            <w:pPr>
              <w:spacing w:before="60" w:after="60"/>
              <w:jc w:val="both"/>
              <w:rPr>
                <w:sz w:val="18"/>
                <w:szCs w:val="18"/>
              </w:rPr>
            </w:pPr>
            <w:r w:rsidRPr="00397930">
              <w:rPr>
                <w:sz w:val="18"/>
                <w:szCs w:val="18"/>
              </w:rPr>
              <w:t xml:space="preserve">1. </w:t>
            </w:r>
            <w:r w:rsidRPr="00397930">
              <w:rPr>
                <w:b/>
                <w:bCs/>
                <w:sz w:val="18"/>
                <w:szCs w:val="18"/>
              </w:rPr>
              <w:t xml:space="preserve">Oznamující provozovatel platformy </w:t>
            </w:r>
            <w:r w:rsidRPr="00397930">
              <w:rPr>
                <w:sz w:val="18"/>
                <w:szCs w:val="18"/>
              </w:rPr>
              <w:t xml:space="preserve">se může při plnění povinností náležité péče stanovené v tomto oddíle spoléhat na třetí stranu poskytující služby, avšak odpovědnost za tyto povinnosti nese i nadále </w:t>
            </w:r>
            <w:r w:rsidRPr="00397930">
              <w:rPr>
                <w:b/>
                <w:bCs/>
                <w:sz w:val="18"/>
                <w:szCs w:val="18"/>
              </w:rPr>
              <w:t>oznamující provozovatel platformy</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3D738207"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3502D93" w14:textId="77777777" w:rsidR="00BC0464" w:rsidRDefault="00BC0464" w:rsidP="00BC0464">
            <w:pPr>
              <w:jc w:val="both"/>
              <w:rPr>
                <w:sz w:val="18"/>
              </w:rPr>
            </w:pPr>
            <w:r w:rsidRPr="002C0DF6">
              <w:rPr>
                <w:sz w:val="18"/>
              </w:rPr>
              <w:t>Příloha 4</w:t>
            </w:r>
          </w:p>
          <w:p w14:paraId="05F10A84" w14:textId="77777777" w:rsidR="00BC0464" w:rsidRDefault="00BC0464" w:rsidP="00BC0464">
            <w:pPr>
              <w:jc w:val="both"/>
              <w:rPr>
                <w:sz w:val="18"/>
              </w:rPr>
            </w:pPr>
            <w:r w:rsidRPr="006B4EA8">
              <w:rPr>
                <w:sz w:val="18"/>
              </w:rPr>
              <w:t>Čl. H</w:t>
            </w:r>
            <w:r w:rsidR="0011571F">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0B2D2094" w14:textId="77777777" w:rsidR="00BC0464" w:rsidRDefault="00BC0464" w:rsidP="00BC0464">
            <w:pPr>
              <w:jc w:val="both"/>
              <w:rPr>
                <w:sz w:val="18"/>
              </w:rPr>
            </w:pPr>
            <w:r w:rsidRPr="006B4EA8">
              <w:rPr>
                <w:sz w:val="18"/>
              </w:rPr>
              <w:t>Uskutečnění postupů náležité péče třetími stranami</w:t>
            </w:r>
          </w:p>
          <w:p w14:paraId="5D479133" w14:textId="77777777" w:rsidR="00BC0464" w:rsidRDefault="00BC0464" w:rsidP="00BC0464">
            <w:pPr>
              <w:jc w:val="both"/>
              <w:rPr>
                <w:sz w:val="18"/>
              </w:rPr>
            </w:pPr>
            <w:r w:rsidRPr="006B4EA8">
              <w:rPr>
                <w:sz w:val="18"/>
              </w:rPr>
              <w:t>(1) Oznamující provozovatel platformy se může při plnění povinností náležité péče stanovených v této příloze spoléhat na třetí stranu poskytující služby, avšak odpovědnost za splnění těchto povinností nese i nadále oznamující provozovatel platformy.</w:t>
            </w:r>
          </w:p>
        </w:tc>
        <w:tc>
          <w:tcPr>
            <w:tcW w:w="855" w:type="dxa"/>
            <w:tcBorders>
              <w:top w:val="single" w:sz="4" w:space="0" w:color="auto"/>
              <w:left w:val="single" w:sz="4" w:space="0" w:color="auto"/>
              <w:bottom w:val="nil"/>
              <w:right w:val="single" w:sz="4" w:space="0" w:color="auto"/>
            </w:tcBorders>
          </w:tcPr>
          <w:p w14:paraId="1D9A3DA7" w14:textId="77777777" w:rsidR="00BC0464" w:rsidRDefault="00BC0464" w:rsidP="00BC0464">
            <w:r>
              <w:rPr>
                <w:sz w:val="18"/>
              </w:rPr>
              <w:t>PT</w:t>
            </w:r>
          </w:p>
        </w:tc>
        <w:tc>
          <w:tcPr>
            <w:tcW w:w="765" w:type="dxa"/>
            <w:tcBorders>
              <w:top w:val="single" w:sz="4" w:space="0" w:color="auto"/>
              <w:left w:val="single" w:sz="4" w:space="0" w:color="auto"/>
              <w:bottom w:val="nil"/>
            </w:tcBorders>
          </w:tcPr>
          <w:p w14:paraId="413BE744" w14:textId="77777777" w:rsidR="00BC0464" w:rsidRDefault="00BC0464" w:rsidP="00BC0464">
            <w:pPr>
              <w:jc w:val="both"/>
              <w:rPr>
                <w:sz w:val="18"/>
              </w:rPr>
            </w:pPr>
          </w:p>
        </w:tc>
      </w:tr>
      <w:tr w:rsidR="00BC0464" w14:paraId="42204F26" w14:textId="77777777" w:rsidTr="00B636FA">
        <w:tc>
          <w:tcPr>
            <w:tcW w:w="1440" w:type="dxa"/>
            <w:tcBorders>
              <w:top w:val="single" w:sz="4" w:space="0" w:color="auto"/>
              <w:bottom w:val="nil"/>
              <w:right w:val="single" w:sz="4" w:space="0" w:color="auto"/>
            </w:tcBorders>
          </w:tcPr>
          <w:p w14:paraId="2747F5EA" w14:textId="77777777" w:rsidR="00BC0464" w:rsidRDefault="00BC0464" w:rsidP="00BC0464">
            <w:pPr>
              <w:rPr>
                <w:sz w:val="18"/>
                <w:szCs w:val="18"/>
              </w:rPr>
            </w:pPr>
            <w:r w:rsidRPr="00397930">
              <w:rPr>
                <w:sz w:val="18"/>
                <w:szCs w:val="18"/>
              </w:rPr>
              <w:t>ODDÍL I</w:t>
            </w:r>
            <w:r>
              <w:rPr>
                <w:sz w:val="18"/>
                <w:szCs w:val="18"/>
              </w:rPr>
              <w:t>I</w:t>
            </w:r>
          </w:p>
          <w:p w14:paraId="0EB1CE7A" w14:textId="77777777" w:rsidR="00BC0464" w:rsidRDefault="00BC0464" w:rsidP="00BC0464">
            <w:pPr>
              <w:rPr>
                <w:sz w:val="18"/>
              </w:rPr>
            </w:pPr>
            <w:r>
              <w:rPr>
                <w:sz w:val="18"/>
                <w:szCs w:val="18"/>
              </w:rPr>
              <w:t>pododdíl H</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564AE833" w14:textId="77777777" w:rsidR="00BC0464" w:rsidRPr="00A46075" w:rsidRDefault="00BC0464" w:rsidP="00BC0464">
            <w:pPr>
              <w:spacing w:before="60" w:after="60"/>
              <w:jc w:val="both"/>
              <w:rPr>
                <w:sz w:val="18"/>
                <w:szCs w:val="18"/>
              </w:rPr>
            </w:pPr>
            <w:r w:rsidRPr="00397930">
              <w:rPr>
                <w:sz w:val="18"/>
                <w:szCs w:val="18"/>
              </w:rPr>
              <w:t xml:space="preserve">2. Pokud </w:t>
            </w:r>
            <w:r w:rsidRPr="00397930">
              <w:rPr>
                <w:b/>
                <w:bCs/>
                <w:sz w:val="18"/>
                <w:szCs w:val="18"/>
              </w:rPr>
              <w:t xml:space="preserve">provozovatel platformy </w:t>
            </w:r>
            <w:r w:rsidRPr="00397930">
              <w:rPr>
                <w:sz w:val="18"/>
                <w:szCs w:val="18"/>
              </w:rPr>
              <w:t xml:space="preserve">plní povinnosti náležité péče pro </w:t>
            </w:r>
            <w:r w:rsidRPr="00397930">
              <w:rPr>
                <w:b/>
                <w:bCs/>
                <w:sz w:val="18"/>
                <w:szCs w:val="18"/>
              </w:rPr>
              <w:t xml:space="preserve">oznamujícího provozovatele platformy </w:t>
            </w:r>
            <w:r w:rsidRPr="00397930">
              <w:rPr>
                <w:sz w:val="18"/>
                <w:szCs w:val="18"/>
              </w:rPr>
              <w:t xml:space="preserve">s ohledem na stejnou </w:t>
            </w:r>
            <w:r w:rsidRPr="00397930">
              <w:rPr>
                <w:b/>
                <w:bCs/>
                <w:sz w:val="18"/>
                <w:szCs w:val="18"/>
              </w:rPr>
              <w:t xml:space="preserve">platformu </w:t>
            </w:r>
            <w:r w:rsidRPr="00397930">
              <w:rPr>
                <w:sz w:val="18"/>
                <w:szCs w:val="18"/>
              </w:rPr>
              <w:t xml:space="preserve">podle pododdílu H bodu 1, provádí postupy náležité péče podle pravidel stanovených v tomto oddíle. Odpovědnost za povinnosti náležité péče nese i nadále </w:t>
            </w:r>
            <w:r w:rsidRPr="00397930">
              <w:rPr>
                <w:b/>
                <w:bCs/>
                <w:sz w:val="18"/>
                <w:szCs w:val="18"/>
              </w:rPr>
              <w:t>oznamující provozovatel platformy</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12BACA1E"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22E88F5B" w14:textId="77777777" w:rsidR="00BC0464" w:rsidRDefault="00BC0464" w:rsidP="00BC0464">
            <w:pPr>
              <w:jc w:val="both"/>
              <w:rPr>
                <w:sz w:val="18"/>
              </w:rPr>
            </w:pPr>
            <w:r w:rsidRPr="002C0DF6">
              <w:rPr>
                <w:sz w:val="18"/>
              </w:rPr>
              <w:t>Příloha 4</w:t>
            </w:r>
          </w:p>
          <w:p w14:paraId="4ED06136" w14:textId="77777777" w:rsidR="00BC0464" w:rsidRDefault="00BC0464" w:rsidP="00BC0464">
            <w:pPr>
              <w:jc w:val="both"/>
              <w:rPr>
                <w:sz w:val="18"/>
              </w:rPr>
            </w:pPr>
            <w:r w:rsidRPr="006B4EA8">
              <w:rPr>
                <w:sz w:val="18"/>
              </w:rPr>
              <w:t>Čl. H</w:t>
            </w:r>
            <w:r w:rsidR="0011571F">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2B2E3593" w14:textId="77777777" w:rsidR="00BC0464" w:rsidRDefault="00BC0464" w:rsidP="00BC0464">
            <w:pPr>
              <w:jc w:val="both"/>
              <w:rPr>
                <w:sz w:val="18"/>
              </w:rPr>
            </w:pPr>
            <w:r w:rsidRPr="006B4EA8">
              <w:rPr>
                <w:sz w:val="18"/>
              </w:rPr>
              <w:t>(2) Pokud provozovatel platformy plní povinnosti náležité péče pro oznamujícího provozovatele platformy s ohledem na stejnou platformu podle odstavce 1, provádí postupy náležité péče podle pravidel stanovených v této příloze. Odpovědnost za splnění povinností náležité péče nese i nadále oznamující provozovatel platformy.</w:t>
            </w:r>
          </w:p>
        </w:tc>
        <w:tc>
          <w:tcPr>
            <w:tcW w:w="855" w:type="dxa"/>
            <w:tcBorders>
              <w:top w:val="single" w:sz="4" w:space="0" w:color="auto"/>
              <w:left w:val="single" w:sz="4" w:space="0" w:color="auto"/>
              <w:bottom w:val="nil"/>
              <w:right w:val="single" w:sz="4" w:space="0" w:color="auto"/>
            </w:tcBorders>
          </w:tcPr>
          <w:p w14:paraId="26CA23E4" w14:textId="77777777" w:rsidR="00BC0464" w:rsidRDefault="00BC0464" w:rsidP="00BC0464">
            <w:r>
              <w:rPr>
                <w:sz w:val="18"/>
              </w:rPr>
              <w:t>PT</w:t>
            </w:r>
          </w:p>
        </w:tc>
        <w:tc>
          <w:tcPr>
            <w:tcW w:w="765" w:type="dxa"/>
            <w:tcBorders>
              <w:top w:val="single" w:sz="4" w:space="0" w:color="auto"/>
              <w:left w:val="single" w:sz="4" w:space="0" w:color="auto"/>
              <w:bottom w:val="nil"/>
            </w:tcBorders>
          </w:tcPr>
          <w:p w14:paraId="33CFB35A" w14:textId="77777777" w:rsidR="00BC0464" w:rsidRDefault="00BC0464" w:rsidP="00BC0464">
            <w:pPr>
              <w:jc w:val="both"/>
              <w:rPr>
                <w:sz w:val="18"/>
              </w:rPr>
            </w:pPr>
          </w:p>
        </w:tc>
      </w:tr>
      <w:tr w:rsidR="00BC0464" w14:paraId="7721CF84" w14:textId="77777777" w:rsidTr="00505369">
        <w:tc>
          <w:tcPr>
            <w:tcW w:w="1440" w:type="dxa"/>
            <w:tcBorders>
              <w:top w:val="single" w:sz="4" w:space="0" w:color="auto"/>
              <w:bottom w:val="nil"/>
              <w:right w:val="single" w:sz="4" w:space="0" w:color="auto"/>
            </w:tcBorders>
          </w:tcPr>
          <w:p w14:paraId="6C893B45" w14:textId="77777777" w:rsidR="00BC0464" w:rsidRDefault="00BC0464" w:rsidP="00BC0464">
            <w:pPr>
              <w:rPr>
                <w:sz w:val="18"/>
                <w:szCs w:val="18"/>
              </w:rPr>
            </w:pPr>
            <w:r w:rsidRPr="00397930">
              <w:rPr>
                <w:sz w:val="18"/>
                <w:szCs w:val="18"/>
              </w:rPr>
              <w:t>ODDÍL I</w:t>
            </w:r>
            <w:r>
              <w:rPr>
                <w:sz w:val="18"/>
                <w:szCs w:val="18"/>
              </w:rPr>
              <w:t>II</w:t>
            </w:r>
          </w:p>
          <w:p w14:paraId="67B3B76E" w14:textId="77777777" w:rsidR="00BC0464" w:rsidRDefault="00BC0464" w:rsidP="00BC0464">
            <w:pPr>
              <w:rPr>
                <w:sz w:val="18"/>
              </w:rPr>
            </w:pPr>
            <w:r>
              <w:rPr>
                <w:sz w:val="18"/>
                <w:szCs w:val="18"/>
              </w:rPr>
              <w:t>pododdíl A</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7490F06B" w14:textId="77777777" w:rsidR="00BC0464" w:rsidRPr="00397930" w:rsidRDefault="00BC0464" w:rsidP="00BC0464">
            <w:pPr>
              <w:spacing w:before="60" w:after="60"/>
              <w:jc w:val="both"/>
              <w:rPr>
                <w:sz w:val="18"/>
                <w:szCs w:val="18"/>
              </w:rPr>
            </w:pPr>
            <w:r w:rsidRPr="00397930">
              <w:rPr>
                <w:sz w:val="18"/>
                <w:szCs w:val="18"/>
              </w:rPr>
              <w:t xml:space="preserve">ODDÍL III </w:t>
            </w:r>
          </w:p>
          <w:p w14:paraId="77642391" w14:textId="77777777" w:rsidR="00BC0464" w:rsidRPr="00397930" w:rsidRDefault="00BC0464" w:rsidP="00BC0464">
            <w:pPr>
              <w:spacing w:before="60" w:after="60"/>
              <w:jc w:val="both"/>
              <w:rPr>
                <w:b/>
                <w:bCs/>
                <w:sz w:val="18"/>
                <w:szCs w:val="18"/>
              </w:rPr>
            </w:pPr>
            <w:r w:rsidRPr="00397930">
              <w:rPr>
                <w:b/>
                <w:bCs/>
                <w:sz w:val="18"/>
                <w:szCs w:val="18"/>
              </w:rPr>
              <w:t xml:space="preserve">POŽADAVKY NA OZNAMOVÁNÍ </w:t>
            </w:r>
          </w:p>
          <w:p w14:paraId="57B564B1" w14:textId="77777777" w:rsidR="00BC0464" w:rsidRPr="00397930" w:rsidRDefault="00BC0464" w:rsidP="00BC0464">
            <w:pPr>
              <w:spacing w:before="60" w:after="60"/>
              <w:jc w:val="both"/>
              <w:rPr>
                <w:sz w:val="18"/>
                <w:szCs w:val="18"/>
              </w:rPr>
            </w:pPr>
            <w:r w:rsidRPr="00397930">
              <w:rPr>
                <w:sz w:val="18"/>
                <w:szCs w:val="18"/>
              </w:rPr>
              <w:t xml:space="preserve">A. Okamžik a způsob oznamování </w:t>
            </w:r>
          </w:p>
          <w:p w14:paraId="64E4AD3F" w14:textId="77777777" w:rsidR="00BC0464" w:rsidRPr="00A46075" w:rsidRDefault="00BC0464" w:rsidP="00BC0464">
            <w:pPr>
              <w:spacing w:before="60" w:after="60"/>
              <w:jc w:val="both"/>
              <w:rPr>
                <w:sz w:val="18"/>
                <w:szCs w:val="18"/>
              </w:rPr>
            </w:pPr>
            <w:r w:rsidRPr="00397930">
              <w:rPr>
                <w:sz w:val="18"/>
                <w:szCs w:val="18"/>
              </w:rPr>
              <w:t xml:space="preserve">1. </w:t>
            </w:r>
            <w:r w:rsidRPr="00397930">
              <w:rPr>
                <w:b/>
                <w:bCs/>
                <w:sz w:val="18"/>
                <w:szCs w:val="18"/>
              </w:rPr>
              <w:t xml:space="preserve">Oznamující provozovatel platformy </w:t>
            </w:r>
            <w:r w:rsidRPr="00397930">
              <w:rPr>
                <w:sz w:val="18"/>
                <w:szCs w:val="18"/>
              </w:rPr>
              <w:t xml:space="preserve">ve smyslu oddílu I pododdílu A bodu 4 písm. a) oznamuje příslušnému orgánu členského státu určenému v souladu s oddílem I pododdílem A bodem 4 písm. a) informace stanovené v pododdíle B tohoto oddílu za </w:t>
            </w:r>
            <w:r w:rsidRPr="00397930">
              <w:rPr>
                <w:b/>
                <w:bCs/>
                <w:sz w:val="18"/>
                <w:szCs w:val="18"/>
              </w:rPr>
              <w:t xml:space="preserve">oznamovací období </w:t>
            </w:r>
            <w:r w:rsidRPr="00397930">
              <w:rPr>
                <w:sz w:val="18"/>
                <w:szCs w:val="18"/>
              </w:rPr>
              <w:t xml:space="preserve">nejpozději do 31. ledna roku následujícího po kalendářním roce, v němž je </w:t>
            </w:r>
            <w:r w:rsidRPr="00397930">
              <w:rPr>
                <w:b/>
                <w:bCs/>
                <w:sz w:val="18"/>
                <w:szCs w:val="18"/>
              </w:rPr>
              <w:t xml:space="preserve">prodejce </w:t>
            </w:r>
            <w:r w:rsidRPr="00397930">
              <w:rPr>
                <w:sz w:val="18"/>
                <w:szCs w:val="18"/>
              </w:rPr>
              <w:t xml:space="preserve">identifikován jako </w:t>
            </w:r>
            <w:r w:rsidRPr="00397930">
              <w:rPr>
                <w:b/>
                <w:bCs/>
                <w:sz w:val="18"/>
                <w:szCs w:val="18"/>
              </w:rPr>
              <w:t xml:space="preserve">oznamovaný prodejce. </w:t>
            </w:r>
            <w:r w:rsidRPr="00397930">
              <w:rPr>
                <w:sz w:val="18"/>
                <w:szCs w:val="18"/>
              </w:rPr>
              <w:t xml:space="preserve">Existuje-li více než jeden </w:t>
            </w:r>
            <w:r w:rsidRPr="00397930">
              <w:rPr>
                <w:b/>
                <w:bCs/>
                <w:sz w:val="18"/>
                <w:szCs w:val="18"/>
              </w:rPr>
              <w:t>oznamující provozovatel platformy</w:t>
            </w:r>
            <w:r w:rsidRPr="00397930">
              <w:rPr>
                <w:sz w:val="18"/>
                <w:szCs w:val="18"/>
              </w:rPr>
              <w:t xml:space="preserve">, je kterýkoli z těchto </w:t>
            </w:r>
            <w:r w:rsidRPr="00397930">
              <w:rPr>
                <w:b/>
                <w:bCs/>
                <w:sz w:val="18"/>
                <w:szCs w:val="18"/>
              </w:rPr>
              <w:t xml:space="preserve">oznamujících provozovatelů platformy </w:t>
            </w:r>
            <w:r w:rsidRPr="00397930">
              <w:rPr>
                <w:sz w:val="18"/>
                <w:szCs w:val="18"/>
              </w:rPr>
              <w:t xml:space="preserve">osvobozen od oznamování informací, pokud má v souladu s vnitrostátními právními předpisy důkaz, že tytéž informace oznámil jiný </w:t>
            </w:r>
            <w:r w:rsidRPr="00397930">
              <w:rPr>
                <w:b/>
                <w:bCs/>
                <w:sz w:val="18"/>
                <w:szCs w:val="18"/>
              </w:rPr>
              <w:t>oznamující provozovatel platformy</w:t>
            </w:r>
            <w:r w:rsidRPr="00397930">
              <w:rPr>
                <w:sz w:val="18"/>
                <w:szCs w:val="18"/>
              </w:rPr>
              <w:t>.</w:t>
            </w:r>
          </w:p>
        </w:tc>
        <w:tc>
          <w:tcPr>
            <w:tcW w:w="900" w:type="dxa"/>
            <w:tcBorders>
              <w:top w:val="single" w:sz="4" w:space="0" w:color="auto"/>
              <w:left w:val="single" w:sz="18" w:space="0" w:color="auto"/>
              <w:bottom w:val="nil"/>
              <w:right w:val="single" w:sz="4" w:space="0" w:color="auto"/>
            </w:tcBorders>
          </w:tcPr>
          <w:p w14:paraId="33D726A6"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5FF28332" w14:textId="77777777" w:rsidR="00BC0464" w:rsidRDefault="00BC0464" w:rsidP="00BC0464">
            <w:pPr>
              <w:jc w:val="both"/>
              <w:rPr>
                <w:sz w:val="18"/>
              </w:rPr>
            </w:pPr>
            <w:r w:rsidRPr="006B4EA8">
              <w:rPr>
                <w:sz w:val="18"/>
              </w:rPr>
              <w:t>§ 14zzf</w:t>
            </w:r>
            <w:r w:rsidR="0011571F">
              <w:rPr>
                <w:sz w:val="18"/>
              </w:rPr>
              <w:t xml:space="preserve"> odst. 1 a odst. 3 a 4</w:t>
            </w:r>
          </w:p>
        </w:tc>
        <w:tc>
          <w:tcPr>
            <w:tcW w:w="5400" w:type="dxa"/>
            <w:gridSpan w:val="4"/>
            <w:tcBorders>
              <w:top w:val="single" w:sz="4" w:space="0" w:color="auto"/>
              <w:left w:val="single" w:sz="4" w:space="0" w:color="auto"/>
              <w:bottom w:val="nil"/>
              <w:right w:val="single" w:sz="4" w:space="0" w:color="auto"/>
            </w:tcBorders>
          </w:tcPr>
          <w:p w14:paraId="75A00DA5" w14:textId="77777777" w:rsidR="00BC0464" w:rsidRDefault="00BC0464" w:rsidP="00BC0464">
            <w:pPr>
              <w:jc w:val="both"/>
              <w:rPr>
                <w:sz w:val="18"/>
              </w:rPr>
            </w:pPr>
            <w:r w:rsidRPr="006B4EA8">
              <w:rPr>
                <w:sz w:val="18"/>
              </w:rPr>
              <w:t>Oznámení</w:t>
            </w:r>
          </w:p>
          <w:p w14:paraId="18387625" w14:textId="77777777" w:rsidR="00BC0464" w:rsidRPr="006B4EA8" w:rsidRDefault="00BC0464" w:rsidP="00BC0464">
            <w:pPr>
              <w:jc w:val="both"/>
              <w:rPr>
                <w:sz w:val="18"/>
              </w:rPr>
            </w:pPr>
            <w:r w:rsidRPr="006B4EA8">
              <w:rPr>
                <w:sz w:val="18"/>
              </w:rPr>
              <w:t>(1) Český oznamující provozovatel platformy podá správci daně oznámení o oznamované činnosti vykonávané oznamovaným prodejcem.</w:t>
            </w:r>
          </w:p>
          <w:p w14:paraId="49191F04" w14:textId="77777777" w:rsidR="00BC0464" w:rsidRDefault="00BC0464" w:rsidP="00BC0464">
            <w:pPr>
              <w:jc w:val="both"/>
              <w:rPr>
                <w:sz w:val="18"/>
              </w:rPr>
            </w:pPr>
            <w:r>
              <w:rPr>
                <w:sz w:val="18"/>
              </w:rPr>
              <w:t xml:space="preserve"> …</w:t>
            </w:r>
          </w:p>
          <w:p w14:paraId="63C7B16C" w14:textId="77777777" w:rsidR="00BC0464" w:rsidRPr="006B4EA8" w:rsidRDefault="00BC0464" w:rsidP="00BC0464">
            <w:pPr>
              <w:jc w:val="both"/>
              <w:rPr>
                <w:sz w:val="18"/>
              </w:rPr>
            </w:pPr>
            <w:r>
              <w:rPr>
                <w:sz w:val="18"/>
              </w:rPr>
              <w:t xml:space="preserve"> </w:t>
            </w:r>
            <w:r w:rsidRPr="006B4EA8">
              <w:rPr>
                <w:sz w:val="18"/>
              </w:rPr>
              <w:t>(3) Pokud z prověřování vyplyne, že v oznamovaném období nebyla prostřednictvím platformy usnadněna žádná oznamovaná činnost, oznámí tuto skutečnost oznamující provozovatel platformy správci daně.</w:t>
            </w:r>
          </w:p>
          <w:p w14:paraId="7EEE5552" w14:textId="77777777" w:rsidR="00BC0464" w:rsidRDefault="00BC0464" w:rsidP="00BC0464">
            <w:pPr>
              <w:jc w:val="both"/>
              <w:rPr>
                <w:sz w:val="18"/>
              </w:rPr>
            </w:pPr>
            <w:r>
              <w:rPr>
                <w:sz w:val="18"/>
              </w:rPr>
              <w:t xml:space="preserve"> (</w:t>
            </w:r>
            <w:r w:rsidRPr="006B4EA8">
              <w:rPr>
                <w:sz w:val="18"/>
              </w:rPr>
              <w:t>4) Český oznamující provozovatel platformy není povinen podat oznámení podle odstavce 1, pokud ve vztahu k této platformě podal v členském státě Evropské unie oznámení obsahující stejné údaje jiný provozovatel platformy usazený v tomto státě nebo přeshraničně usnadňující v t</w:t>
            </w:r>
            <w:r>
              <w:rPr>
                <w:sz w:val="18"/>
              </w:rPr>
              <w:t>omto státě oznamovanou činnost.</w:t>
            </w:r>
          </w:p>
          <w:p w14:paraId="184C29DF" w14:textId="77777777" w:rsidR="00BC0464" w:rsidRDefault="00BC0464" w:rsidP="00BC0464">
            <w:pPr>
              <w:jc w:val="both"/>
              <w:rPr>
                <w:sz w:val="18"/>
              </w:rPr>
            </w:pPr>
            <w:r>
              <w:rPr>
                <w:sz w:val="18"/>
              </w:rPr>
              <w:t>…</w:t>
            </w:r>
          </w:p>
        </w:tc>
        <w:tc>
          <w:tcPr>
            <w:tcW w:w="855" w:type="dxa"/>
            <w:tcBorders>
              <w:top w:val="single" w:sz="4" w:space="0" w:color="auto"/>
              <w:left w:val="single" w:sz="4" w:space="0" w:color="auto"/>
              <w:bottom w:val="nil"/>
              <w:right w:val="single" w:sz="4" w:space="0" w:color="auto"/>
            </w:tcBorders>
          </w:tcPr>
          <w:p w14:paraId="3CEF05E3" w14:textId="77777777" w:rsidR="00BC0464" w:rsidRPr="00980CA4" w:rsidRDefault="00BC0464" w:rsidP="00BC0464">
            <w:r>
              <w:rPr>
                <w:sz w:val="18"/>
              </w:rPr>
              <w:t>PT</w:t>
            </w:r>
          </w:p>
        </w:tc>
        <w:tc>
          <w:tcPr>
            <w:tcW w:w="765" w:type="dxa"/>
            <w:tcBorders>
              <w:top w:val="single" w:sz="4" w:space="0" w:color="auto"/>
              <w:left w:val="single" w:sz="4" w:space="0" w:color="auto"/>
              <w:bottom w:val="nil"/>
            </w:tcBorders>
          </w:tcPr>
          <w:p w14:paraId="38C19FF2" w14:textId="77777777" w:rsidR="00BC0464" w:rsidRDefault="00BC0464" w:rsidP="00BC0464">
            <w:pPr>
              <w:jc w:val="both"/>
              <w:rPr>
                <w:sz w:val="18"/>
              </w:rPr>
            </w:pPr>
          </w:p>
        </w:tc>
      </w:tr>
      <w:tr w:rsidR="00BC0464" w14:paraId="784DCCF0" w14:textId="77777777" w:rsidTr="00505369">
        <w:tc>
          <w:tcPr>
            <w:tcW w:w="1440" w:type="dxa"/>
            <w:tcBorders>
              <w:top w:val="nil"/>
              <w:bottom w:val="single" w:sz="4" w:space="0" w:color="auto"/>
              <w:right w:val="single" w:sz="4" w:space="0" w:color="auto"/>
            </w:tcBorders>
          </w:tcPr>
          <w:p w14:paraId="6722FB87" w14:textId="77777777" w:rsidR="00BC0464" w:rsidRPr="00397930" w:rsidRDefault="00BC0464"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4185E8E"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75F058BB"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2088F466" w14:textId="77777777" w:rsidR="00BC0464" w:rsidRPr="006B4EA8" w:rsidRDefault="00BC0464" w:rsidP="00BC0464">
            <w:pPr>
              <w:jc w:val="both"/>
              <w:rPr>
                <w:sz w:val="18"/>
              </w:rPr>
            </w:pPr>
            <w:r w:rsidRPr="00505369">
              <w:rPr>
                <w:sz w:val="18"/>
              </w:rPr>
              <w:t>§ 14zzh</w:t>
            </w:r>
          </w:p>
        </w:tc>
        <w:tc>
          <w:tcPr>
            <w:tcW w:w="5400" w:type="dxa"/>
            <w:gridSpan w:val="4"/>
            <w:tcBorders>
              <w:top w:val="nil"/>
              <w:left w:val="single" w:sz="4" w:space="0" w:color="auto"/>
              <w:bottom w:val="single" w:sz="4" w:space="0" w:color="auto"/>
              <w:right w:val="single" w:sz="4" w:space="0" w:color="auto"/>
            </w:tcBorders>
          </w:tcPr>
          <w:p w14:paraId="4114A746" w14:textId="77777777" w:rsidR="00BC0464" w:rsidRDefault="00BC0464" w:rsidP="00BC0464">
            <w:pPr>
              <w:jc w:val="both"/>
              <w:rPr>
                <w:sz w:val="18"/>
              </w:rPr>
            </w:pPr>
            <w:r w:rsidRPr="00505369">
              <w:rPr>
                <w:sz w:val="18"/>
              </w:rPr>
              <w:t>Lhůta pro podání oznámení</w:t>
            </w:r>
          </w:p>
          <w:p w14:paraId="50620770" w14:textId="77777777" w:rsidR="00BC0464" w:rsidRPr="006B4EA8" w:rsidRDefault="00BC0464" w:rsidP="00BC0464">
            <w:pPr>
              <w:jc w:val="both"/>
              <w:rPr>
                <w:sz w:val="18"/>
              </w:rPr>
            </w:pPr>
            <w:r w:rsidRPr="00505369">
              <w:rPr>
                <w:sz w:val="18"/>
              </w:rPr>
              <w:t>Oznámení se podává do 31. ledna kalendářního roku následujícího po oznamovaném období, za které je podáváno.</w:t>
            </w:r>
          </w:p>
        </w:tc>
        <w:tc>
          <w:tcPr>
            <w:tcW w:w="855" w:type="dxa"/>
            <w:tcBorders>
              <w:top w:val="nil"/>
              <w:left w:val="single" w:sz="4" w:space="0" w:color="auto"/>
              <w:bottom w:val="single" w:sz="4" w:space="0" w:color="auto"/>
              <w:right w:val="single" w:sz="4" w:space="0" w:color="auto"/>
            </w:tcBorders>
          </w:tcPr>
          <w:p w14:paraId="5BC439D0" w14:textId="77777777" w:rsidR="00BC0464" w:rsidRPr="00A741BC" w:rsidRDefault="00BC0464" w:rsidP="00BC0464">
            <w:pPr>
              <w:rPr>
                <w:sz w:val="18"/>
              </w:rPr>
            </w:pPr>
          </w:p>
        </w:tc>
        <w:tc>
          <w:tcPr>
            <w:tcW w:w="765" w:type="dxa"/>
            <w:tcBorders>
              <w:top w:val="nil"/>
              <w:left w:val="single" w:sz="4" w:space="0" w:color="auto"/>
              <w:bottom w:val="single" w:sz="4" w:space="0" w:color="auto"/>
            </w:tcBorders>
          </w:tcPr>
          <w:p w14:paraId="11EAD082" w14:textId="77777777" w:rsidR="00BC0464" w:rsidRDefault="00BC0464" w:rsidP="00BC0464">
            <w:pPr>
              <w:jc w:val="both"/>
              <w:rPr>
                <w:sz w:val="18"/>
              </w:rPr>
            </w:pPr>
          </w:p>
        </w:tc>
      </w:tr>
      <w:tr w:rsidR="00BC0464" w14:paraId="07EE6A02" w14:textId="77777777" w:rsidTr="00505369">
        <w:tc>
          <w:tcPr>
            <w:tcW w:w="1440" w:type="dxa"/>
            <w:tcBorders>
              <w:top w:val="single" w:sz="4" w:space="0" w:color="auto"/>
              <w:bottom w:val="nil"/>
              <w:right w:val="single" w:sz="4" w:space="0" w:color="auto"/>
            </w:tcBorders>
          </w:tcPr>
          <w:p w14:paraId="5BBBF87D" w14:textId="77777777" w:rsidR="00BC0464" w:rsidRDefault="00BC0464" w:rsidP="00BC0464">
            <w:pPr>
              <w:rPr>
                <w:sz w:val="18"/>
                <w:szCs w:val="18"/>
              </w:rPr>
            </w:pPr>
            <w:r w:rsidRPr="00397930">
              <w:rPr>
                <w:sz w:val="18"/>
                <w:szCs w:val="18"/>
              </w:rPr>
              <w:t>ODDÍL I</w:t>
            </w:r>
            <w:r>
              <w:rPr>
                <w:sz w:val="18"/>
                <w:szCs w:val="18"/>
              </w:rPr>
              <w:t>II</w:t>
            </w:r>
          </w:p>
          <w:p w14:paraId="5538C36D" w14:textId="77777777" w:rsidR="00BC0464" w:rsidRDefault="00BC0464" w:rsidP="00BC0464">
            <w:pPr>
              <w:rPr>
                <w:sz w:val="18"/>
              </w:rPr>
            </w:pPr>
            <w:r>
              <w:rPr>
                <w:sz w:val="18"/>
                <w:szCs w:val="18"/>
              </w:rPr>
              <w:t>pododdíl A</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7DAE1BA3" w14:textId="77777777" w:rsidR="00BC0464" w:rsidRPr="00C80828" w:rsidRDefault="00BC0464" w:rsidP="00BC0464">
            <w:pPr>
              <w:spacing w:before="60" w:after="60"/>
              <w:jc w:val="both"/>
              <w:rPr>
                <w:sz w:val="18"/>
                <w:szCs w:val="18"/>
              </w:rPr>
            </w:pPr>
            <w:r>
              <w:rPr>
                <w:sz w:val="18"/>
                <w:szCs w:val="18"/>
              </w:rPr>
              <w:t>2</w:t>
            </w:r>
            <w:r w:rsidRPr="00397930">
              <w:rPr>
                <w:sz w:val="18"/>
                <w:szCs w:val="18"/>
              </w:rPr>
              <w:t xml:space="preserve">. Pokud </w:t>
            </w:r>
            <w:r w:rsidRPr="00397930">
              <w:rPr>
                <w:b/>
                <w:bCs/>
                <w:sz w:val="18"/>
                <w:szCs w:val="18"/>
              </w:rPr>
              <w:t xml:space="preserve">oznamující provozovatel platformy </w:t>
            </w:r>
            <w:r w:rsidRPr="00397930">
              <w:rPr>
                <w:sz w:val="18"/>
                <w:szCs w:val="18"/>
              </w:rPr>
              <w:t xml:space="preserve">ve smyslu oddílu I pododdílu A bodu 4 písm. a) splňuje všechny podmínky v něm uvedené ve více než jednom členském státě, zvolí si jeden z těchto členských států, ve kterém bude plnit požadavky na oznamování stanovené v tomto oddíle. Takový </w:t>
            </w:r>
            <w:r w:rsidRPr="00397930">
              <w:rPr>
                <w:b/>
                <w:bCs/>
                <w:sz w:val="18"/>
                <w:szCs w:val="18"/>
              </w:rPr>
              <w:t xml:space="preserve">oznamující provozovatel platformy </w:t>
            </w:r>
            <w:r w:rsidRPr="00397930">
              <w:rPr>
                <w:sz w:val="18"/>
                <w:szCs w:val="18"/>
              </w:rPr>
              <w:t xml:space="preserve">oznamuje informace uvedené v pododdíle B tohoto oddílu za </w:t>
            </w:r>
            <w:r w:rsidRPr="00397930">
              <w:rPr>
                <w:b/>
                <w:bCs/>
                <w:sz w:val="18"/>
                <w:szCs w:val="18"/>
              </w:rPr>
              <w:t xml:space="preserve">oznamovací období </w:t>
            </w:r>
            <w:r w:rsidRPr="00397930">
              <w:rPr>
                <w:sz w:val="18"/>
                <w:szCs w:val="18"/>
              </w:rPr>
              <w:t xml:space="preserve">příslušnému orgánu členského státu své volby v souladu s oddílem IV pododdílem E nejpozději do 31. ledna roku následujícího po kalendářním roce, ve kterém je </w:t>
            </w:r>
            <w:r w:rsidRPr="00397930">
              <w:rPr>
                <w:b/>
                <w:bCs/>
                <w:sz w:val="18"/>
                <w:szCs w:val="18"/>
              </w:rPr>
              <w:t xml:space="preserve">prodejce </w:t>
            </w:r>
            <w:r w:rsidRPr="00397930">
              <w:rPr>
                <w:sz w:val="18"/>
                <w:szCs w:val="18"/>
              </w:rPr>
              <w:t xml:space="preserve">identifikován jako </w:t>
            </w:r>
            <w:r w:rsidRPr="00397930">
              <w:rPr>
                <w:b/>
                <w:bCs/>
                <w:sz w:val="18"/>
                <w:szCs w:val="18"/>
              </w:rPr>
              <w:t xml:space="preserve">oznamovaný prodejce. </w:t>
            </w:r>
            <w:r w:rsidRPr="00397930">
              <w:rPr>
                <w:sz w:val="18"/>
                <w:szCs w:val="18"/>
              </w:rPr>
              <w:t xml:space="preserve">Existuje-li více než jeden </w:t>
            </w:r>
            <w:r w:rsidRPr="00397930">
              <w:rPr>
                <w:b/>
                <w:bCs/>
                <w:sz w:val="18"/>
                <w:szCs w:val="18"/>
              </w:rPr>
              <w:t>oznamující provozovatel platformy</w:t>
            </w:r>
            <w:r w:rsidRPr="00397930">
              <w:rPr>
                <w:sz w:val="18"/>
                <w:szCs w:val="18"/>
              </w:rPr>
              <w:t xml:space="preserve">, je kterýkoli z </w:t>
            </w:r>
            <w:r w:rsidRPr="00397930">
              <w:rPr>
                <w:sz w:val="18"/>
                <w:szCs w:val="18"/>
              </w:rPr>
              <w:lastRenderedPageBreak/>
              <w:t xml:space="preserve">těchto </w:t>
            </w:r>
            <w:r w:rsidRPr="00397930">
              <w:rPr>
                <w:b/>
                <w:bCs/>
                <w:sz w:val="18"/>
                <w:szCs w:val="18"/>
              </w:rPr>
              <w:t xml:space="preserve">oznamujících provozovatelů platformy </w:t>
            </w:r>
            <w:r w:rsidRPr="00397930">
              <w:rPr>
                <w:sz w:val="18"/>
                <w:szCs w:val="18"/>
              </w:rPr>
              <w:t xml:space="preserve">osvobozen od oznamování informací, pokud má v souladu s vnitrostátními právními předpisy důkaz, že tytéž informace oznámil jiný </w:t>
            </w:r>
            <w:r w:rsidRPr="00397930">
              <w:rPr>
                <w:b/>
                <w:bCs/>
                <w:sz w:val="18"/>
                <w:szCs w:val="18"/>
              </w:rPr>
              <w:t xml:space="preserve">oznamující provozovatel platformy </w:t>
            </w:r>
            <w:r w:rsidRPr="00397930">
              <w:rPr>
                <w:sz w:val="18"/>
                <w:szCs w:val="18"/>
              </w:rPr>
              <w:t xml:space="preserve">v jiném členském státě. </w:t>
            </w:r>
          </w:p>
        </w:tc>
        <w:tc>
          <w:tcPr>
            <w:tcW w:w="900" w:type="dxa"/>
            <w:tcBorders>
              <w:top w:val="single" w:sz="4" w:space="0" w:color="auto"/>
              <w:left w:val="single" w:sz="18" w:space="0" w:color="auto"/>
              <w:bottom w:val="nil"/>
              <w:right w:val="single" w:sz="4" w:space="0" w:color="auto"/>
            </w:tcBorders>
          </w:tcPr>
          <w:p w14:paraId="1B6743C3" w14:textId="77777777" w:rsidR="00BC0464" w:rsidRDefault="00BC0464" w:rsidP="00BC0464">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639F59F1" w14:textId="77777777" w:rsidR="00BC0464" w:rsidRDefault="00BC0464" w:rsidP="00BC0464">
            <w:pPr>
              <w:jc w:val="both"/>
              <w:rPr>
                <w:sz w:val="18"/>
              </w:rPr>
            </w:pPr>
            <w:r w:rsidRPr="006B4EA8">
              <w:rPr>
                <w:sz w:val="18"/>
              </w:rPr>
              <w:t>§ 14zzf</w:t>
            </w:r>
            <w:r w:rsidR="0011571F">
              <w:rPr>
                <w:sz w:val="18"/>
              </w:rPr>
              <w:t xml:space="preserve"> odst. 5</w:t>
            </w:r>
          </w:p>
        </w:tc>
        <w:tc>
          <w:tcPr>
            <w:tcW w:w="5400" w:type="dxa"/>
            <w:gridSpan w:val="4"/>
            <w:tcBorders>
              <w:top w:val="single" w:sz="4" w:space="0" w:color="auto"/>
              <w:left w:val="single" w:sz="4" w:space="0" w:color="auto"/>
              <w:bottom w:val="nil"/>
              <w:right w:val="single" w:sz="4" w:space="0" w:color="auto"/>
            </w:tcBorders>
          </w:tcPr>
          <w:p w14:paraId="734A650A" w14:textId="77777777" w:rsidR="00BC0464" w:rsidRDefault="00BC0464" w:rsidP="00BC0464">
            <w:pPr>
              <w:jc w:val="both"/>
              <w:rPr>
                <w:sz w:val="18"/>
              </w:rPr>
            </w:pPr>
            <w:r w:rsidRPr="006B4EA8">
              <w:rPr>
                <w:sz w:val="18"/>
              </w:rPr>
              <w:t>Oznámení</w:t>
            </w:r>
          </w:p>
          <w:p w14:paraId="08131F75" w14:textId="77777777" w:rsidR="00BC0464" w:rsidRDefault="00BC0464" w:rsidP="00BC0464">
            <w:pPr>
              <w:jc w:val="both"/>
              <w:rPr>
                <w:sz w:val="18"/>
              </w:rPr>
            </w:pPr>
            <w:r>
              <w:rPr>
                <w:sz w:val="18"/>
              </w:rPr>
              <w:t>…</w:t>
            </w:r>
          </w:p>
          <w:p w14:paraId="60AA717E" w14:textId="77777777" w:rsidR="00BC0464" w:rsidRDefault="00BC0464" w:rsidP="00BC0464">
            <w:pPr>
              <w:jc w:val="both"/>
              <w:rPr>
                <w:sz w:val="18"/>
              </w:rPr>
            </w:pPr>
            <w:r>
              <w:rPr>
                <w:sz w:val="18"/>
              </w:rPr>
              <w:t>(</w:t>
            </w:r>
            <w:r w:rsidRPr="006B4EA8">
              <w:rPr>
                <w:sz w:val="18"/>
              </w:rPr>
              <w:t>5) Český oznamující provozovatel platformy, který je usazen také v jiném členském státě, není povinen podat oznámení podle odstavce 1, pokud správci daně ohlásil, že oznamovací povinnost plní v tomto státě</w:t>
            </w:r>
            <w:r>
              <w:rPr>
                <w:sz w:val="18"/>
              </w:rPr>
              <w:t>.</w:t>
            </w:r>
          </w:p>
        </w:tc>
        <w:tc>
          <w:tcPr>
            <w:tcW w:w="855" w:type="dxa"/>
            <w:tcBorders>
              <w:top w:val="single" w:sz="4" w:space="0" w:color="auto"/>
              <w:left w:val="single" w:sz="4" w:space="0" w:color="auto"/>
              <w:bottom w:val="nil"/>
              <w:right w:val="single" w:sz="4" w:space="0" w:color="auto"/>
            </w:tcBorders>
          </w:tcPr>
          <w:p w14:paraId="05D0CC23" w14:textId="77777777" w:rsidR="00BC0464" w:rsidRDefault="00BC0464" w:rsidP="00BC0464">
            <w:r>
              <w:rPr>
                <w:sz w:val="18"/>
              </w:rPr>
              <w:t>PT</w:t>
            </w:r>
          </w:p>
        </w:tc>
        <w:tc>
          <w:tcPr>
            <w:tcW w:w="765" w:type="dxa"/>
            <w:tcBorders>
              <w:top w:val="single" w:sz="4" w:space="0" w:color="auto"/>
              <w:left w:val="single" w:sz="4" w:space="0" w:color="auto"/>
              <w:bottom w:val="nil"/>
            </w:tcBorders>
          </w:tcPr>
          <w:p w14:paraId="36341AA1" w14:textId="77777777" w:rsidR="00BC0464" w:rsidRDefault="00BC0464" w:rsidP="00BC0464">
            <w:pPr>
              <w:jc w:val="both"/>
              <w:rPr>
                <w:sz w:val="18"/>
              </w:rPr>
            </w:pPr>
          </w:p>
        </w:tc>
      </w:tr>
      <w:tr w:rsidR="00BC0464" w14:paraId="3D690A9B" w14:textId="77777777" w:rsidTr="00505369">
        <w:tc>
          <w:tcPr>
            <w:tcW w:w="1440" w:type="dxa"/>
            <w:tcBorders>
              <w:top w:val="nil"/>
              <w:bottom w:val="single" w:sz="4" w:space="0" w:color="auto"/>
              <w:right w:val="single" w:sz="4" w:space="0" w:color="auto"/>
            </w:tcBorders>
          </w:tcPr>
          <w:p w14:paraId="60658832" w14:textId="77777777" w:rsidR="00BC0464" w:rsidRPr="00397930" w:rsidRDefault="00BC0464"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226CC38" w14:textId="77777777" w:rsidR="00BC0464"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157542F5"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4E9676D6" w14:textId="77777777" w:rsidR="00BC0464" w:rsidRPr="006B4EA8" w:rsidRDefault="00BC0464" w:rsidP="00BC0464">
            <w:pPr>
              <w:jc w:val="both"/>
              <w:rPr>
                <w:sz w:val="18"/>
              </w:rPr>
            </w:pPr>
            <w:r w:rsidRPr="00505369">
              <w:rPr>
                <w:sz w:val="18"/>
              </w:rPr>
              <w:t>§ 14zzh</w:t>
            </w:r>
          </w:p>
        </w:tc>
        <w:tc>
          <w:tcPr>
            <w:tcW w:w="5400" w:type="dxa"/>
            <w:gridSpan w:val="4"/>
            <w:tcBorders>
              <w:top w:val="nil"/>
              <w:left w:val="single" w:sz="4" w:space="0" w:color="auto"/>
              <w:bottom w:val="single" w:sz="4" w:space="0" w:color="auto"/>
              <w:right w:val="single" w:sz="4" w:space="0" w:color="auto"/>
            </w:tcBorders>
          </w:tcPr>
          <w:p w14:paraId="7D59D4AB" w14:textId="77777777" w:rsidR="00BC0464" w:rsidRDefault="00BC0464" w:rsidP="00BC0464">
            <w:pPr>
              <w:jc w:val="both"/>
              <w:rPr>
                <w:sz w:val="18"/>
              </w:rPr>
            </w:pPr>
            <w:r w:rsidRPr="00505369">
              <w:rPr>
                <w:sz w:val="18"/>
              </w:rPr>
              <w:t>Lhůta pro podání oznámení</w:t>
            </w:r>
          </w:p>
          <w:p w14:paraId="7A4097A8" w14:textId="77777777" w:rsidR="00BC0464" w:rsidRPr="006B4EA8" w:rsidRDefault="00BC0464" w:rsidP="00BC0464">
            <w:pPr>
              <w:jc w:val="both"/>
              <w:rPr>
                <w:sz w:val="18"/>
              </w:rPr>
            </w:pPr>
            <w:r w:rsidRPr="00505369">
              <w:rPr>
                <w:sz w:val="18"/>
              </w:rPr>
              <w:t>Oznámení se podává do 31. ledna kalendářního roku následujícího po oznamovaném období, za které je podáváno.</w:t>
            </w:r>
          </w:p>
        </w:tc>
        <w:tc>
          <w:tcPr>
            <w:tcW w:w="855" w:type="dxa"/>
            <w:tcBorders>
              <w:top w:val="nil"/>
              <w:left w:val="single" w:sz="4" w:space="0" w:color="auto"/>
              <w:bottom w:val="single" w:sz="4" w:space="0" w:color="auto"/>
              <w:right w:val="single" w:sz="4" w:space="0" w:color="auto"/>
            </w:tcBorders>
          </w:tcPr>
          <w:p w14:paraId="1B070BD5" w14:textId="77777777" w:rsidR="00BC0464" w:rsidRPr="00A741BC" w:rsidRDefault="00BC0464" w:rsidP="00BC0464">
            <w:pPr>
              <w:rPr>
                <w:sz w:val="18"/>
              </w:rPr>
            </w:pPr>
          </w:p>
        </w:tc>
        <w:tc>
          <w:tcPr>
            <w:tcW w:w="765" w:type="dxa"/>
            <w:tcBorders>
              <w:top w:val="nil"/>
              <w:left w:val="single" w:sz="4" w:space="0" w:color="auto"/>
              <w:bottom w:val="single" w:sz="4" w:space="0" w:color="auto"/>
            </w:tcBorders>
          </w:tcPr>
          <w:p w14:paraId="785DB155" w14:textId="77777777" w:rsidR="00BC0464" w:rsidRDefault="00BC0464" w:rsidP="00BC0464">
            <w:pPr>
              <w:jc w:val="both"/>
              <w:rPr>
                <w:sz w:val="18"/>
              </w:rPr>
            </w:pPr>
          </w:p>
        </w:tc>
      </w:tr>
      <w:tr w:rsidR="00BC0464" w14:paraId="001FC783" w14:textId="77777777" w:rsidTr="00505369">
        <w:tc>
          <w:tcPr>
            <w:tcW w:w="1440" w:type="dxa"/>
            <w:tcBorders>
              <w:top w:val="single" w:sz="4" w:space="0" w:color="auto"/>
              <w:bottom w:val="nil"/>
              <w:right w:val="single" w:sz="4" w:space="0" w:color="auto"/>
            </w:tcBorders>
          </w:tcPr>
          <w:p w14:paraId="01C8B88D" w14:textId="77777777" w:rsidR="00BC0464" w:rsidRDefault="00BC0464" w:rsidP="00BC0464">
            <w:pPr>
              <w:rPr>
                <w:sz w:val="18"/>
                <w:szCs w:val="18"/>
              </w:rPr>
            </w:pPr>
            <w:r w:rsidRPr="00397930">
              <w:rPr>
                <w:sz w:val="18"/>
                <w:szCs w:val="18"/>
              </w:rPr>
              <w:t>ODDÍL I</w:t>
            </w:r>
            <w:r>
              <w:rPr>
                <w:sz w:val="18"/>
                <w:szCs w:val="18"/>
              </w:rPr>
              <w:t>II</w:t>
            </w:r>
          </w:p>
          <w:p w14:paraId="0C5C9D57" w14:textId="77777777" w:rsidR="00BC0464" w:rsidRDefault="00BC0464" w:rsidP="00BC0464">
            <w:pPr>
              <w:rPr>
                <w:sz w:val="18"/>
              </w:rPr>
            </w:pPr>
            <w:r>
              <w:rPr>
                <w:sz w:val="18"/>
                <w:szCs w:val="18"/>
              </w:rPr>
              <w:t>pododdíl A</w:t>
            </w:r>
            <w:r>
              <w:rPr>
                <w:sz w:val="18"/>
                <w:szCs w:val="18"/>
              </w:rPr>
              <w:br/>
              <w:t>odst. 3</w:t>
            </w:r>
          </w:p>
        </w:tc>
        <w:tc>
          <w:tcPr>
            <w:tcW w:w="5400" w:type="dxa"/>
            <w:gridSpan w:val="4"/>
            <w:tcBorders>
              <w:top w:val="single" w:sz="4" w:space="0" w:color="auto"/>
              <w:left w:val="single" w:sz="4" w:space="0" w:color="auto"/>
              <w:bottom w:val="nil"/>
              <w:right w:val="single" w:sz="18" w:space="0" w:color="auto"/>
            </w:tcBorders>
          </w:tcPr>
          <w:p w14:paraId="580CDB36" w14:textId="77777777" w:rsidR="00BC0464" w:rsidRPr="00C80828" w:rsidRDefault="00BC0464" w:rsidP="00BC0464">
            <w:pPr>
              <w:spacing w:before="60" w:after="60"/>
              <w:jc w:val="both"/>
              <w:rPr>
                <w:sz w:val="18"/>
                <w:szCs w:val="18"/>
              </w:rPr>
            </w:pPr>
            <w:r w:rsidRPr="00397930">
              <w:rPr>
                <w:sz w:val="18"/>
                <w:szCs w:val="18"/>
              </w:rPr>
              <w:t xml:space="preserve">3. </w:t>
            </w:r>
            <w:r w:rsidRPr="00397930">
              <w:rPr>
                <w:b/>
                <w:bCs/>
                <w:sz w:val="18"/>
                <w:szCs w:val="18"/>
              </w:rPr>
              <w:t xml:space="preserve">Oznamující provozovatel platformy </w:t>
            </w:r>
            <w:r w:rsidRPr="00397930">
              <w:rPr>
                <w:sz w:val="18"/>
                <w:szCs w:val="18"/>
              </w:rPr>
              <w:t xml:space="preserve">ve smyslu oddílu I pododdílu A bodu 4 písm. b) oznamuje informace stanovené v pododdíle B tohoto oddílu týkající se </w:t>
            </w:r>
            <w:r w:rsidRPr="00397930">
              <w:rPr>
                <w:b/>
                <w:bCs/>
                <w:sz w:val="18"/>
                <w:szCs w:val="18"/>
              </w:rPr>
              <w:t xml:space="preserve">oznamovacího období </w:t>
            </w:r>
            <w:r w:rsidRPr="00397930">
              <w:rPr>
                <w:sz w:val="18"/>
                <w:szCs w:val="18"/>
              </w:rPr>
              <w:t xml:space="preserve">příslušnému orgánu členského státu registrace, jak je určeno v souladu s oddílem IV pododdílem F bodem 1, nejpozději do 31. ledna roku následujícího po kalendářním roce, ve kterém je </w:t>
            </w:r>
            <w:r w:rsidRPr="00397930">
              <w:rPr>
                <w:b/>
                <w:bCs/>
                <w:sz w:val="18"/>
                <w:szCs w:val="18"/>
              </w:rPr>
              <w:t xml:space="preserve">prodejce </w:t>
            </w:r>
            <w:r w:rsidRPr="00397930">
              <w:rPr>
                <w:sz w:val="18"/>
                <w:szCs w:val="18"/>
              </w:rPr>
              <w:t xml:space="preserve">identifikován jako </w:t>
            </w:r>
            <w:r w:rsidRPr="00397930">
              <w:rPr>
                <w:b/>
                <w:bCs/>
                <w:sz w:val="18"/>
                <w:szCs w:val="18"/>
              </w:rPr>
              <w:t>oznamovaný prodejce</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004297D4"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5C755D1" w14:textId="64C8B0A6" w:rsidR="00BC0464" w:rsidRDefault="00ED45AA" w:rsidP="00BC0464">
            <w:pPr>
              <w:jc w:val="both"/>
              <w:rPr>
                <w:sz w:val="18"/>
              </w:rPr>
            </w:pPr>
            <w:r>
              <w:rPr>
                <w:sz w:val="18"/>
              </w:rPr>
              <w:t>§ 14z</w:t>
            </w:r>
            <w:r w:rsidR="00990800">
              <w:rPr>
                <w:sz w:val="18"/>
              </w:rPr>
              <w:t>zf</w:t>
            </w:r>
            <w:r>
              <w:rPr>
                <w:sz w:val="18"/>
              </w:rPr>
              <w:t xml:space="preserve"> odst. </w:t>
            </w:r>
            <w:r w:rsidR="00990800">
              <w:rPr>
                <w:sz w:val="18"/>
              </w:rPr>
              <w:t>2</w:t>
            </w:r>
          </w:p>
        </w:tc>
        <w:tc>
          <w:tcPr>
            <w:tcW w:w="5400" w:type="dxa"/>
            <w:gridSpan w:val="4"/>
            <w:tcBorders>
              <w:top w:val="single" w:sz="4" w:space="0" w:color="auto"/>
              <w:left w:val="single" w:sz="4" w:space="0" w:color="auto"/>
              <w:bottom w:val="nil"/>
              <w:right w:val="single" w:sz="4" w:space="0" w:color="auto"/>
            </w:tcBorders>
          </w:tcPr>
          <w:p w14:paraId="7A21A34D" w14:textId="55D55B6E" w:rsidR="00990800" w:rsidRDefault="00990800" w:rsidP="00BC0464">
            <w:pPr>
              <w:jc w:val="both"/>
              <w:rPr>
                <w:sz w:val="18"/>
              </w:rPr>
            </w:pPr>
            <w:r>
              <w:rPr>
                <w:sz w:val="18"/>
              </w:rPr>
              <w:t>…</w:t>
            </w:r>
          </w:p>
          <w:p w14:paraId="1B33F671" w14:textId="34F6C649" w:rsidR="00BC0464" w:rsidRDefault="00990800" w:rsidP="00BC0464">
            <w:pPr>
              <w:jc w:val="both"/>
              <w:rPr>
                <w:sz w:val="18"/>
              </w:rPr>
            </w:pPr>
            <w:r w:rsidRPr="006B4EA8">
              <w:rPr>
                <w:sz w:val="18"/>
              </w:rPr>
              <w:t>(2) Neusazený oznamující provozovatel platformy, kterému v České republice vznikla registrační povinnost, podá správci daně oznámení o oznamované činnosti vykonávané oznamovaným prodejcem s v</w:t>
            </w:r>
            <w:r>
              <w:rPr>
                <w:sz w:val="18"/>
              </w:rPr>
              <w:t>ýjimkou kvalifikované činnosti.</w:t>
            </w:r>
          </w:p>
        </w:tc>
        <w:tc>
          <w:tcPr>
            <w:tcW w:w="855" w:type="dxa"/>
            <w:tcBorders>
              <w:top w:val="single" w:sz="4" w:space="0" w:color="auto"/>
              <w:left w:val="single" w:sz="4" w:space="0" w:color="auto"/>
              <w:bottom w:val="nil"/>
              <w:right w:val="single" w:sz="4" w:space="0" w:color="auto"/>
            </w:tcBorders>
          </w:tcPr>
          <w:p w14:paraId="338201C8" w14:textId="77777777" w:rsidR="00BC0464" w:rsidRPr="00980CA4" w:rsidRDefault="00BC0464" w:rsidP="00BC0464">
            <w:r>
              <w:rPr>
                <w:sz w:val="18"/>
              </w:rPr>
              <w:t>PT</w:t>
            </w:r>
          </w:p>
        </w:tc>
        <w:tc>
          <w:tcPr>
            <w:tcW w:w="765" w:type="dxa"/>
            <w:tcBorders>
              <w:top w:val="single" w:sz="4" w:space="0" w:color="auto"/>
              <w:left w:val="single" w:sz="4" w:space="0" w:color="auto"/>
              <w:bottom w:val="nil"/>
            </w:tcBorders>
          </w:tcPr>
          <w:p w14:paraId="1D8B3292" w14:textId="77777777" w:rsidR="00BC0464" w:rsidRDefault="00BC0464" w:rsidP="00BC0464">
            <w:pPr>
              <w:jc w:val="both"/>
              <w:rPr>
                <w:sz w:val="18"/>
              </w:rPr>
            </w:pPr>
          </w:p>
        </w:tc>
      </w:tr>
      <w:tr w:rsidR="00BC0464" w14:paraId="1A471BBA" w14:textId="77777777" w:rsidTr="00505369">
        <w:tc>
          <w:tcPr>
            <w:tcW w:w="1440" w:type="dxa"/>
            <w:tcBorders>
              <w:top w:val="nil"/>
              <w:bottom w:val="single" w:sz="4" w:space="0" w:color="auto"/>
              <w:right w:val="single" w:sz="4" w:space="0" w:color="auto"/>
            </w:tcBorders>
          </w:tcPr>
          <w:p w14:paraId="5E35901B" w14:textId="77777777" w:rsidR="00BC0464" w:rsidRPr="00397930" w:rsidRDefault="00BC0464"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7E63965"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6634BAE5" w14:textId="77777777" w:rsidR="00BC0464" w:rsidRDefault="002E020D" w:rsidP="00BC046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0FF2CFEA" w14:textId="77777777" w:rsidR="00BC0464" w:rsidRDefault="00BC0464" w:rsidP="00BC0464">
            <w:pPr>
              <w:jc w:val="both"/>
              <w:rPr>
                <w:sz w:val="18"/>
              </w:rPr>
            </w:pPr>
            <w:r w:rsidRPr="00505369">
              <w:rPr>
                <w:sz w:val="18"/>
              </w:rPr>
              <w:t>§ 14zzh</w:t>
            </w:r>
          </w:p>
        </w:tc>
        <w:tc>
          <w:tcPr>
            <w:tcW w:w="5400" w:type="dxa"/>
            <w:gridSpan w:val="4"/>
            <w:tcBorders>
              <w:top w:val="nil"/>
              <w:left w:val="single" w:sz="4" w:space="0" w:color="auto"/>
              <w:bottom w:val="single" w:sz="4" w:space="0" w:color="auto"/>
              <w:right w:val="single" w:sz="4" w:space="0" w:color="auto"/>
            </w:tcBorders>
          </w:tcPr>
          <w:p w14:paraId="711F0CFC" w14:textId="77777777" w:rsidR="00BC0464" w:rsidRDefault="00BC0464" w:rsidP="00BC0464">
            <w:pPr>
              <w:jc w:val="both"/>
              <w:rPr>
                <w:sz w:val="18"/>
              </w:rPr>
            </w:pPr>
            <w:r w:rsidRPr="00505369">
              <w:rPr>
                <w:sz w:val="18"/>
              </w:rPr>
              <w:t>Lhůta pro podání oznámení</w:t>
            </w:r>
          </w:p>
          <w:p w14:paraId="4F421C9A" w14:textId="77777777" w:rsidR="00BC0464" w:rsidRDefault="00BC0464" w:rsidP="00BC0464">
            <w:pPr>
              <w:jc w:val="both"/>
              <w:rPr>
                <w:sz w:val="18"/>
              </w:rPr>
            </w:pPr>
            <w:r w:rsidRPr="00505369">
              <w:rPr>
                <w:sz w:val="18"/>
              </w:rPr>
              <w:t>Oznámení se podává do 31. ledna kalendářního roku následujícího po oznamovaném období, za které je podáváno.</w:t>
            </w:r>
          </w:p>
        </w:tc>
        <w:tc>
          <w:tcPr>
            <w:tcW w:w="855" w:type="dxa"/>
            <w:tcBorders>
              <w:top w:val="nil"/>
              <w:left w:val="single" w:sz="4" w:space="0" w:color="auto"/>
              <w:bottom w:val="single" w:sz="4" w:space="0" w:color="auto"/>
              <w:right w:val="single" w:sz="4" w:space="0" w:color="auto"/>
            </w:tcBorders>
          </w:tcPr>
          <w:p w14:paraId="36501FEE" w14:textId="77777777" w:rsidR="00BC0464" w:rsidRPr="00A741BC" w:rsidRDefault="00BC0464" w:rsidP="00BC0464">
            <w:pPr>
              <w:rPr>
                <w:sz w:val="18"/>
              </w:rPr>
            </w:pPr>
          </w:p>
        </w:tc>
        <w:tc>
          <w:tcPr>
            <w:tcW w:w="765" w:type="dxa"/>
            <w:tcBorders>
              <w:top w:val="nil"/>
              <w:left w:val="single" w:sz="4" w:space="0" w:color="auto"/>
              <w:bottom w:val="single" w:sz="4" w:space="0" w:color="auto"/>
            </w:tcBorders>
          </w:tcPr>
          <w:p w14:paraId="3AE5BB16" w14:textId="77777777" w:rsidR="00BC0464" w:rsidRDefault="00BC0464" w:rsidP="00BC0464">
            <w:pPr>
              <w:jc w:val="both"/>
              <w:rPr>
                <w:sz w:val="18"/>
              </w:rPr>
            </w:pPr>
          </w:p>
        </w:tc>
      </w:tr>
      <w:tr w:rsidR="00BC0464" w14:paraId="547FE1A2" w14:textId="77777777" w:rsidTr="00505369">
        <w:tc>
          <w:tcPr>
            <w:tcW w:w="1440" w:type="dxa"/>
            <w:tcBorders>
              <w:top w:val="single" w:sz="4" w:space="0" w:color="auto"/>
              <w:bottom w:val="nil"/>
              <w:right w:val="single" w:sz="4" w:space="0" w:color="auto"/>
            </w:tcBorders>
          </w:tcPr>
          <w:p w14:paraId="34FF7527" w14:textId="77777777" w:rsidR="00BC0464" w:rsidRDefault="00BC0464" w:rsidP="00BC0464">
            <w:pPr>
              <w:rPr>
                <w:sz w:val="18"/>
                <w:szCs w:val="18"/>
              </w:rPr>
            </w:pPr>
            <w:r w:rsidRPr="00397930">
              <w:rPr>
                <w:sz w:val="18"/>
                <w:szCs w:val="18"/>
              </w:rPr>
              <w:t>ODDÍL I</w:t>
            </w:r>
            <w:r>
              <w:rPr>
                <w:sz w:val="18"/>
                <w:szCs w:val="18"/>
              </w:rPr>
              <w:t>II</w:t>
            </w:r>
          </w:p>
          <w:p w14:paraId="473E370E" w14:textId="77777777" w:rsidR="00BC0464" w:rsidRDefault="00BC0464" w:rsidP="00BC0464">
            <w:pPr>
              <w:rPr>
                <w:sz w:val="18"/>
              </w:rPr>
            </w:pPr>
            <w:r>
              <w:rPr>
                <w:sz w:val="18"/>
                <w:szCs w:val="18"/>
              </w:rPr>
              <w:t>pododdíl A</w:t>
            </w:r>
            <w:r>
              <w:rPr>
                <w:sz w:val="18"/>
                <w:szCs w:val="18"/>
              </w:rPr>
              <w:br/>
              <w:t>odst. 4</w:t>
            </w:r>
          </w:p>
        </w:tc>
        <w:tc>
          <w:tcPr>
            <w:tcW w:w="5400" w:type="dxa"/>
            <w:gridSpan w:val="4"/>
            <w:tcBorders>
              <w:top w:val="single" w:sz="4" w:space="0" w:color="auto"/>
              <w:left w:val="single" w:sz="4" w:space="0" w:color="auto"/>
              <w:bottom w:val="nil"/>
              <w:right w:val="single" w:sz="18" w:space="0" w:color="auto"/>
            </w:tcBorders>
          </w:tcPr>
          <w:p w14:paraId="38D2DE6A" w14:textId="77777777" w:rsidR="00BC0464" w:rsidRPr="00C80828" w:rsidRDefault="00BC0464" w:rsidP="00BC0464">
            <w:pPr>
              <w:spacing w:before="60" w:after="60"/>
              <w:jc w:val="both"/>
              <w:rPr>
                <w:sz w:val="18"/>
                <w:szCs w:val="18"/>
              </w:rPr>
            </w:pPr>
            <w:r w:rsidRPr="00397930">
              <w:rPr>
                <w:sz w:val="18"/>
                <w:szCs w:val="18"/>
              </w:rPr>
              <w:t xml:space="preserve">4. Bez ohledu na pododdíl A bod 3 tohoto oddílu není </w:t>
            </w:r>
            <w:r w:rsidRPr="00397930">
              <w:rPr>
                <w:b/>
                <w:bCs/>
                <w:sz w:val="18"/>
                <w:szCs w:val="18"/>
              </w:rPr>
              <w:t xml:space="preserve">oznamující provozovatel platformy </w:t>
            </w:r>
            <w:r w:rsidRPr="00397930">
              <w:rPr>
                <w:sz w:val="18"/>
                <w:szCs w:val="18"/>
              </w:rPr>
              <w:t xml:space="preserve">ve smyslu oddílu I pododdílu A bodu 4 písm. b) povinen poskytovat informace stanovené v pododdíle B tohoto oddílu, pokud jde o </w:t>
            </w:r>
            <w:r w:rsidRPr="00397930">
              <w:rPr>
                <w:b/>
                <w:bCs/>
                <w:sz w:val="18"/>
                <w:szCs w:val="18"/>
              </w:rPr>
              <w:t>kvalifikované příslušné činnosti</w:t>
            </w:r>
            <w:r w:rsidRPr="00397930">
              <w:rPr>
                <w:sz w:val="18"/>
                <w:szCs w:val="18"/>
              </w:rPr>
              <w:t xml:space="preserve">, na něž se vztahuje </w:t>
            </w:r>
            <w:r w:rsidRPr="00397930">
              <w:rPr>
                <w:b/>
                <w:bCs/>
                <w:sz w:val="18"/>
                <w:szCs w:val="18"/>
              </w:rPr>
              <w:t>platná kvalifikační dohoda mezi příslušnými orgány</w:t>
            </w:r>
            <w:r w:rsidRPr="00397930">
              <w:rPr>
                <w:sz w:val="18"/>
                <w:szCs w:val="18"/>
              </w:rPr>
              <w:t xml:space="preserve">, která již stanoví automatickou výměnu rovnocenných informací s členským státem o </w:t>
            </w:r>
            <w:r w:rsidRPr="00397930">
              <w:rPr>
                <w:b/>
                <w:bCs/>
                <w:sz w:val="18"/>
                <w:szCs w:val="18"/>
              </w:rPr>
              <w:t>oznamovaných prodejcích</w:t>
            </w:r>
            <w:r w:rsidRPr="00397930">
              <w:rPr>
                <w:sz w:val="18"/>
                <w:szCs w:val="18"/>
              </w:rPr>
              <w:t xml:space="preserve">, kteří jsou rezidenty daného členského státu. </w:t>
            </w:r>
          </w:p>
        </w:tc>
        <w:tc>
          <w:tcPr>
            <w:tcW w:w="900" w:type="dxa"/>
            <w:tcBorders>
              <w:top w:val="single" w:sz="4" w:space="0" w:color="auto"/>
              <w:left w:val="single" w:sz="18" w:space="0" w:color="auto"/>
              <w:bottom w:val="nil"/>
              <w:right w:val="single" w:sz="4" w:space="0" w:color="auto"/>
            </w:tcBorders>
          </w:tcPr>
          <w:p w14:paraId="0CAB698B"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26FCB597" w14:textId="77777777" w:rsidR="00BC0464" w:rsidRDefault="00BC0464" w:rsidP="00BC0464">
            <w:pPr>
              <w:jc w:val="both"/>
              <w:rPr>
                <w:sz w:val="18"/>
              </w:rPr>
            </w:pPr>
            <w:r w:rsidRPr="00505369">
              <w:rPr>
                <w:sz w:val="18"/>
              </w:rPr>
              <w:t>§ 14zzf</w:t>
            </w:r>
            <w:r w:rsidR="0011571F">
              <w:rPr>
                <w:sz w:val="18"/>
              </w:rPr>
              <w:t xml:space="preserve"> odst. 2</w:t>
            </w:r>
          </w:p>
        </w:tc>
        <w:tc>
          <w:tcPr>
            <w:tcW w:w="5400" w:type="dxa"/>
            <w:gridSpan w:val="4"/>
            <w:tcBorders>
              <w:top w:val="single" w:sz="4" w:space="0" w:color="auto"/>
              <w:left w:val="single" w:sz="4" w:space="0" w:color="auto"/>
              <w:bottom w:val="nil"/>
              <w:right w:val="single" w:sz="4" w:space="0" w:color="auto"/>
            </w:tcBorders>
          </w:tcPr>
          <w:p w14:paraId="47CF2F42" w14:textId="77777777" w:rsidR="00BC0464" w:rsidRDefault="00BC0464" w:rsidP="00BC0464">
            <w:pPr>
              <w:jc w:val="both"/>
              <w:rPr>
                <w:sz w:val="18"/>
              </w:rPr>
            </w:pPr>
            <w:r>
              <w:rPr>
                <w:sz w:val="18"/>
              </w:rPr>
              <w:t>…</w:t>
            </w:r>
          </w:p>
          <w:p w14:paraId="7254C2CD" w14:textId="77777777" w:rsidR="00BC0464" w:rsidRDefault="00BC0464" w:rsidP="00BC0464">
            <w:pPr>
              <w:jc w:val="both"/>
              <w:rPr>
                <w:sz w:val="18"/>
              </w:rPr>
            </w:pPr>
            <w:r w:rsidRPr="006B4EA8">
              <w:rPr>
                <w:sz w:val="18"/>
              </w:rPr>
              <w:t>(2) Neusazený oznamující provozovatel platformy, kterému v České republice vznikla registrační povinnost, podá správci daně oznámení o oznamované činnosti vykonávané oznamovaným prodejcem s v</w:t>
            </w:r>
            <w:r>
              <w:rPr>
                <w:sz w:val="18"/>
              </w:rPr>
              <w:t>ýjimkou kvalifikované činnosti.</w:t>
            </w:r>
          </w:p>
        </w:tc>
        <w:tc>
          <w:tcPr>
            <w:tcW w:w="855" w:type="dxa"/>
            <w:tcBorders>
              <w:top w:val="single" w:sz="4" w:space="0" w:color="auto"/>
              <w:left w:val="single" w:sz="4" w:space="0" w:color="auto"/>
              <w:bottom w:val="nil"/>
              <w:right w:val="single" w:sz="4" w:space="0" w:color="auto"/>
            </w:tcBorders>
          </w:tcPr>
          <w:p w14:paraId="38C22BC8" w14:textId="77777777" w:rsidR="00BC0464" w:rsidRPr="00980CA4" w:rsidRDefault="00BC0464" w:rsidP="00BC0464">
            <w:r>
              <w:rPr>
                <w:sz w:val="18"/>
              </w:rPr>
              <w:t>PT</w:t>
            </w:r>
          </w:p>
        </w:tc>
        <w:tc>
          <w:tcPr>
            <w:tcW w:w="765" w:type="dxa"/>
            <w:tcBorders>
              <w:top w:val="single" w:sz="4" w:space="0" w:color="auto"/>
              <w:left w:val="single" w:sz="4" w:space="0" w:color="auto"/>
              <w:bottom w:val="nil"/>
            </w:tcBorders>
          </w:tcPr>
          <w:p w14:paraId="0C16747F" w14:textId="77777777" w:rsidR="00BC0464" w:rsidRDefault="00BC0464" w:rsidP="00BC0464">
            <w:pPr>
              <w:jc w:val="both"/>
              <w:rPr>
                <w:sz w:val="18"/>
              </w:rPr>
            </w:pPr>
          </w:p>
        </w:tc>
      </w:tr>
      <w:tr w:rsidR="00BC0464" w14:paraId="08FA6C67" w14:textId="77777777" w:rsidTr="00B636FA">
        <w:tc>
          <w:tcPr>
            <w:tcW w:w="1440" w:type="dxa"/>
            <w:tcBorders>
              <w:top w:val="single" w:sz="4" w:space="0" w:color="auto"/>
              <w:bottom w:val="nil"/>
              <w:right w:val="single" w:sz="4" w:space="0" w:color="auto"/>
            </w:tcBorders>
          </w:tcPr>
          <w:p w14:paraId="48FFF837" w14:textId="77777777" w:rsidR="00BC0464" w:rsidRDefault="00BC0464" w:rsidP="00BC0464">
            <w:pPr>
              <w:rPr>
                <w:sz w:val="18"/>
                <w:szCs w:val="18"/>
              </w:rPr>
            </w:pPr>
            <w:r w:rsidRPr="00397930">
              <w:rPr>
                <w:sz w:val="18"/>
                <w:szCs w:val="18"/>
              </w:rPr>
              <w:t>ODDÍL I</w:t>
            </w:r>
            <w:r>
              <w:rPr>
                <w:sz w:val="18"/>
                <w:szCs w:val="18"/>
              </w:rPr>
              <w:t>II</w:t>
            </w:r>
          </w:p>
          <w:p w14:paraId="1EE23332" w14:textId="77777777" w:rsidR="00BC0464" w:rsidRDefault="00BC0464" w:rsidP="00BC0464">
            <w:pPr>
              <w:rPr>
                <w:sz w:val="18"/>
              </w:rPr>
            </w:pPr>
            <w:r>
              <w:rPr>
                <w:sz w:val="18"/>
                <w:szCs w:val="18"/>
              </w:rPr>
              <w:t>pododdíl A</w:t>
            </w:r>
            <w:r>
              <w:rPr>
                <w:sz w:val="18"/>
                <w:szCs w:val="18"/>
              </w:rPr>
              <w:br/>
              <w:t>odst. 5</w:t>
            </w:r>
          </w:p>
        </w:tc>
        <w:tc>
          <w:tcPr>
            <w:tcW w:w="5400" w:type="dxa"/>
            <w:gridSpan w:val="4"/>
            <w:tcBorders>
              <w:top w:val="single" w:sz="4" w:space="0" w:color="auto"/>
              <w:left w:val="single" w:sz="4" w:space="0" w:color="auto"/>
              <w:bottom w:val="nil"/>
              <w:right w:val="single" w:sz="18" w:space="0" w:color="auto"/>
            </w:tcBorders>
          </w:tcPr>
          <w:p w14:paraId="66D2B724" w14:textId="77777777" w:rsidR="00BC0464" w:rsidRPr="00C80828" w:rsidRDefault="00BC0464" w:rsidP="00BC0464">
            <w:pPr>
              <w:spacing w:before="60" w:after="60"/>
              <w:jc w:val="both"/>
              <w:rPr>
                <w:sz w:val="18"/>
                <w:szCs w:val="18"/>
              </w:rPr>
            </w:pPr>
            <w:r w:rsidRPr="00397930">
              <w:rPr>
                <w:sz w:val="18"/>
                <w:szCs w:val="18"/>
              </w:rPr>
              <w:t xml:space="preserve">5. </w:t>
            </w:r>
            <w:r w:rsidRPr="00397930">
              <w:rPr>
                <w:b/>
                <w:bCs/>
                <w:sz w:val="18"/>
                <w:szCs w:val="18"/>
              </w:rPr>
              <w:t xml:space="preserve">Oznamující provozovatel platformy </w:t>
            </w:r>
            <w:r w:rsidRPr="00397930">
              <w:rPr>
                <w:sz w:val="18"/>
                <w:szCs w:val="18"/>
              </w:rPr>
              <w:t xml:space="preserve">rovněž poskytne informace stanovené v pododdíle B bodě 2 a 3 </w:t>
            </w:r>
            <w:r w:rsidRPr="00397930">
              <w:rPr>
                <w:b/>
                <w:bCs/>
                <w:sz w:val="18"/>
                <w:szCs w:val="18"/>
              </w:rPr>
              <w:t>oznamovanému prodejci</w:t>
            </w:r>
            <w:r w:rsidRPr="00397930">
              <w:rPr>
                <w:sz w:val="18"/>
                <w:szCs w:val="18"/>
              </w:rPr>
              <w:t xml:space="preserve">, k němuž se vztahují, nejpozději do 31. ledna roku následujícího po kalendářním roce, v němž je </w:t>
            </w:r>
            <w:r w:rsidRPr="00397930">
              <w:rPr>
                <w:b/>
                <w:bCs/>
                <w:sz w:val="18"/>
                <w:szCs w:val="18"/>
              </w:rPr>
              <w:t xml:space="preserve">prodejce </w:t>
            </w:r>
            <w:r w:rsidRPr="00397930">
              <w:rPr>
                <w:sz w:val="18"/>
                <w:szCs w:val="18"/>
              </w:rPr>
              <w:t xml:space="preserve">identifikován jako </w:t>
            </w:r>
            <w:r w:rsidRPr="00397930">
              <w:rPr>
                <w:b/>
                <w:bCs/>
                <w:sz w:val="18"/>
                <w:szCs w:val="18"/>
              </w:rPr>
              <w:t>oznamovaný prodejce</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3CC8BFD6"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7C7453D3" w14:textId="77777777" w:rsidR="00BC0464" w:rsidRDefault="00BC0464" w:rsidP="00BC0464">
            <w:pPr>
              <w:jc w:val="both"/>
              <w:rPr>
                <w:sz w:val="18"/>
              </w:rPr>
            </w:pPr>
            <w:r w:rsidRPr="00CA6CD2">
              <w:rPr>
                <w:sz w:val="18"/>
              </w:rPr>
              <w:t>§ 14zzh</w:t>
            </w:r>
          </w:p>
        </w:tc>
        <w:tc>
          <w:tcPr>
            <w:tcW w:w="5400" w:type="dxa"/>
            <w:gridSpan w:val="4"/>
            <w:tcBorders>
              <w:top w:val="single" w:sz="4" w:space="0" w:color="auto"/>
              <w:left w:val="single" w:sz="4" w:space="0" w:color="auto"/>
              <w:bottom w:val="nil"/>
              <w:right w:val="single" w:sz="4" w:space="0" w:color="auto"/>
            </w:tcBorders>
          </w:tcPr>
          <w:p w14:paraId="15C0B2C0" w14:textId="77777777" w:rsidR="00BC0464" w:rsidRDefault="00BC0464" w:rsidP="00BC0464">
            <w:pPr>
              <w:jc w:val="both"/>
              <w:rPr>
                <w:sz w:val="18"/>
              </w:rPr>
            </w:pPr>
            <w:r w:rsidRPr="00505369">
              <w:rPr>
                <w:sz w:val="18"/>
              </w:rPr>
              <w:t>Lhůta pro podání oznámení</w:t>
            </w:r>
          </w:p>
          <w:p w14:paraId="1C963536" w14:textId="77777777" w:rsidR="00BC0464" w:rsidRDefault="00BC0464" w:rsidP="00BC0464">
            <w:pPr>
              <w:jc w:val="both"/>
              <w:rPr>
                <w:sz w:val="18"/>
              </w:rPr>
            </w:pPr>
            <w:r w:rsidRPr="00505369">
              <w:rPr>
                <w:sz w:val="18"/>
              </w:rPr>
              <w:t>Oznámení se podává do 31. ledna kalendářního roku následujícího po oznamovaném období, za které je podáváno.</w:t>
            </w:r>
          </w:p>
        </w:tc>
        <w:tc>
          <w:tcPr>
            <w:tcW w:w="855" w:type="dxa"/>
            <w:tcBorders>
              <w:top w:val="single" w:sz="4" w:space="0" w:color="auto"/>
              <w:left w:val="single" w:sz="4" w:space="0" w:color="auto"/>
              <w:bottom w:val="nil"/>
              <w:right w:val="single" w:sz="4" w:space="0" w:color="auto"/>
            </w:tcBorders>
          </w:tcPr>
          <w:p w14:paraId="49841AB4" w14:textId="77777777" w:rsidR="00BC0464" w:rsidRDefault="00BC0464" w:rsidP="00BC0464">
            <w:r>
              <w:rPr>
                <w:sz w:val="18"/>
              </w:rPr>
              <w:t>PT</w:t>
            </w:r>
          </w:p>
        </w:tc>
        <w:tc>
          <w:tcPr>
            <w:tcW w:w="765" w:type="dxa"/>
            <w:tcBorders>
              <w:top w:val="single" w:sz="4" w:space="0" w:color="auto"/>
              <w:left w:val="single" w:sz="4" w:space="0" w:color="auto"/>
              <w:bottom w:val="nil"/>
            </w:tcBorders>
          </w:tcPr>
          <w:p w14:paraId="6C014D2B" w14:textId="77777777" w:rsidR="00BC0464" w:rsidRDefault="00BC0464" w:rsidP="00BC0464">
            <w:pPr>
              <w:jc w:val="both"/>
              <w:rPr>
                <w:sz w:val="18"/>
              </w:rPr>
            </w:pPr>
          </w:p>
        </w:tc>
      </w:tr>
      <w:tr w:rsidR="00BC0464" w14:paraId="383DB182" w14:textId="77777777" w:rsidTr="00B636FA">
        <w:tc>
          <w:tcPr>
            <w:tcW w:w="1440" w:type="dxa"/>
            <w:tcBorders>
              <w:top w:val="single" w:sz="4" w:space="0" w:color="auto"/>
              <w:bottom w:val="nil"/>
              <w:right w:val="single" w:sz="4" w:space="0" w:color="auto"/>
            </w:tcBorders>
          </w:tcPr>
          <w:p w14:paraId="0A1D4F9D" w14:textId="77777777" w:rsidR="00BC0464" w:rsidRDefault="00BC0464" w:rsidP="00BC0464">
            <w:pPr>
              <w:rPr>
                <w:sz w:val="18"/>
                <w:szCs w:val="18"/>
              </w:rPr>
            </w:pPr>
            <w:r w:rsidRPr="00397930">
              <w:rPr>
                <w:sz w:val="18"/>
                <w:szCs w:val="18"/>
              </w:rPr>
              <w:t>ODDÍL I</w:t>
            </w:r>
            <w:r>
              <w:rPr>
                <w:sz w:val="18"/>
                <w:szCs w:val="18"/>
              </w:rPr>
              <w:t>II</w:t>
            </w:r>
          </w:p>
          <w:p w14:paraId="2183E33F" w14:textId="77777777" w:rsidR="00BC0464" w:rsidRDefault="00BC0464" w:rsidP="00BC0464">
            <w:pPr>
              <w:rPr>
                <w:sz w:val="18"/>
              </w:rPr>
            </w:pPr>
            <w:r>
              <w:rPr>
                <w:sz w:val="18"/>
                <w:szCs w:val="18"/>
              </w:rPr>
              <w:t>pododdíl A</w:t>
            </w:r>
            <w:r>
              <w:rPr>
                <w:sz w:val="18"/>
                <w:szCs w:val="18"/>
              </w:rPr>
              <w:br/>
              <w:t>odst. 6</w:t>
            </w:r>
          </w:p>
        </w:tc>
        <w:tc>
          <w:tcPr>
            <w:tcW w:w="5400" w:type="dxa"/>
            <w:gridSpan w:val="4"/>
            <w:tcBorders>
              <w:top w:val="single" w:sz="4" w:space="0" w:color="auto"/>
              <w:left w:val="single" w:sz="4" w:space="0" w:color="auto"/>
              <w:bottom w:val="nil"/>
              <w:right w:val="single" w:sz="18" w:space="0" w:color="auto"/>
            </w:tcBorders>
          </w:tcPr>
          <w:p w14:paraId="5BB1BDFA" w14:textId="77777777" w:rsidR="00BC0464" w:rsidRPr="00C80828" w:rsidRDefault="00BC0464" w:rsidP="00BC0464">
            <w:pPr>
              <w:spacing w:before="60" w:after="60"/>
              <w:jc w:val="both"/>
              <w:rPr>
                <w:sz w:val="18"/>
                <w:szCs w:val="18"/>
              </w:rPr>
            </w:pPr>
            <w:r w:rsidRPr="00397930">
              <w:rPr>
                <w:sz w:val="18"/>
                <w:szCs w:val="18"/>
              </w:rPr>
              <w:t xml:space="preserve">6. Informace týkající se </w:t>
            </w:r>
            <w:r w:rsidRPr="00397930">
              <w:rPr>
                <w:b/>
                <w:bCs/>
                <w:sz w:val="18"/>
                <w:szCs w:val="18"/>
              </w:rPr>
              <w:t xml:space="preserve">protiplnění </w:t>
            </w:r>
            <w:r w:rsidRPr="00397930">
              <w:rPr>
                <w:sz w:val="18"/>
                <w:szCs w:val="18"/>
              </w:rPr>
              <w:t xml:space="preserve">zaplaceného nebo připsaného v měně s nuceným oběhem, se oznamují v měně, ve které byly zaplaceny nebo připsány. V případě, že bylo </w:t>
            </w:r>
            <w:r w:rsidRPr="00397930">
              <w:rPr>
                <w:b/>
                <w:bCs/>
                <w:sz w:val="18"/>
                <w:szCs w:val="18"/>
              </w:rPr>
              <w:t xml:space="preserve">protiplnění </w:t>
            </w:r>
            <w:r w:rsidRPr="00397930">
              <w:rPr>
                <w:sz w:val="18"/>
                <w:szCs w:val="18"/>
              </w:rPr>
              <w:t xml:space="preserve">zaplaceno nebo připsáno v jiné formě než v měně s nuceným oběhem, musí být oznámeno v místní měně přepočtené nebo oceněné způsobem, který je trvale stanoven </w:t>
            </w:r>
            <w:r w:rsidRPr="00397930">
              <w:rPr>
                <w:b/>
                <w:bCs/>
                <w:sz w:val="18"/>
                <w:szCs w:val="18"/>
              </w:rPr>
              <w:t>oznamujícím provozovatelem platformy</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4CD214B5"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32714B62" w14:textId="77777777" w:rsidR="00BC0464" w:rsidRDefault="00BC0464" w:rsidP="00BC0464">
            <w:pPr>
              <w:jc w:val="both"/>
              <w:rPr>
                <w:sz w:val="18"/>
              </w:rPr>
            </w:pPr>
            <w:r w:rsidRPr="00FF5367">
              <w:rPr>
                <w:sz w:val="18"/>
              </w:rPr>
              <w:t>§ 14zzg</w:t>
            </w:r>
            <w:r w:rsidR="0011571F">
              <w:rPr>
                <w:sz w:val="18"/>
              </w:rPr>
              <w:t xml:space="preserve"> odst. 4</w:t>
            </w:r>
          </w:p>
        </w:tc>
        <w:tc>
          <w:tcPr>
            <w:tcW w:w="5400" w:type="dxa"/>
            <w:gridSpan w:val="4"/>
            <w:tcBorders>
              <w:top w:val="single" w:sz="4" w:space="0" w:color="auto"/>
              <w:left w:val="single" w:sz="4" w:space="0" w:color="auto"/>
              <w:bottom w:val="nil"/>
              <w:right w:val="single" w:sz="4" w:space="0" w:color="auto"/>
            </w:tcBorders>
          </w:tcPr>
          <w:p w14:paraId="3F65AA18" w14:textId="77777777" w:rsidR="00BC0464" w:rsidRDefault="00BC0464" w:rsidP="00BC0464">
            <w:pPr>
              <w:jc w:val="both"/>
              <w:rPr>
                <w:sz w:val="18"/>
              </w:rPr>
            </w:pPr>
            <w:r w:rsidRPr="00FF5367">
              <w:rPr>
                <w:sz w:val="18"/>
              </w:rPr>
              <w:t>Obsah oznámení</w:t>
            </w:r>
          </w:p>
          <w:p w14:paraId="3A3B3D1A" w14:textId="77777777" w:rsidR="00BC0464" w:rsidRDefault="00BC0464" w:rsidP="00BC0464">
            <w:pPr>
              <w:jc w:val="both"/>
              <w:rPr>
                <w:sz w:val="18"/>
              </w:rPr>
            </w:pPr>
            <w:r w:rsidRPr="00FF5367">
              <w:rPr>
                <w:sz w:val="18"/>
              </w:rPr>
              <w:t>(4) Údaje o protiplnění v penězích se oznamují v měně, ve které bylo protiplnění obdrženo. Není-li plněno v penězích, oznamují se tyto údaje v českých korunách.</w:t>
            </w:r>
          </w:p>
        </w:tc>
        <w:tc>
          <w:tcPr>
            <w:tcW w:w="855" w:type="dxa"/>
            <w:tcBorders>
              <w:top w:val="single" w:sz="4" w:space="0" w:color="auto"/>
              <w:left w:val="single" w:sz="4" w:space="0" w:color="auto"/>
              <w:bottom w:val="nil"/>
              <w:right w:val="single" w:sz="4" w:space="0" w:color="auto"/>
            </w:tcBorders>
          </w:tcPr>
          <w:p w14:paraId="0DA3D4E2" w14:textId="77777777" w:rsidR="00BC0464" w:rsidRDefault="00BC0464" w:rsidP="00BC0464">
            <w:r>
              <w:rPr>
                <w:sz w:val="18"/>
              </w:rPr>
              <w:t>PT</w:t>
            </w:r>
          </w:p>
        </w:tc>
        <w:tc>
          <w:tcPr>
            <w:tcW w:w="765" w:type="dxa"/>
            <w:tcBorders>
              <w:top w:val="single" w:sz="4" w:space="0" w:color="auto"/>
              <w:left w:val="single" w:sz="4" w:space="0" w:color="auto"/>
              <w:bottom w:val="nil"/>
            </w:tcBorders>
          </w:tcPr>
          <w:p w14:paraId="612A8BAF" w14:textId="77777777" w:rsidR="00BC0464" w:rsidRDefault="00BC0464" w:rsidP="00BC0464">
            <w:pPr>
              <w:jc w:val="both"/>
              <w:rPr>
                <w:sz w:val="18"/>
              </w:rPr>
            </w:pPr>
          </w:p>
        </w:tc>
      </w:tr>
      <w:tr w:rsidR="00BC0464" w14:paraId="1CF47F2A" w14:textId="77777777" w:rsidTr="00B636FA">
        <w:tc>
          <w:tcPr>
            <w:tcW w:w="1440" w:type="dxa"/>
            <w:tcBorders>
              <w:top w:val="single" w:sz="4" w:space="0" w:color="auto"/>
              <w:bottom w:val="nil"/>
              <w:right w:val="single" w:sz="4" w:space="0" w:color="auto"/>
            </w:tcBorders>
          </w:tcPr>
          <w:p w14:paraId="31CFA883" w14:textId="77777777" w:rsidR="00BC0464" w:rsidRDefault="00BC0464" w:rsidP="00BC0464">
            <w:pPr>
              <w:rPr>
                <w:sz w:val="18"/>
                <w:szCs w:val="18"/>
              </w:rPr>
            </w:pPr>
            <w:r w:rsidRPr="00397930">
              <w:rPr>
                <w:sz w:val="18"/>
                <w:szCs w:val="18"/>
              </w:rPr>
              <w:t>ODDÍL I</w:t>
            </w:r>
            <w:r>
              <w:rPr>
                <w:sz w:val="18"/>
                <w:szCs w:val="18"/>
              </w:rPr>
              <w:t>II</w:t>
            </w:r>
          </w:p>
          <w:p w14:paraId="06806CBB" w14:textId="77777777" w:rsidR="00BC0464" w:rsidRDefault="00BC0464" w:rsidP="00BC0464">
            <w:pPr>
              <w:rPr>
                <w:sz w:val="18"/>
              </w:rPr>
            </w:pPr>
            <w:r>
              <w:rPr>
                <w:sz w:val="18"/>
                <w:szCs w:val="18"/>
              </w:rPr>
              <w:t>pododdíl A</w:t>
            </w:r>
            <w:r>
              <w:rPr>
                <w:sz w:val="18"/>
                <w:szCs w:val="18"/>
              </w:rPr>
              <w:br/>
              <w:t>odst. 7</w:t>
            </w:r>
          </w:p>
        </w:tc>
        <w:tc>
          <w:tcPr>
            <w:tcW w:w="5400" w:type="dxa"/>
            <w:gridSpan w:val="4"/>
            <w:tcBorders>
              <w:top w:val="single" w:sz="4" w:space="0" w:color="auto"/>
              <w:left w:val="single" w:sz="4" w:space="0" w:color="auto"/>
              <w:bottom w:val="nil"/>
              <w:right w:val="single" w:sz="18" w:space="0" w:color="auto"/>
            </w:tcBorders>
          </w:tcPr>
          <w:p w14:paraId="07D7EBD3" w14:textId="77777777" w:rsidR="00BC0464" w:rsidRPr="00C80828" w:rsidRDefault="00BC0464" w:rsidP="00BC0464">
            <w:pPr>
              <w:spacing w:before="60" w:after="60"/>
              <w:jc w:val="both"/>
              <w:rPr>
                <w:sz w:val="18"/>
                <w:szCs w:val="18"/>
              </w:rPr>
            </w:pPr>
            <w:r w:rsidRPr="00397930">
              <w:rPr>
                <w:sz w:val="18"/>
                <w:szCs w:val="18"/>
              </w:rPr>
              <w:t xml:space="preserve">7. Informace o </w:t>
            </w:r>
            <w:r w:rsidRPr="00397930">
              <w:rPr>
                <w:b/>
                <w:bCs/>
                <w:sz w:val="18"/>
                <w:szCs w:val="18"/>
              </w:rPr>
              <w:t xml:space="preserve">protiplnění </w:t>
            </w:r>
            <w:r w:rsidRPr="00397930">
              <w:rPr>
                <w:sz w:val="18"/>
                <w:szCs w:val="18"/>
              </w:rPr>
              <w:t xml:space="preserve">a jiných částkách se oznamují s ohledem na čtvrtletí </w:t>
            </w:r>
            <w:r w:rsidRPr="00397930">
              <w:rPr>
                <w:b/>
                <w:bCs/>
                <w:sz w:val="18"/>
                <w:szCs w:val="18"/>
              </w:rPr>
              <w:t>oznamovacího období</w:t>
            </w:r>
            <w:r w:rsidRPr="00397930">
              <w:rPr>
                <w:sz w:val="18"/>
                <w:szCs w:val="18"/>
              </w:rPr>
              <w:t xml:space="preserve">, ve kterém bylo </w:t>
            </w:r>
            <w:r w:rsidRPr="00397930">
              <w:rPr>
                <w:b/>
                <w:bCs/>
                <w:sz w:val="18"/>
                <w:szCs w:val="18"/>
              </w:rPr>
              <w:t xml:space="preserve">protiplnění </w:t>
            </w:r>
            <w:r w:rsidRPr="00397930">
              <w:rPr>
                <w:sz w:val="18"/>
                <w:szCs w:val="18"/>
              </w:rPr>
              <w:t xml:space="preserve">zaplaceno nebo připsáno. </w:t>
            </w:r>
          </w:p>
        </w:tc>
        <w:tc>
          <w:tcPr>
            <w:tcW w:w="900" w:type="dxa"/>
            <w:tcBorders>
              <w:top w:val="single" w:sz="4" w:space="0" w:color="auto"/>
              <w:left w:val="single" w:sz="18" w:space="0" w:color="auto"/>
              <w:bottom w:val="nil"/>
              <w:right w:val="single" w:sz="4" w:space="0" w:color="auto"/>
            </w:tcBorders>
          </w:tcPr>
          <w:p w14:paraId="017E9F60"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71B4CF4F" w14:textId="77777777" w:rsidR="00BC0464" w:rsidRDefault="00BC0464" w:rsidP="00BC0464">
            <w:pPr>
              <w:jc w:val="both"/>
              <w:rPr>
                <w:sz w:val="18"/>
              </w:rPr>
            </w:pPr>
            <w:r w:rsidRPr="00FF5367">
              <w:rPr>
                <w:sz w:val="18"/>
              </w:rPr>
              <w:t>§ 14zzg</w:t>
            </w:r>
            <w:r w:rsidR="0011571F">
              <w:rPr>
                <w:sz w:val="18"/>
              </w:rPr>
              <w:t xml:space="preserve"> odst. 5</w:t>
            </w:r>
          </w:p>
        </w:tc>
        <w:tc>
          <w:tcPr>
            <w:tcW w:w="5400" w:type="dxa"/>
            <w:gridSpan w:val="4"/>
            <w:tcBorders>
              <w:top w:val="single" w:sz="4" w:space="0" w:color="auto"/>
              <w:left w:val="single" w:sz="4" w:space="0" w:color="auto"/>
              <w:bottom w:val="nil"/>
              <w:right w:val="single" w:sz="4" w:space="0" w:color="auto"/>
            </w:tcBorders>
          </w:tcPr>
          <w:p w14:paraId="4081F4B3" w14:textId="77777777" w:rsidR="00BC0464" w:rsidRDefault="00BC0464" w:rsidP="00BC0464">
            <w:pPr>
              <w:jc w:val="both"/>
              <w:rPr>
                <w:sz w:val="18"/>
              </w:rPr>
            </w:pPr>
            <w:r w:rsidRPr="00FF5367">
              <w:rPr>
                <w:sz w:val="18"/>
              </w:rPr>
              <w:t>Obsah oznámení</w:t>
            </w:r>
          </w:p>
          <w:p w14:paraId="549544BA" w14:textId="77777777" w:rsidR="00BC0464" w:rsidRDefault="00BC0464" w:rsidP="00BC0464">
            <w:pPr>
              <w:jc w:val="both"/>
              <w:rPr>
                <w:sz w:val="18"/>
              </w:rPr>
            </w:pPr>
            <w:r w:rsidRPr="00FF5367">
              <w:rPr>
                <w:sz w:val="18"/>
              </w:rPr>
              <w:t>(5) Údaje o protiplnění a jiné částce uvedené v oznámení se oznamují za čtvrtletí oznamovaného období, ve kterém byly skutečně obdrženy.</w:t>
            </w:r>
          </w:p>
        </w:tc>
        <w:tc>
          <w:tcPr>
            <w:tcW w:w="855" w:type="dxa"/>
            <w:tcBorders>
              <w:top w:val="single" w:sz="4" w:space="0" w:color="auto"/>
              <w:left w:val="single" w:sz="4" w:space="0" w:color="auto"/>
              <w:bottom w:val="nil"/>
              <w:right w:val="single" w:sz="4" w:space="0" w:color="auto"/>
            </w:tcBorders>
          </w:tcPr>
          <w:p w14:paraId="7D7A7B45" w14:textId="77777777" w:rsidR="00BC0464" w:rsidRDefault="00BC0464" w:rsidP="00BC0464">
            <w:r>
              <w:rPr>
                <w:sz w:val="18"/>
              </w:rPr>
              <w:t>PT</w:t>
            </w:r>
          </w:p>
        </w:tc>
        <w:tc>
          <w:tcPr>
            <w:tcW w:w="765" w:type="dxa"/>
            <w:tcBorders>
              <w:top w:val="single" w:sz="4" w:space="0" w:color="auto"/>
              <w:left w:val="single" w:sz="4" w:space="0" w:color="auto"/>
              <w:bottom w:val="nil"/>
            </w:tcBorders>
          </w:tcPr>
          <w:p w14:paraId="5ED7EEE4" w14:textId="77777777" w:rsidR="00BC0464" w:rsidRDefault="00BC0464" w:rsidP="00BC0464">
            <w:pPr>
              <w:jc w:val="both"/>
              <w:rPr>
                <w:sz w:val="18"/>
              </w:rPr>
            </w:pPr>
          </w:p>
        </w:tc>
      </w:tr>
      <w:tr w:rsidR="00BC0464" w14:paraId="354B0F70" w14:textId="77777777" w:rsidTr="007B7B4C">
        <w:tc>
          <w:tcPr>
            <w:tcW w:w="1440" w:type="dxa"/>
            <w:tcBorders>
              <w:top w:val="single" w:sz="4" w:space="0" w:color="auto"/>
              <w:bottom w:val="nil"/>
              <w:right w:val="single" w:sz="4" w:space="0" w:color="auto"/>
            </w:tcBorders>
          </w:tcPr>
          <w:p w14:paraId="6ABF3C08" w14:textId="77777777" w:rsidR="00BC0464" w:rsidRDefault="00BC0464" w:rsidP="00BC0464">
            <w:pPr>
              <w:rPr>
                <w:sz w:val="18"/>
                <w:szCs w:val="18"/>
              </w:rPr>
            </w:pPr>
            <w:r w:rsidRPr="00397930">
              <w:rPr>
                <w:sz w:val="18"/>
                <w:szCs w:val="18"/>
              </w:rPr>
              <w:t>ODDÍL I</w:t>
            </w:r>
            <w:r>
              <w:rPr>
                <w:sz w:val="18"/>
                <w:szCs w:val="18"/>
              </w:rPr>
              <w:t>II</w:t>
            </w:r>
          </w:p>
          <w:p w14:paraId="456EED93" w14:textId="77777777" w:rsidR="00BC0464" w:rsidRDefault="00BC0464" w:rsidP="00BC0464">
            <w:pPr>
              <w:rPr>
                <w:sz w:val="18"/>
              </w:rPr>
            </w:pPr>
            <w:r>
              <w:rPr>
                <w:sz w:val="18"/>
                <w:szCs w:val="18"/>
              </w:rPr>
              <w:t>pododdíl B</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4B9D051B" w14:textId="77777777" w:rsidR="00BC0464" w:rsidRPr="00397930" w:rsidRDefault="00BC0464" w:rsidP="00BC0464">
            <w:pPr>
              <w:spacing w:before="60" w:after="60"/>
              <w:jc w:val="both"/>
              <w:rPr>
                <w:sz w:val="18"/>
                <w:szCs w:val="18"/>
              </w:rPr>
            </w:pPr>
            <w:r w:rsidRPr="00397930">
              <w:rPr>
                <w:sz w:val="18"/>
                <w:szCs w:val="18"/>
              </w:rPr>
              <w:t xml:space="preserve">B. Oznamované informace </w:t>
            </w:r>
          </w:p>
          <w:p w14:paraId="4CEB19DA" w14:textId="77777777" w:rsidR="00BC0464" w:rsidRDefault="00BC0464" w:rsidP="00BC0464">
            <w:pPr>
              <w:spacing w:before="60" w:after="60"/>
              <w:jc w:val="both"/>
              <w:rPr>
                <w:sz w:val="18"/>
                <w:szCs w:val="18"/>
              </w:rPr>
            </w:pPr>
            <w:r w:rsidRPr="00397930">
              <w:rPr>
                <w:sz w:val="18"/>
                <w:szCs w:val="18"/>
              </w:rPr>
              <w:t xml:space="preserve">Každý </w:t>
            </w:r>
            <w:r w:rsidRPr="00397930">
              <w:rPr>
                <w:b/>
                <w:bCs/>
                <w:sz w:val="18"/>
                <w:szCs w:val="18"/>
              </w:rPr>
              <w:t xml:space="preserve">oznamující provozovatel platformy </w:t>
            </w:r>
            <w:r>
              <w:rPr>
                <w:sz w:val="18"/>
                <w:szCs w:val="18"/>
              </w:rPr>
              <w:t xml:space="preserve">oznámí tyto informace: </w:t>
            </w:r>
          </w:p>
          <w:p w14:paraId="61D9BB71" w14:textId="724B9709" w:rsidR="000530B0" w:rsidRPr="00C80828" w:rsidRDefault="000530B0" w:rsidP="00BC0464">
            <w:pPr>
              <w:spacing w:before="60" w:after="60"/>
              <w:jc w:val="both"/>
              <w:rPr>
                <w:sz w:val="18"/>
                <w:szCs w:val="18"/>
              </w:rPr>
            </w:pPr>
            <w:r w:rsidRPr="00397930">
              <w:rPr>
                <w:sz w:val="18"/>
                <w:szCs w:val="18"/>
              </w:rPr>
              <w:t xml:space="preserve">1. Název, adresu sídla, </w:t>
            </w:r>
            <w:r w:rsidRPr="00397930">
              <w:rPr>
                <w:b/>
                <w:bCs/>
                <w:sz w:val="18"/>
                <w:szCs w:val="18"/>
              </w:rPr>
              <w:t xml:space="preserve">DIČ </w:t>
            </w:r>
            <w:r w:rsidRPr="00397930">
              <w:rPr>
                <w:sz w:val="18"/>
                <w:szCs w:val="18"/>
              </w:rPr>
              <w:t xml:space="preserve">a v příslušných případech individuální identifikační číslo přidělené podle oddílu IV pododdílu F bodu 4 </w:t>
            </w:r>
            <w:r w:rsidRPr="00397930">
              <w:rPr>
                <w:b/>
                <w:bCs/>
                <w:sz w:val="18"/>
                <w:szCs w:val="18"/>
              </w:rPr>
              <w:lastRenderedPageBreak/>
              <w:t>oznamujícího provozovatele platformy</w:t>
            </w:r>
            <w:r w:rsidRPr="00397930">
              <w:rPr>
                <w:sz w:val="18"/>
                <w:szCs w:val="18"/>
              </w:rPr>
              <w:t xml:space="preserve">, jakož i obchodní název (názvy) </w:t>
            </w:r>
            <w:r w:rsidRPr="00397930">
              <w:rPr>
                <w:b/>
                <w:bCs/>
                <w:sz w:val="18"/>
                <w:szCs w:val="18"/>
              </w:rPr>
              <w:t>platformy (platforem)</w:t>
            </w:r>
            <w:r w:rsidRPr="00397930">
              <w:rPr>
                <w:sz w:val="18"/>
                <w:szCs w:val="18"/>
              </w:rPr>
              <w:t xml:space="preserve">, ve vztahu k níž (nimž) činí </w:t>
            </w:r>
            <w:r w:rsidRPr="00397930">
              <w:rPr>
                <w:b/>
                <w:bCs/>
                <w:sz w:val="18"/>
                <w:szCs w:val="18"/>
              </w:rPr>
              <w:t xml:space="preserve">oznamující provozovatel platformy </w:t>
            </w:r>
            <w:r w:rsidRPr="00397930">
              <w:rPr>
                <w:sz w:val="18"/>
                <w:szCs w:val="18"/>
              </w:rPr>
              <w:t>oznámení.</w:t>
            </w:r>
          </w:p>
        </w:tc>
        <w:tc>
          <w:tcPr>
            <w:tcW w:w="900" w:type="dxa"/>
            <w:tcBorders>
              <w:top w:val="single" w:sz="4" w:space="0" w:color="auto"/>
              <w:left w:val="single" w:sz="18" w:space="0" w:color="auto"/>
              <w:bottom w:val="nil"/>
              <w:right w:val="single" w:sz="4" w:space="0" w:color="auto"/>
            </w:tcBorders>
          </w:tcPr>
          <w:p w14:paraId="78F8C7B2" w14:textId="77777777" w:rsidR="00BC0464" w:rsidRDefault="00BC0464" w:rsidP="00BC0464">
            <w:pPr>
              <w:jc w:val="both"/>
              <w:rPr>
                <w:sz w:val="18"/>
              </w:rPr>
            </w:pPr>
            <w:r>
              <w:rPr>
                <w:sz w:val="18"/>
              </w:rPr>
              <w:lastRenderedPageBreak/>
              <w:t>164/2013 ve znění 373/2022</w:t>
            </w:r>
          </w:p>
        </w:tc>
        <w:tc>
          <w:tcPr>
            <w:tcW w:w="1080" w:type="dxa"/>
            <w:tcBorders>
              <w:top w:val="single" w:sz="4" w:space="0" w:color="auto"/>
              <w:left w:val="single" w:sz="4" w:space="0" w:color="auto"/>
              <w:bottom w:val="nil"/>
              <w:right w:val="single" w:sz="4" w:space="0" w:color="auto"/>
            </w:tcBorders>
          </w:tcPr>
          <w:p w14:paraId="7B11FC35" w14:textId="77777777" w:rsidR="00BC0464" w:rsidRDefault="00BC0464" w:rsidP="00BC0464">
            <w:pPr>
              <w:jc w:val="both"/>
              <w:rPr>
                <w:sz w:val="18"/>
              </w:rPr>
            </w:pPr>
            <w:r w:rsidRPr="007B7B4C">
              <w:rPr>
                <w:sz w:val="18"/>
              </w:rPr>
              <w:t>§ 14zzf</w:t>
            </w:r>
            <w:r w:rsidR="0011571F">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7C0589E4" w14:textId="77777777" w:rsidR="00BC0464" w:rsidRDefault="00BC0464" w:rsidP="00BC0464">
            <w:pPr>
              <w:jc w:val="both"/>
              <w:rPr>
                <w:sz w:val="18"/>
              </w:rPr>
            </w:pPr>
            <w:r>
              <w:rPr>
                <w:sz w:val="18"/>
              </w:rPr>
              <w:t>O</w:t>
            </w:r>
            <w:r w:rsidRPr="007B7B4C">
              <w:rPr>
                <w:sz w:val="18"/>
              </w:rPr>
              <w:t>známení</w:t>
            </w:r>
          </w:p>
          <w:p w14:paraId="7B87EDC7" w14:textId="77777777" w:rsidR="00BC0464" w:rsidRDefault="00BC0464" w:rsidP="00BC0464">
            <w:pPr>
              <w:jc w:val="both"/>
              <w:rPr>
                <w:sz w:val="18"/>
              </w:rPr>
            </w:pPr>
            <w:r w:rsidRPr="007B7B4C">
              <w:rPr>
                <w:sz w:val="18"/>
              </w:rPr>
              <w:t>(1) Český oznamující provozovatel platformy podá správci daně oznámení o oznamované činnosti vykonávané oznamovaným prodejcem.</w:t>
            </w:r>
          </w:p>
        </w:tc>
        <w:tc>
          <w:tcPr>
            <w:tcW w:w="855" w:type="dxa"/>
            <w:tcBorders>
              <w:top w:val="single" w:sz="4" w:space="0" w:color="auto"/>
              <w:left w:val="single" w:sz="4" w:space="0" w:color="auto"/>
              <w:bottom w:val="nil"/>
              <w:right w:val="single" w:sz="4" w:space="0" w:color="auto"/>
            </w:tcBorders>
          </w:tcPr>
          <w:p w14:paraId="28B9F889" w14:textId="77777777" w:rsidR="00BC0464" w:rsidRDefault="00BC0464" w:rsidP="00BC0464">
            <w:r>
              <w:rPr>
                <w:sz w:val="18"/>
              </w:rPr>
              <w:t>PT</w:t>
            </w:r>
          </w:p>
        </w:tc>
        <w:tc>
          <w:tcPr>
            <w:tcW w:w="765" w:type="dxa"/>
            <w:tcBorders>
              <w:top w:val="single" w:sz="4" w:space="0" w:color="auto"/>
              <w:left w:val="single" w:sz="4" w:space="0" w:color="auto"/>
              <w:bottom w:val="nil"/>
            </w:tcBorders>
          </w:tcPr>
          <w:p w14:paraId="01806263" w14:textId="77777777" w:rsidR="00BC0464" w:rsidRDefault="00BC0464" w:rsidP="00BC0464">
            <w:pPr>
              <w:jc w:val="both"/>
              <w:rPr>
                <w:sz w:val="18"/>
              </w:rPr>
            </w:pPr>
          </w:p>
        </w:tc>
      </w:tr>
      <w:tr w:rsidR="00BC0464" w14:paraId="159636B9" w14:textId="77777777" w:rsidTr="007B7B4C">
        <w:tc>
          <w:tcPr>
            <w:tcW w:w="1440" w:type="dxa"/>
            <w:tcBorders>
              <w:top w:val="nil"/>
              <w:bottom w:val="single" w:sz="4" w:space="0" w:color="auto"/>
              <w:right w:val="single" w:sz="4" w:space="0" w:color="auto"/>
            </w:tcBorders>
          </w:tcPr>
          <w:p w14:paraId="1B9BFA42" w14:textId="77777777" w:rsidR="00BC0464" w:rsidRPr="00397930" w:rsidRDefault="00BC0464"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9DC684A" w14:textId="2FBBA647" w:rsidR="00BC0464" w:rsidRPr="00397930"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2799CAD2"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520693AF" w14:textId="77777777" w:rsidR="00BC0464" w:rsidRPr="00FF5367" w:rsidRDefault="00BC0464" w:rsidP="00BC0464">
            <w:pPr>
              <w:jc w:val="both"/>
              <w:rPr>
                <w:sz w:val="18"/>
              </w:rPr>
            </w:pPr>
            <w:r w:rsidRPr="00FF5367">
              <w:rPr>
                <w:sz w:val="18"/>
              </w:rPr>
              <w:t>§ 14zzg</w:t>
            </w:r>
            <w:r w:rsidR="0011571F">
              <w:rPr>
                <w:sz w:val="18"/>
              </w:rPr>
              <w:t xml:space="preserve"> odst. 1, písm. a) až c) </w:t>
            </w:r>
          </w:p>
        </w:tc>
        <w:tc>
          <w:tcPr>
            <w:tcW w:w="5400" w:type="dxa"/>
            <w:gridSpan w:val="4"/>
            <w:tcBorders>
              <w:top w:val="nil"/>
              <w:left w:val="single" w:sz="4" w:space="0" w:color="auto"/>
              <w:bottom w:val="single" w:sz="4" w:space="0" w:color="auto"/>
              <w:right w:val="single" w:sz="4" w:space="0" w:color="auto"/>
            </w:tcBorders>
          </w:tcPr>
          <w:p w14:paraId="615C7FA8" w14:textId="77777777" w:rsidR="00BC0464" w:rsidRDefault="00BC0464" w:rsidP="00BC0464">
            <w:pPr>
              <w:jc w:val="both"/>
              <w:rPr>
                <w:sz w:val="18"/>
              </w:rPr>
            </w:pPr>
            <w:r w:rsidRPr="00FF5367">
              <w:rPr>
                <w:sz w:val="18"/>
              </w:rPr>
              <w:t>Obsah oznámení</w:t>
            </w:r>
          </w:p>
          <w:p w14:paraId="349A3D21" w14:textId="77777777" w:rsidR="00BC0464" w:rsidRPr="007B7B4C" w:rsidRDefault="00BC0464" w:rsidP="00BC0464">
            <w:pPr>
              <w:jc w:val="both"/>
              <w:rPr>
                <w:sz w:val="18"/>
              </w:rPr>
            </w:pPr>
            <w:r w:rsidRPr="007B7B4C">
              <w:rPr>
                <w:sz w:val="18"/>
              </w:rPr>
              <w:t>(1) Oznámení o oznamované činnosti vykonávané</w:t>
            </w:r>
            <w:r>
              <w:rPr>
                <w:sz w:val="18"/>
              </w:rPr>
              <w:t xml:space="preserve"> oznamovaným prodejcem obsahuje</w:t>
            </w:r>
          </w:p>
          <w:p w14:paraId="1C27E073" w14:textId="77777777" w:rsidR="00BC0464" w:rsidRPr="007B7B4C" w:rsidRDefault="00BC0464" w:rsidP="00BC0464">
            <w:pPr>
              <w:jc w:val="both"/>
              <w:rPr>
                <w:sz w:val="18"/>
              </w:rPr>
            </w:pPr>
            <w:r w:rsidRPr="007B7B4C">
              <w:rPr>
                <w:sz w:val="18"/>
              </w:rPr>
              <w:t>a) název, adresu sídla a daňové identifikační číslo oznamu</w:t>
            </w:r>
            <w:r>
              <w:rPr>
                <w:sz w:val="18"/>
              </w:rPr>
              <w:t>jícího provozovatele platformy,</w:t>
            </w:r>
          </w:p>
          <w:p w14:paraId="40DA5DDD" w14:textId="77777777" w:rsidR="00BC0464" w:rsidRPr="007B7B4C" w:rsidRDefault="00BC0464" w:rsidP="00BC0464">
            <w:pPr>
              <w:jc w:val="both"/>
              <w:rPr>
                <w:sz w:val="18"/>
              </w:rPr>
            </w:pPr>
            <w:r w:rsidRPr="007B7B4C">
              <w:rPr>
                <w:sz w:val="18"/>
              </w:rPr>
              <w:t>b)</w:t>
            </w:r>
            <w:r>
              <w:rPr>
                <w:sz w:val="18"/>
              </w:rPr>
              <w:t xml:space="preserve"> identifikační číslo platformy,</w:t>
            </w:r>
          </w:p>
          <w:p w14:paraId="144FC912" w14:textId="77777777" w:rsidR="00BC0464" w:rsidRPr="00FF5367" w:rsidRDefault="00BC0464" w:rsidP="00BC0464">
            <w:pPr>
              <w:jc w:val="both"/>
              <w:rPr>
                <w:sz w:val="18"/>
              </w:rPr>
            </w:pPr>
            <w:r w:rsidRPr="007B7B4C">
              <w:rPr>
                <w:sz w:val="18"/>
              </w:rPr>
              <w:t>c) obchodní název platformy,</w:t>
            </w:r>
          </w:p>
        </w:tc>
        <w:tc>
          <w:tcPr>
            <w:tcW w:w="855" w:type="dxa"/>
            <w:tcBorders>
              <w:top w:val="nil"/>
              <w:left w:val="single" w:sz="4" w:space="0" w:color="auto"/>
              <w:bottom w:val="single" w:sz="4" w:space="0" w:color="auto"/>
              <w:right w:val="single" w:sz="4" w:space="0" w:color="auto"/>
            </w:tcBorders>
          </w:tcPr>
          <w:p w14:paraId="53E16C96" w14:textId="08EA355A" w:rsidR="00BC0464" w:rsidRPr="00A741BC" w:rsidRDefault="00BC0464" w:rsidP="00BC0464">
            <w:pPr>
              <w:rPr>
                <w:sz w:val="18"/>
              </w:rPr>
            </w:pPr>
          </w:p>
        </w:tc>
        <w:tc>
          <w:tcPr>
            <w:tcW w:w="765" w:type="dxa"/>
            <w:tcBorders>
              <w:top w:val="nil"/>
              <w:left w:val="single" w:sz="4" w:space="0" w:color="auto"/>
              <w:bottom w:val="single" w:sz="4" w:space="0" w:color="auto"/>
            </w:tcBorders>
          </w:tcPr>
          <w:p w14:paraId="0A0FA76A" w14:textId="77777777" w:rsidR="00BC0464" w:rsidRDefault="00BC0464" w:rsidP="00BC0464">
            <w:pPr>
              <w:jc w:val="both"/>
              <w:rPr>
                <w:sz w:val="18"/>
              </w:rPr>
            </w:pPr>
          </w:p>
        </w:tc>
      </w:tr>
      <w:tr w:rsidR="00BC0464" w14:paraId="17D60D75" w14:textId="77777777" w:rsidTr="000D3F50">
        <w:tc>
          <w:tcPr>
            <w:tcW w:w="1440" w:type="dxa"/>
            <w:tcBorders>
              <w:top w:val="single" w:sz="4" w:space="0" w:color="auto"/>
              <w:bottom w:val="single" w:sz="4" w:space="0" w:color="auto"/>
              <w:right w:val="single" w:sz="4" w:space="0" w:color="auto"/>
            </w:tcBorders>
          </w:tcPr>
          <w:p w14:paraId="3EBE06F0" w14:textId="77777777" w:rsidR="00BC0464" w:rsidRDefault="00BC0464" w:rsidP="00BC0464">
            <w:pPr>
              <w:rPr>
                <w:sz w:val="18"/>
                <w:szCs w:val="18"/>
              </w:rPr>
            </w:pPr>
            <w:r w:rsidRPr="00397930">
              <w:rPr>
                <w:sz w:val="18"/>
                <w:szCs w:val="18"/>
              </w:rPr>
              <w:t>ODDÍL I</w:t>
            </w:r>
            <w:r>
              <w:rPr>
                <w:sz w:val="18"/>
                <w:szCs w:val="18"/>
              </w:rPr>
              <w:t>II</w:t>
            </w:r>
          </w:p>
          <w:p w14:paraId="1B1CF3B7" w14:textId="77777777" w:rsidR="00BC0464" w:rsidRDefault="00BC0464" w:rsidP="00BC0464">
            <w:pPr>
              <w:rPr>
                <w:sz w:val="18"/>
              </w:rPr>
            </w:pPr>
            <w:r>
              <w:rPr>
                <w:sz w:val="18"/>
                <w:szCs w:val="18"/>
              </w:rPr>
              <w:t>pododdíl B</w:t>
            </w:r>
            <w:r>
              <w:rPr>
                <w:sz w:val="18"/>
                <w:szCs w:val="18"/>
              </w:rPr>
              <w:br/>
              <w:t>odst. 2</w:t>
            </w:r>
            <w:r w:rsidR="000D3F50">
              <w:rPr>
                <w:sz w:val="18"/>
                <w:szCs w:val="18"/>
              </w:rPr>
              <w:t>, a)</w:t>
            </w:r>
          </w:p>
        </w:tc>
        <w:tc>
          <w:tcPr>
            <w:tcW w:w="5400" w:type="dxa"/>
            <w:gridSpan w:val="4"/>
            <w:tcBorders>
              <w:top w:val="single" w:sz="4" w:space="0" w:color="auto"/>
              <w:left w:val="single" w:sz="4" w:space="0" w:color="auto"/>
              <w:bottom w:val="single" w:sz="4" w:space="0" w:color="auto"/>
              <w:right w:val="single" w:sz="18" w:space="0" w:color="auto"/>
            </w:tcBorders>
          </w:tcPr>
          <w:p w14:paraId="40BE74BE" w14:textId="77777777" w:rsidR="00BC0464" w:rsidRPr="00397930" w:rsidRDefault="00BC0464" w:rsidP="00BC0464">
            <w:pPr>
              <w:spacing w:before="60" w:after="60"/>
              <w:jc w:val="both"/>
              <w:rPr>
                <w:sz w:val="18"/>
                <w:szCs w:val="18"/>
              </w:rPr>
            </w:pPr>
            <w:r w:rsidRPr="00397930">
              <w:rPr>
                <w:sz w:val="18"/>
                <w:szCs w:val="18"/>
              </w:rPr>
              <w:t xml:space="preserve">2. S ohledem na jednotlivé </w:t>
            </w:r>
            <w:r w:rsidRPr="00397930">
              <w:rPr>
                <w:b/>
                <w:bCs/>
                <w:sz w:val="18"/>
                <w:szCs w:val="18"/>
              </w:rPr>
              <w:t>oznamované prodejce</w:t>
            </w:r>
            <w:r w:rsidRPr="00397930">
              <w:rPr>
                <w:sz w:val="18"/>
                <w:szCs w:val="18"/>
              </w:rPr>
              <w:t xml:space="preserve">, kteří vykonávají </w:t>
            </w:r>
            <w:r w:rsidRPr="00397930">
              <w:rPr>
                <w:b/>
                <w:bCs/>
                <w:sz w:val="18"/>
                <w:szCs w:val="18"/>
              </w:rPr>
              <w:t xml:space="preserve">příslušnou činnost </w:t>
            </w:r>
            <w:r w:rsidRPr="00397930">
              <w:rPr>
                <w:sz w:val="18"/>
                <w:szCs w:val="18"/>
              </w:rPr>
              <w:t xml:space="preserve">jinou než pronájem nemovitého majetku: </w:t>
            </w:r>
          </w:p>
          <w:p w14:paraId="65917EE1" w14:textId="77777777" w:rsidR="00BC0464" w:rsidRPr="00397930" w:rsidRDefault="00BC0464" w:rsidP="00BC0464">
            <w:pPr>
              <w:spacing w:before="60" w:after="60"/>
              <w:jc w:val="both"/>
              <w:rPr>
                <w:sz w:val="18"/>
                <w:szCs w:val="18"/>
              </w:rPr>
            </w:pPr>
            <w:r w:rsidRPr="00397930">
              <w:rPr>
                <w:sz w:val="18"/>
                <w:szCs w:val="18"/>
              </w:rPr>
              <w:t xml:space="preserve">a) informace, které jsou povinně shromažďovány podle oddílu II pododdílu B; </w:t>
            </w:r>
          </w:p>
          <w:p w14:paraId="19BD601F" w14:textId="77777777" w:rsidR="00BC0464" w:rsidRPr="00C80828" w:rsidRDefault="00BC0464" w:rsidP="00BC0464">
            <w:pPr>
              <w:spacing w:before="60" w:after="60"/>
              <w:jc w:val="both"/>
              <w:rPr>
                <w:sz w:val="18"/>
                <w:szCs w:val="18"/>
              </w:rPr>
            </w:pPr>
            <w:r w:rsidRPr="00397930">
              <w:rPr>
                <w:sz w:val="18"/>
                <w:szCs w:val="18"/>
              </w:rPr>
              <w:t xml:space="preserve"> </w:t>
            </w:r>
          </w:p>
        </w:tc>
        <w:tc>
          <w:tcPr>
            <w:tcW w:w="900" w:type="dxa"/>
            <w:tcBorders>
              <w:top w:val="single" w:sz="4" w:space="0" w:color="auto"/>
              <w:left w:val="single" w:sz="18" w:space="0" w:color="auto"/>
              <w:bottom w:val="single" w:sz="4" w:space="0" w:color="auto"/>
              <w:right w:val="single" w:sz="4" w:space="0" w:color="auto"/>
            </w:tcBorders>
          </w:tcPr>
          <w:p w14:paraId="111D4BB3"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2BEDBB9D" w14:textId="77777777" w:rsidR="00BC0464" w:rsidRDefault="00BC0464" w:rsidP="00BC0464">
            <w:pPr>
              <w:jc w:val="both"/>
              <w:rPr>
                <w:sz w:val="18"/>
              </w:rPr>
            </w:pPr>
            <w:r w:rsidRPr="00FF5367">
              <w:rPr>
                <w:sz w:val="18"/>
              </w:rPr>
              <w:t>§ 14zzg</w:t>
            </w:r>
            <w:r w:rsidR="0011571F">
              <w:rPr>
                <w:sz w:val="18"/>
              </w:rPr>
              <w:t xml:space="preserve"> odst. 1, písm. d)</w:t>
            </w:r>
          </w:p>
        </w:tc>
        <w:tc>
          <w:tcPr>
            <w:tcW w:w="5400" w:type="dxa"/>
            <w:gridSpan w:val="4"/>
            <w:tcBorders>
              <w:top w:val="single" w:sz="4" w:space="0" w:color="auto"/>
              <w:left w:val="single" w:sz="4" w:space="0" w:color="auto"/>
              <w:bottom w:val="single" w:sz="4" w:space="0" w:color="auto"/>
              <w:right w:val="single" w:sz="4" w:space="0" w:color="auto"/>
            </w:tcBorders>
          </w:tcPr>
          <w:p w14:paraId="5A43489B" w14:textId="77777777" w:rsidR="00BC0464" w:rsidRDefault="00BC0464" w:rsidP="00BC0464">
            <w:pPr>
              <w:jc w:val="both"/>
              <w:rPr>
                <w:sz w:val="18"/>
              </w:rPr>
            </w:pPr>
            <w:r w:rsidRPr="007B7B4C">
              <w:rPr>
                <w:sz w:val="18"/>
              </w:rPr>
              <w:t>(1) Oznámení o oznamované činnosti vykonávané oznamovaným prodejcem obsahuje</w:t>
            </w:r>
          </w:p>
          <w:p w14:paraId="62454297" w14:textId="77777777" w:rsidR="00BC0464" w:rsidRDefault="00BC0464" w:rsidP="00BC0464">
            <w:pPr>
              <w:jc w:val="both"/>
              <w:rPr>
                <w:sz w:val="18"/>
              </w:rPr>
            </w:pPr>
            <w:r>
              <w:rPr>
                <w:sz w:val="18"/>
              </w:rPr>
              <w:t>d</w:t>
            </w:r>
            <w:r w:rsidRPr="007B7B4C">
              <w:rPr>
                <w:sz w:val="18"/>
              </w:rPr>
              <w:t>) údaje zjištěné o oznamovaném prodejci,</w:t>
            </w:r>
          </w:p>
          <w:p w14:paraId="1618845B" w14:textId="77777777" w:rsidR="00BC0464" w:rsidRDefault="00BC0464" w:rsidP="00BC0464">
            <w:pPr>
              <w:jc w:val="both"/>
              <w:rPr>
                <w:sz w:val="18"/>
              </w:rPr>
            </w:pPr>
          </w:p>
        </w:tc>
        <w:tc>
          <w:tcPr>
            <w:tcW w:w="855" w:type="dxa"/>
            <w:tcBorders>
              <w:top w:val="single" w:sz="4" w:space="0" w:color="auto"/>
              <w:left w:val="single" w:sz="4" w:space="0" w:color="auto"/>
              <w:bottom w:val="single" w:sz="4" w:space="0" w:color="auto"/>
              <w:right w:val="single" w:sz="4" w:space="0" w:color="auto"/>
            </w:tcBorders>
          </w:tcPr>
          <w:p w14:paraId="459A674F" w14:textId="77777777" w:rsidR="00BC0464" w:rsidRDefault="00BC0464" w:rsidP="00BC0464">
            <w:r>
              <w:rPr>
                <w:sz w:val="18"/>
              </w:rPr>
              <w:t>PT</w:t>
            </w:r>
          </w:p>
        </w:tc>
        <w:tc>
          <w:tcPr>
            <w:tcW w:w="765" w:type="dxa"/>
            <w:tcBorders>
              <w:top w:val="single" w:sz="4" w:space="0" w:color="auto"/>
              <w:left w:val="single" w:sz="4" w:space="0" w:color="auto"/>
              <w:bottom w:val="single" w:sz="4" w:space="0" w:color="auto"/>
            </w:tcBorders>
          </w:tcPr>
          <w:p w14:paraId="4F7A09C8" w14:textId="77777777" w:rsidR="00BC0464" w:rsidRDefault="00BC0464" w:rsidP="00BC0464">
            <w:pPr>
              <w:jc w:val="both"/>
              <w:rPr>
                <w:sz w:val="18"/>
              </w:rPr>
            </w:pPr>
          </w:p>
        </w:tc>
      </w:tr>
      <w:tr w:rsidR="00BC0464" w14:paraId="4723034D" w14:textId="77777777" w:rsidTr="000D3F50">
        <w:tc>
          <w:tcPr>
            <w:tcW w:w="1440" w:type="dxa"/>
            <w:tcBorders>
              <w:top w:val="single" w:sz="4" w:space="0" w:color="auto"/>
              <w:bottom w:val="single" w:sz="4" w:space="0" w:color="auto"/>
              <w:right w:val="single" w:sz="4" w:space="0" w:color="auto"/>
            </w:tcBorders>
          </w:tcPr>
          <w:p w14:paraId="09CF0624" w14:textId="77777777" w:rsidR="000D3F50" w:rsidRDefault="000D3F50" w:rsidP="000D3F50">
            <w:pPr>
              <w:rPr>
                <w:sz w:val="18"/>
                <w:szCs w:val="18"/>
              </w:rPr>
            </w:pPr>
            <w:r w:rsidRPr="00397930">
              <w:rPr>
                <w:sz w:val="18"/>
                <w:szCs w:val="18"/>
              </w:rPr>
              <w:t>ODDÍL I</w:t>
            </w:r>
            <w:r>
              <w:rPr>
                <w:sz w:val="18"/>
                <w:szCs w:val="18"/>
              </w:rPr>
              <w:t>II</w:t>
            </w:r>
          </w:p>
          <w:p w14:paraId="662B553D" w14:textId="77777777" w:rsidR="00BC0464" w:rsidRPr="00397930" w:rsidRDefault="000D3F50" w:rsidP="000D3F50">
            <w:pPr>
              <w:rPr>
                <w:sz w:val="18"/>
                <w:szCs w:val="18"/>
              </w:rPr>
            </w:pPr>
            <w:r>
              <w:rPr>
                <w:sz w:val="18"/>
                <w:szCs w:val="18"/>
              </w:rPr>
              <w:t>pododdíl B</w:t>
            </w:r>
            <w:r>
              <w:rPr>
                <w:sz w:val="18"/>
                <w:szCs w:val="18"/>
              </w:rPr>
              <w:br/>
              <w:t>odst. 2, b) a c)</w:t>
            </w:r>
          </w:p>
        </w:tc>
        <w:tc>
          <w:tcPr>
            <w:tcW w:w="5400" w:type="dxa"/>
            <w:gridSpan w:val="4"/>
            <w:tcBorders>
              <w:top w:val="single" w:sz="4" w:space="0" w:color="auto"/>
              <w:left w:val="single" w:sz="4" w:space="0" w:color="auto"/>
              <w:bottom w:val="single" w:sz="4" w:space="0" w:color="auto"/>
              <w:right w:val="single" w:sz="18" w:space="0" w:color="auto"/>
            </w:tcBorders>
          </w:tcPr>
          <w:p w14:paraId="2771EDE9" w14:textId="77777777" w:rsidR="00BC0464" w:rsidRPr="00397930" w:rsidRDefault="00BC0464" w:rsidP="00BC0464">
            <w:pPr>
              <w:spacing w:before="60" w:after="60"/>
              <w:jc w:val="both"/>
              <w:rPr>
                <w:sz w:val="18"/>
                <w:szCs w:val="18"/>
              </w:rPr>
            </w:pPr>
            <w:r w:rsidRPr="00397930">
              <w:rPr>
                <w:sz w:val="18"/>
                <w:szCs w:val="18"/>
              </w:rPr>
              <w:t xml:space="preserve">b) </w:t>
            </w:r>
            <w:r w:rsidRPr="00397930">
              <w:rPr>
                <w:b/>
                <w:bCs/>
                <w:sz w:val="18"/>
                <w:szCs w:val="18"/>
              </w:rPr>
              <w:t>identifikátorfinančního účtu</w:t>
            </w:r>
            <w:r w:rsidRPr="00397930">
              <w:rPr>
                <w:sz w:val="18"/>
                <w:szCs w:val="18"/>
              </w:rPr>
              <w:t xml:space="preserve">, pokud je k dispozici </w:t>
            </w:r>
            <w:r w:rsidRPr="00397930">
              <w:rPr>
                <w:b/>
                <w:bCs/>
                <w:sz w:val="18"/>
                <w:szCs w:val="18"/>
              </w:rPr>
              <w:t xml:space="preserve">oznamujícímu provozovateli platformy </w:t>
            </w:r>
            <w:r w:rsidRPr="00397930">
              <w:rPr>
                <w:sz w:val="18"/>
                <w:szCs w:val="18"/>
              </w:rPr>
              <w:t xml:space="preserve">a příslušný orgán členského státu, ve kterém je </w:t>
            </w:r>
            <w:r w:rsidRPr="00397930">
              <w:rPr>
                <w:b/>
                <w:bCs/>
                <w:sz w:val="18"/>
                <w:szCs w:val="18"/>
              </w:rPr>
              <w:t xml:space="preserve">oznamovaný prodejce </w:t>
            </w:r>
            <w:r w:rsidRPr="00397930">
              <w:rPr>
                <w:sz w:val="18"/>
                <w:szCs w:val="18"/>
              </w:rPr>
              <w:t xml:space="preserve">rezidentem ve smyslu oddílu II pododdílu D, nezveřejnil, že nemá v úmyslu </w:t>
            </w:r>
            <w:r w:rsidRPr="00397930">
              <w:rPr>
                <w:b/>
                <w:bCs/>
                <w:sz w:val="18"/>
                <w:szCs w:val="18"/>
              </w:rPr>
              <w:t xml:space="preserve">identifikátor finančního účtu </w:t>
            </w:r>
            <w:r w:rsidRPr="00397930">
              <w:rPr>
                <w:sz w:val="18"/>
                <w:szCs w:val="18"/>
              </w:rPr>
              <w:t xml:space="preserve">pro tento účel použít; </w:t>
            </w:r>
          </w:p>
          <w:p w14:paraId="58C0DAEF" w14:textId="77777777" w:rsidR="00BC0464" w:rsidRPr="00397930" w:rsidRDefault="00BC0464" w:rsidP="00BC0464">
            <w:pPr>
              <w:spacing w:before="60" w:after="60"/>
              <w:jc w:val="both"/>
              <w:rPr>
                <w:sz w:val="18"/>
                <w:szCs w:val="18"/>
              </w:rPr>
            </w:pPr>
            <w:r w:rsidRPr="00397930">
              <w:rPr>
                <w:sz w:val="18"/>
                <w:szCs w:val="18"/>
              </w:rPr>
              <w:t xml:space="preserve">c) pokud se liší od jména či názvu </w:t>
            </w:r>
            <w:r w:rsidRPr="00397930">
              <w:rPr>
                <w:b/>
                <w:bCs/>
                <w:sz w:val="18"/>
                <w:szCs w:val="18"/>
              </w:rPr>
              <w:t>oznamovaného prodejce</w:t>
            </w:r>
            <w:r w:rsidRPr="00397930">
              <w:rPr>
                <w:sz w:val="18"/>
                <w:szCs w:val="18"/>
              </w:rPr>
              <w:t xml:space="preserve">, navíc k </w:t>
            </w:r>
            <w:r w:rsidRPr="00397930">
              <w:rPr>
                <w:b/>
                <w:bCs/>
                <w:sz w:val="18"/>
                <w:szCs w:val="18"/>
              </w:rPr>
              <w:t>identifikátor</w:t>
            </w:r>
            <w:r w:rsidRPr="00397930">
              <w:rPr>
                <w:sz w:val="18"/>
                <w:szCs w:val="18"/>
              </w:rPr>
              <w:t xml:space="preserve">u </w:t>
            </w:r>
            <w:r w:rsidRPr="00397930">
              <w:rPr>
                <w:b/>
                <w:bCs/>
                <w:sz w:val="18"/>
                <w:szCs w:val="18"/>
              </w:rPr>
              <w:t xml:space="preserve">finančního účtu </w:t>
            </w:r>
            <w:r w:rsidRPr="00397930">
              <w:rPr>
                <w:sz w:val="18"/>
                <w:szCs w:val="18"/>
              </w:rPr>
              <w:t xml:space="preserve">jméno či název majitele finančního účtu, na který je </w:t>
            </w:r>
            <w:r w:rsidRPr="00397930">
              <w:rPr>
                <w:b/>
                <w:bCs/>
                <w:sz w:val="18"/>
                <w:szCs w:val="18"/>
              </w:rPr>
              <w:t xml:space="preserve">protiplnění </w:t>
            </w:r>
            <w:r w:rsidRPr="00397930">
              <w:rPr>
                <w:sz w:val="18"/>
                <w:szCs w:val="18"/>
              </w:rPr>
              <w:t xml:space="preserve">zaplaceno nebo připsáno, v rozsahu dostupném </w:t>
            </w:r>
            <w:r w:rsidRPr="00397930">
              <w:rPr>
                <w:b/>
                <w:bCs/>
                <w:sz w:val="18"/>
                <w:szCs w:val="18"/>
              </w:rPr>
              <w:t>oznamujícímu provozovateli platformy</w:t>
            </w:r>
            <w:r w:rsidRPr="00397930">
              <w:rPr>
                <w:sz w:val="18"/>
                <w:szCs w:val="18"/>
              </w:rPr>
              <w:t xml:space="preserve">, jakož i jakékoli další finanční identifikační údaje dostupné </w:t>
            </w:r>
            <w:r w:rsidRPr="00397930">
              <w:rPr>
                <w:b/>
                <w:bCs/>
                <w:sz w:val="18"/>
                <w:szCs w:val="18"/>
              </w:rPr>
              <w:t xml:space="preserve">oznamujícímu provozovateli platformy </w:t>
            </w:r>
            <w:r w:rsidRPr="00397930">
              <w:rPr>
                <w:sz w:val="18"/>
                <w:szCs w:val="18"/>
              </w:rPr>
              <w:t xml:space="preserve">ve </w:t>
            </w:r>
            <w:r>
              <w:rPr>
                <w:sz w:val="18"/>
                <w:szCs w:val="18"/>
              </w:rPr>
              <w:t xml:space="preserve">vztahu k tomuto majiteli účtu; </w:t>
            </w:r>
          </w:p>
        </w:tc>
        <w:tc>
          <w:tcPr>
            <w:tcW w:w="900" w:type="dxa"/>
            <w:tcBorders>
              <w:top w:val="single" w:sz="4" w:space="0" w:color="auto"/>
              <w:left w:val="single" w:sz="18" w:space="0" w:color="auto"/>
              <w:bottom w:val="single" w:sz="4" w:space="0" w:color="auto"/>
              <w:right w:val="single" w:sz="4" w:space="0" w:color="auto"/>
            </w:tcBorders>
          </w:tcPr>
          <w:p w14:paraId="799BF41D"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6EF0EEF3" w14:textId="77777777" w:rsidR="00BC0464" w:rsidRPr="00FF5367" w:rsidRDefault="00BC0464" w:rsidP="00BC0464">
            <w:pPr>
              <w:jc w:val="both"/>
              <w:rPr>
                <w:sz w:val="18"/>
              </w:rPr>
            </w:pPr>
            <w:r w:rsidRPr="00FF5367">
              <w:rPr>
                <w:sz w:val="18"/>
              </w:rPr>
              <w:t>§ 14zzg</w:t>
            </w:r>
            <w:r w:rsidR="0011571F">
              <w:rPr>
                <w:sz w:val="18"/>
              </w:rPr>
              <w:t xml:space="preserve"> odst. 1, písm. e)</w:t>
            </w:r>
          </w:p>
        </w:tc>
        <w:tc>
          <w:tcPr>
            <w:tcW w:w="5400" w:type="dxa"/>
            <w:gridSpan w:val="4"/>
            <w:tcBorders>
              <w:top w:val="single" w:sz="4" w:space="0" w:color="auto"/>
              <w:left w:val="single" w:sz="4" w:space="0" w:color="auto"/>
              <w:bottom w:val="single" w:sz="4" w:space="0" w:color="auto"/>
              <w:right w:val="single" w:sz="4" w:space="0" w:color="auto"/>
            </w:tcBorders>
          </w:tcPr>
          <w:p w14:paraId="2C0BC834" w14:textId="77777777" w:rsidR="00BC0464" w:rsidRDefault="00BC0464" w:rsidP="00BC0464">
            <w:pPr>
              <w:jc w:val="both"/>
              <w:rPr>
                <w:sz w:val="18"/>
              </w:rPr>
            </w:pPr>
            <w:r w:rsidRPr="00E2059F">
              <w:rPr>
                <w:sz w:val="18"/>
              </w:rPr>
              <w:t>(1) Oznámení o oznamované činnosti vykonávané oznamovaným prodejcem obsahuje</w:t>
            </w:r>
          </w:p>
          <w:p w14:paraId="5B0C4A55" w14:textId="77777777" w:rsidR="00BC0464" w:rsidRPr="007B7B4C" w:rsidRDefault="00BC0464" w:rsidP="00BC0464">
            <w:pPr>
              <w:jc w:val="both"/>
              <w:rPr>
                <w:sz w:val="18"/>
              </w:rPr>
            </w:pPr>
            <w:r w:rsidRPr="007B7B4C">
              <w:rPr>
                <w:sz w:val="18"/>
              </w:rPr>
              <w:t>e) identifikátor bankovního účtu a jméno nebo název jeho majitele, pokud se liší od jména nebo názvu oznamovaného prodejce, a to v rozsahu dostupném oznamujícímu provozovateli platformy, jakož i jakékoli další identifikační údaje dostupné oznamujícímu provozovateli platformy ve vztahu k tomuto majiteli účtu, pokud</w:t>
            </w:r>
          </w:p>
          <w:p w14:paraId="018C77BF" w14:textId="77777777" w:rsidR="00BC0464" w:rsidRPr="007B7B4C" w:rsidRDefault="00BC0464" w:rsidP="00BC0464">
            <w:pPr>
              <w:jc w:val="both"/>
              <w:rPr>
                <w:sz w:val="18"/>
              </w:rPr>
            </w:pPr>
            <w:r w:rsidRPr="007B7B4C">
              <w:rPr>
                <w:sz w:val="18"/>
              </w:rPr>
              <w:t>1. má oznamující provozovatel platformy údaje o identifikátoru bankovního účtu, na který je zaplaceno protiplnění, a</w:t>
            </w:r>
          </w:p>
          <w:p w14:paraId="04DA9E33" w14:textId="77777777" w:rsidR="00BC0464" w:rsidRPr="007B7B4C" w:rsidRDefault="00BC0464" w:rsidP="00BC0464">
            <w:pPr>
              <w:jc w:val="both"/>
              <w:rPr>
                <w:sz w:val="18"/>
              </w:rPr>
            </w:pPr>
            <w:r w:rsidRPr="007B7B4C">
              <w:rPr>
                <w:sz w:val="18"/>
              </w:rPr>
              <w:t>2. příslušný orgán členského státu Evropské unie, o kterém bylo zjištěno, že je v něm oznamovaný prodejce rezidentem, nezveřejnil, že nepožaduje sdělování tohoto identifikátoru, a</w:t>
            </w:r>
          </w:p>
        </w:tc>
        <w:tc>
          <w:tcPr>
            <w:tcW w:w="855" w:type="dxa"/>
            <w:tcBorders>
              <w:top w:val="single" w:sz="4" w:space="0" w:color="auto"/>
              <w:left w:val="single" w:sz="4" w:space="0" w:color="auto"/>
              <w:bottom w:val="single" w:sz="4" w:space="0" w:color="auto"/>
              <w:right w:val="single" w:sz="4" w:space="0" w:color="auto"/>
            </w:tcBorders>
          </w:tcPr>
          <w:p w14:paraId="51F3CCC4"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1103500F" w14:textId="77777777" w:rsidR="00BC0464" w:rsidRDefault="00BC0464" w:rsidP="00BC0464">
            <w:pPr>
              <w:jc w:val="both"/>
              <w:rPr>
                <w:sz w:val="18"/>
              </w:rPr>
            </w:pPr>
          </w:p>
        </w:tc>
      </w:tr>
      <w:tr w:rsidR="00BC0464" w14:paraId="63328FB3" w14:textId="77777777" w:rsidTr="000D3F50">
        <w:tc>
          <w:tcPr>
            <w:tcW w:w="1440" w:type="dxa"/>
            <w:tcBorders>
              <w:top w:val="single" w:sz="4" w:space="0" w:color="auto"/>
              <w:bottom w:val="single" w:sz="4" w:space="0" w:color="auto"/>
              <w:right w:val="single" w:sz="4" w:space="0" w:color="auto"/>
            </w:tcBorders>
          </w:tcPr>
          <w:p w14:paraId="25426F20" w14:textId="77777777" w:rsidR="000D3F50" w:rsidRDefault="000D3F50" w:rsidP="000D3F50">
            <w:pPr>
              <w:rPr>
                <w:sz w:val="18"/>
                <w:szCs w:val="18"/>
              </w:rPr>
            </w:pPr>
            <w:r w:rsidRPr="00397930">
              <w:rPr>
                <w:sz w:val="18"/>
                <w:szCs w:val="18"/>
              </w:rPr>
              <w:t>ODDÍL I</w:t>
            </w:r>
            <w:r>
              <w:rPr>
                <w:sz w:val="18"/>
                <w:szCs w:val="18"/>
              </w:rPr>
              <w:t>II</w:t>
            </w:r>
          </w:p>
          <w:p w14:paraId="00ADE36A" w14:textId="77777777" w:rsidR="00BC0464" w:rsidRPr="00397930" w:rsidRDefault="000D3F50" w:rsidP="000D3F50">
            <w:pPr>
              <w:rPr>
                <w:sz w:val="18"/>
                <w:szCs w:val="18"/>
              </w:rPr>
            </w:pPr>
            <w:r>
              <w:rPr>
                <w:sz w:val="18"/>
                <w:szCs w:val="18"/>
              </w:rPr>
              <w:t>pododdíl B</w:t>
            </w:r>
            <w:r>
              <w:rPr>
                <w:sz w:val="18"/>
                <w:szCs w:val="18"/>
              </w:rPr>
              <w:br/>
              <w:t>odst. 2, d)</w:t>
            </w:r>
          </w:p>
        </w:tc>
        <w:tc>
          <w:tcPr>
            <w:tcW w:w="5400" w:type="dxa"/>
            <w:gridSpan w:val="4"/>
            <w:tcBorders>
              <w:top w:val="single" w:sz="4" w:space="0" w:color="auto"/>
              <w:left w:val="single" w:sz="4" w:space="0" w:color="auto"/>
              <w:bottom w:val="single" w:sz="4" w:space="0" w:color="auto"/>
              <w:right w:val="single" w:sz="18" w:space="0" w:color="auto"/>
            </w:tcBorders>
          </w:tcPr>
          <w:p w14:paraId="29FA033F" w14:textId="77777777" w:rsidR="00BC0464" w:rsidRPr="00397930" w:rsidRDefault="00BC0464" w:rsidP="00BC0464">
            <w:pPr>
              <w:spacing w:before="60" w:after="60"/>
              <w:jc w:val="both"/>
              <w:rPr>
                <w:sz w:val="18"/>
                <w:szCs w:val="18"/>
              </w:rPr>
            </w:pPr>
            <w:r w:rsidRPr="00397930">
              <w:rPr>
                <w:sz w:val="18"/>
                <w:szCs w:val="18"/>
              </w:rPr>
              <w:t xml:space="preserve">d) každý členský stát, ve kterém je </w:t>
            </w:r>
            <w:r w:rsidRPr="00397930">
              <w:rPr>
                <w:b/>
                <w:bCs/>
                <w:sz w:val="18"/>
                <w:szCs w:val="18"/>
              </w:rPr>
              <w:t xml:space="preserve">oznamovaný prodejce </w:t>
            </w:r>
            <w:r w:rsidRPr="00397930">
              <w:rPr>
                <w:sz w:val="18"/>
                <w:szCs w:val="18"/>
              </w:rPr>
              <w:t>rezidentem pro účely této směrnice, jak je stanoven</w:t>
            </w:r>
            <w:r>
              <w:rPr>
                <w:sz w:val="18"/>
                <w:szCs w:val="18"/>
              </w:rPr>
              <w:t>o podle oddílu II pododdílu D;</w:t>
            </w:r>
          </w:p>
        </w:tc>
        <w:tc>
          <w:tcPr>
            <w:tcW w:w="900" w:type="dxa"/>
            <w:tcBorders>
              <w:top w:val="single" w:sz="4" w:space="0" w:color="auto"/>
              <w:left w:val="single" w:sz="18" w:space="0" w:color="auto"/>
              <w:bottom w:val="single" w:sz="4" w:space="0" w:color="auto"/>
              <w:right w:val="single" w:sz="4" w:space="0" w:color="auto"/>
            </w:tcBorders>
          </w:tcPr>
          <w:p w14:paraId="775B4207"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03011074" w14:textId="77777777" w:rsidR="00BC0464" w:rsidRPr="00FF5367" w:rsidRDefault="00BC0464" w:rsidP="00BC0464">
            <w:pPr>
              <w:jc w:val="both"/>
              <w:rPr>
                <w:sz w:val="18"/>
              </w:rPr>
            </w:pPr>
            <w:r w:rsidRPr="00FF5367">
              <w:rPr>
                <w:sz w:val="18"/>
              </w:rPr>
              <w:t>§ 14zzg</w:t>
            </w:r>
            <w:r w:rsidR="0011571F">
              <w:rPr>
                <w:sz w:val="18"/>
              </w:rPr>
              <w:t xml:space="preserve"> odst. 1, písm. d)</w:t>
            </w:r>
          </w:p>
        </w:tc>
        <w:tc>
          <w:tcPr>
            <w:tcW w:w="5400" w:type="dxa"/>
            <w:gridSpan w:val="4"/>
            <w:tcBorders>
              <w:top w:val="single" w:sz="4" w:space="0" w:color="auto"/>
              <w:left w:val="single" w:sz="4" w:space="0" w:color="auto"/>
              <w:bottom w:val="single" w:sz="4" w:space="0" w:color="auto"/>
              <w:right w:val="single" w:sz="4" w:space="0" w:color="auto"/>
            </w:tcBorders>
          </w:tcPr>
          <w:p w14:paraId="5AE0DE6C" w14:textId="77777777" w:rsidR="00BC0464" w:rsidRDefault="00BC0464" w:rsidP="00BC0464">
            <w:pPr>
              <w:jc w:val="both"/>
              <w:rPr>
                <w:sz w:val="18"/>
              </w:rPr>
            </w:pPr>
            <w:r w:rsidRPr="007B7B4C">
              <w:rPr>
                <w:sz w:val="18"/>
              </w:rPr>
              <w:t>(1) Oznámení o oznamované činnosti vykonávané</w:t>
            </w:r>
            <w:r>
              <w:rPr>
                <w:sz w:val="18"/>
              </w:rPr>
              <w:t xml:space="preserve"> oznamovaným prodejcem obsahuje</w:t>
            </w:r>
          </w:p>
          <w:p w14:paraId="7FC1BC7C" w14:textId="77777777" w:rsidR="00BC0464" w:rsidRPr="007B7B4C" w:rsidRDefault="00BC0464" w:rsidP="00BC0464">
            <w:pPr>
              <w:jc w:val="both"/>
              <w:rPr>
                <w:sz w:val="18"/>
              </w:rPr>
            </w:pPr>
            <w:r>
              <w:rPr>
                <w:sz w:val="18"/>
              </w:rPr>
              <w:t>d</w:t>
            </w:r>
            <w:r w:rsidRPr="007B7B4C">
              <w:rPr>
                <w:sz w:val="18"/>
              </w:rPr>
              <w:t>) údaje zjištěné o oznamovaném prodejci,</w:t>
            </w:r>
          </w:p>
        </w:tc>
        <w:tc>
          <w:tcPr>
            <w:tcW w:w="855" w:type="dxa"/>
            <w:tcBorders>
              <w:top w:val="single" w:sz="4" w:space="0" w:color="auto"/>
              <w:left w:val="single" w:sz="4" w:space="0" w:color="auto"/>
              <w:bottom w:val="single" w:sz="4" w:space="0" w:color="auto"/>
              <w:right w:val="single" w:sz="4" w:space="0" w:color="auto"/>
            </w:tcBorders>
          </w:tcPr>
          <w:p w14:paraId="4668DD6E"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40038C85" w14:textId="77777777" w:rsidR="00BC0464" w:rsidRDefault="00BC0464" w:rsidP="00BC0464">
            <w:pPr>
              <w:jc w:val="both"/>
              <w:rPr>
                <w:sz w:val="18"/>
              </w:rPr>
            </w:pPr>
          </w:p>
        </w:tc>
      </w:tr>
      <w:tr w:rsidR="00BC0464" w14:paraId="6F6A9953" w14:textId="77777777" w:rsidTr="000D3F50">
        <w:tc>
          <w:tcPr>
            <w:tcW w:w="1440" w:type="dxa"/>
            <w:tcBorders>
              <w:top w:val="single" w:sz="4" w:space="0" w:color="auto"/>
              <w:bottom w:val="single" w:sz="4" w:space="0" w:color="auto"/>
              <w:right w:val="single" w:sz="4" w:space="0" w:color="auto"/>
            </w:tcBorders>
          </w:tcPr>
          <w:p w14:paraId="25BFA783" w14:textId="77777777" w:rsidR="000D3F50" w:rsidRDefault="000D3F50" w:rsidP="000D3F50">
            <w:pPr>
              <w:rPr>
                <w:sz w:val="18"/>
                <w:szCs w:val="18"/>
              </w:rPr>
            </w:pPr>
            <w:r w:rsidRPr="00397930">
              <w:rPr>
                <w:sz w:val="18"/>
                <w:szCs w:val="18"/>
              </w:rPr>
              <w:t>ODDÍL I</w:t>
            </w:r>
            <w:r>
              <w:rPr>
                <w:sz w:val="18"/>
                <w:szCs w:val="18"/>
              </w:rPr>
              <w:t>II</w:t>
            </w:r>
          </w:p>
          <w:p w14:paraId="448A0C21" w14:textId="77777777" w:rsidR="00BC0464" w:rsidRPr="00397930" w:rsidRDefault="000D3F50" w:rsidP="000D3F50">
            <w:pPr>
              <w:rPr>
                <w:sz w:val="18"/>
                <w:szCs w:val="18"/>
              </w:rPr>
            </w:pPr>
            <w:r>
              <w:rPr>
                <w:sz w:val="18"/>
                <w:szCs w:val="18"/>
              </w:rPr>
              <w:t>pododdíl B</w:t>
            </w:r>
            <w:r>
              <w:rPr>
                <w:sz w:val="18"/>
                <w:szCs w:val="18"/>
              </w:rPr>
              <w:br/>
              <w:t>odst. 2, e)</w:t>
            </w:r>
          </w:p>
        </w:tc>
        <w:tc>
          <w:tcPr>
            <w:tcW w:w="5400" w:type="dxa"/>
            <w:gridSpan w:val="4"/>
            <w:tcBorders>
              <w:top w:val="single" w:sz="4" w:space="0" w:color="auto"/>
              <w:left w:val="single" w:sz="4" w:space="0" w:color="auto"/>
              <w:bottom w:val="single" w:sz="4" w:space="0" w:color="auto"/>
              <w:right w:val="single" w:sz="18" w:space="0" w:color="auto"/>
            </w:tcBorders>
          </w:tcPr>
          <w:p w14:paraId="7F002906" w14:textId="77777777" w:rsidR="00BC0464" w:rsidRPr="00397930" w:rsidRDefault="00BC0464" w:rsidP="00BC0464">
            <w:pPr>
              <w:spacing w:before="60" w:after="60"/>
              <w:jc w:val="both"/>
              <w:rPr>
                <w:sz w:val="18"/>
                <w:szCs w:val="18"/>
              </w:rPr>
            </w:pPr>
            <w:r w:rsidRPr="00397930">
              <w:rPr>
                <w:sz w:val="18"/>
                <w:szCs w:val="18"/>
              </w:rPr>
              <w:t xml:space="preserve">e) úhrn </w:t>
            </w:r>
            <w:r w:rsidRPr="00397930">
              <w:rPr>
                <w:b/>
                <w:bCs/>
                <w:sz w:val="18"/>
                <w:szCs w:val="18"/>
              </w:rPr>
              <w:t>protiplnění</w:t>
            </w:r>
            <w:r w:rsidRPr="00397930">
              <w:rPr>
                <w:sz w:val="18"/>
                <w:szCs w:val="18"/>
              </w:rPr>
              <w:t xml:space="preserve">, které je zaplaceno nebo připsáno během každého čtvrtletí </w:t>
            </w:r>
            <w:r w:rsidRPr="00397930">
              <w:rPr>
                <w:b/>
                <w:bCs/>
                <w:sz w:val="18"/>
                <w:szCs w:val="18"/>
              </w:rPr>
              <w:t>oznamovacího období</w:t>
            </w:r>
            <w:r w:rsidRPr="00397930">
              <w:rPr>
                <w:sz w:val="18"/>
                <w:szCs w:val="18"/>
              </w:rPr>
              <w:t xml:space="preserve">, a počet </w:t>
            </w:r>
            <w:r w:rsidRPr="00397930">
              <w:rPr>
                <w:b/>
                <w:bCs/>
                <w:sz w:val="18"/>
                <w:szCs w:val="18"/>
              </w:rPr>
              <w:t>příslušných činností</w:t>
            </w:r>
            <w:r w:rsidRPr="00397930">
              <w:rPr>
                <w:sz w:val="18"/>
                <w:szCs w:val="18"/>
              </w:rPr>
              <w:t>, ve vztahu k nimž</w:t>
            </w:r>
            <w:r>
              <w:rPr>
                <w:sz w:val="18"/>
                <w:szCs w:val="18"/>
              </w:rPr>
              <w:t xml:space="preserve"> bylo zaplaceno nebo připsáno;</w:t>
            </w:r>
          </w:p>
        </w:tc>
        <w:tc>
          <w:tcPr>
            <w:tcW w:w="900" w:type="dxa"/>
            <w:tcBorders>
              <w:top w:val="single" w:sz="4" w:space="0" w:color="auto"/>
              <w:left w:val="single" w:sz="18" w:space="0" w:color="auto"/>
              <w:bottom w:val="single" w:sz="4" w:space="0" w:color="auto"/>
              <w:right w:val="single" w:sz="4" w:space="0" w:color="auto"/>
            </w:tcBorders>
          </w:tcPr>
          <w:p w14:paraId="4432BF9E"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69EDF4BA" w14:textId="77777777" w:rsidR="00BC0464" w:rsidRPr="00FF5367" w:rsidRDefault="00BC0464" w:rsidP="00BC0464">
            <w:pPr>
              <w:jc w:val="both"/>
              <w:rPr>
                <w:sz w:val="18"/>
              </w:rPr>
            </w:pPr>
            <w:r w:rsidRPr="00FF5367">
              <w:rPr>
                <w:sz w:val="18"/>
              </w:rPr>
              <w:t>§ 14zzg</w:t>
            </w:r>
            <w:r w:rsidR="0011571F">
              <w:rPr>
                <w:sz w:val="18"/>
              </w:rPr>
              <w:t xml:space="preserve"> odst.</w:t>
            </w:r>
            <w:r w:rsidR="00FA079C">
              <w:rPr>
                <w:sz w:val="18"/>
              </w:rPr>
              <w:t xml:space="preserve"> 2, písm. a</w:t>
            </w:r>
            <w:r w:rsidR="0011571F">
              <w:rPr>
                <w:sz w:val="18"/>
              </w:rPr>
              <w:t>)</w:t>
            </w:r>
            <w:r w:rsidR="00FA079C">
              <w:rPr>
                <w:sz w:val="18"/>
              </w:rPr>
              <w:t xml:space="preserve"> a b)</w:t>
            </w:r>
          </w:p>
        </w:tc>
        <w:tc>
          <w:tcPr>
            <w:tcW w:w="5400" w:type="dxa"/>
            <w:gridSpan w:val="4"/>
            <w:tcBorders>
              <w:top w:val="single" w:sz="4" w:space="0" w:color="auto"/>
              <w:left w:val="single" w:sz="4" w:space="0" w:color="auto"/>
              <w:bottom w:val="single" w:sz="4" w:space="0" w:color="auto"/>
              <w:right w:val="single" w:sz="4" w:space="0" w:color="auto"/>
            </w:tcBorders>
          </w:tcPr>
          <w:p w14:paraId="68D265B9" w14:textId="77777777" w:rsidR="00BC0464" w:rsidRPr="00E83CC9" w:rsidRDefault="00BC0464" w:rsidP="00BC0464">
            <w:pPr>
              <w:jc w:val="both"/>
              <w:rPr>
                <w:sz w:val="18"/>
              </w:rPr>
            </w:pPr>
            <w:r w:rsidRPr="00E83CC9">
              <w:rPr>
                <w:sz w:val="18"/>
              </w:rPr>
              <w:t>(2) Oznámení vztahující se k jiné oznamované činnosti, než je poskytnutí nemovité věci, dále za každé čtvrtletí oznamovaného období obsahuje</w:t>
            </w:r>
          </w:p>
          <w:p w14:paraId="6A956875" w14:textId="77777777" w:rsidR="00BC0464" w:rsidRPr="00E83CC9" w:rsidRDefault="00BC0464" w:rsidP="00BC0464">
            <w:pPr>
              <w:jc w:val="both"/>
              <w:rPr>
                <w:sz w:val="18"/>
              </w:rPr>
            </w:pPr>
            <w:r w:rsidRPr="00E83CC9">
              <w:rPr>
                <w:sz w:val="18"/>
              </w:rPr>
              <w:t>a) úhrn protiplnění, která prodej</w:t>
            </w:r>
            <w:r>
              <w:rPr>
                <w:sz w:val="18"/>
              </w:rPr>
              <w:t>ce obdržel v tomto čtvrtletí, a</w:t>
            </w:r>
          </w:p>
          <w:p w14:paraId="00D5532F" w14:textId="77777777" w:rsidR="00BC0464" w:rsidRPr="00E2059F" w:rsidRDefault="00BC0464" w:rsidP="00BC0464">
            <w:pPr>
              <w:jc w:val="both"/>
              <w:rPr>
                <w:sz w:val="18"/>
              </w:rPr>
            </w:pPr>
            <w:r w:rsidRPr="00E83CC9">
              <w:rPr>
                <w:sz w:val="18"/>
              </w:rPr>
              <w:t>b) počet vykonaných oznamovaných činností, ve vztahu k nimž prodejce obdržel protiplnění v tomto čtvrtletí.</w:t>
            </w:r>
          </w:p>
        </w:tc>
        <w:tc>
          <w:tcPr>
            <w:tcW w:w="855" w:type="dxa"/>
            <w:tcBorders>
              <w:top w:val="single" w:sz="4" w:space="0" w:color="auto"/>
              <w:left w:val="single" w:sz="4" w:space="0" w:color="auto"/>
              <w:bottom w:val="single" w:sz="4" w:space="0" w:color="auto"/>
              <w:right w:val="single" w:sz="4" w:space="0" w:color="auto"/>
            </w:tcBorders>
          </w:tcPr>
          <w:p w14:paraId="12E4DD29"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71053261" w14:textId="77777777" w:rsidR="00BC0464" w:rsidRDefault="00BC0464" w:rsidP="00BC0464">
            <w:pPr>
              <w:jc w:val="both"/>
              <w:rPr>
                <w:sz w:val="18"/>
              </w:rPr>
            </w:pPr>
          </w:p>
        </w:tc>
      </w:tr>
      <w:tr w:rsidR="00BC0464" w14:paraId="299A2F55" w14:textId="77777777" w:rsidTr="000D3F50">
        <w:tc>
          <w:tcPr>
            <w:tcW w:w="1440" w:type="dxa"/>
            <w:tcBorders>
              <w:top w:val="single" w:sz="4" w:space="0" w:color="auto"/>
              <w:bottom w:val="single" w:sz="4" w:space="0" w:color="auto"/>
              <w:right w:val="single" w:sz="4" w:space="0" w:color="auto"/>
            </w:tcBorders>
          </w:tcPr>
          <w:p w14:paraId="678904E7" w14:textId="77777777" w:rsidR="000D3F50" w:rsidRDefault="000D3F50" w:rsidP="000D3F50">
            <w:pPr>
              <w:rPr>
                <w:sz w:val="18"/>
                <w:szCs w:val="18"/>
              </w:rPr>
            </w:pPr>
            <w:r w:rsidRPr="00397930">
              <w:rPr>
                <w:sz w:val="18"/>
                <w:szCs w:val="18"/>
              </w:rPr>
              <w:t>ODDÍL I</w:t>
            </w:r>
            <w:r>
              <w:rPr>
                <w:sz w:val="18"/>
                <w:szCs w:val="18"/>
              </w:rPr>
              <w:t>II</w:t>
            </w:r>
          </w:p>
          <w:p w14:paraId="0E8E0696" w14:textId="77777777" w:rsidR="00BC0464" w:rsidRPr="000D3F50" w:rsidRDefault="000D3F50" w:rsidP="000D3F50">
            <w:pPr>
              <w:rPr>
                <w:b/>
                <w:sz w:val="18"/>
                <w:szCs w:val="18"/>
              </w:rPr>
            </w:pPr>
            <w:r>
              <w:rPr>
                <w:sz w:val="18"/>
                <w:szCs w:val="18"/>
              </w:rPr>
              <w:t>pododdíl B</w:t>
            </w:r>
            <w:r>
              <w:rPr>
                <w:sz w:val="18"/>
                <w:szCs w:val="18"/>
              </w:rPr>
              <w:br/>
              <w:t>odst. 2, f)</w:t>
            </w:r>
          </w:p>
        </w:tc>
        <w:tc>
          <w:tcPr>
            <w:tcW w:w="5400" w:type="dxa"/>
            <w:gridSpan w:val="4"/>
            <w:tcBorders>
              <w:top w:val="single" w:sz="4" w:space="0" w:color="auto"/>
              <w:left w:val="single" w:sz="4" w:space="0" w:color="auto"/>
              <w:bottom w:val="single" w:sz="4" w:space="0" w:color="auto"/>
              <w:right w:val="single" w:sz="18" w:space="0" w:color="auto"/>
            </w:tcBorders>
          </w:tcPr>
          <w:p w14:paraId="799F54D9" w14:textId="77777777" w:rsidR="00BC0464" w:rsidRPr="00397930" w:rsidRDefault="00BC0464" w:rsidP="00BC0464">
            <w:pPr>
              <w:spacing w:before="60" w:after="60"/>
              <w:jc w:val="both"/>
              <w:rPr>
                <w:sz w:val="18"/>
                <w:szCs w:val="18"/>
              </w:rPr>
            </w:pPr>
            <w:r w:rsidRPr="00397930">
              <w:rPr>
                <w:sz w:val="18"/>
                <w:szCs w:val="18"/>
              </w:rPr>
              <w:t xml:space="preserve">f) veškeré poplatky, provize nebo daně sražené nebo účtované </w:t>
            </w:r>
            <w:r w:rsidRPr="00397930">
              <w:rPr>
                <w:b/>
                <w:bCs/>
                <w:sz w:val="18"/>
                <w:szCs w:val="18"/>
              </w:rPr>
              <w:t xml:space="preserve">oznamujícím provozovatelem platformy </w:t>
            </w:r>
            <w:r w:rsidRPr="00397930">
              <w:rPr>
                <w:sz w:val="18"/>
                <w:szCs w:val="18"/>
              </w:rPr>
              <w:t xml:space="preserve">během jednotlivých čtvrtletí </w:t>
            </w:r>
            <w:r w:rsidRPr="00397930">
              <w:rPr>
                <w:b/>
                <w:bCs/>
                <w:sz w:val="18"/>
                <w:szCs w:val="18"/>
              </w:rPr>
              <w:t>oznamovacího období</w:t>
            </w:r>
            <w:r w:rsidRPr="00397930">
              <w:rPr>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7086F70D"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04C08F0F" w14:textId="77777777" w:rsidR="00BC0464" w:rsidRPr="00FF5367" w:rsidRDefault="00BC0464" w:rsidP="00BC0464">
            <w:pPr>
              <w:jc w:val="both"/>
              <w:rPr>
                <w:sz w:val="18"/>
              </w:rPr>
            </w:pPr>
            <w:r w:rsidRPr="00FF5367">
              <w:rPr>
                <w:sz w:val="18"/>
              </w:rPr>
              <w:t>§ 14zzg</w:t>
            </w:r>
            <w:r w:rsidR="00FA079C">
              <w:rPr>
                <w:sz w:val="18"/>
              </w:rPr>
              <w:t xml:space="preserve"> odst. 1, písm. f)</w:t>
            </w:r>
          </w:p>
        </w:tc>
        <w:tc>
          <w:tcPr>
            <w:tcW w:w="5400" w:type="dxa"/>
            <w:gridSpan w:val="4"/>
            <w:tcBorders>
              <w:top w:val="single" w:sz="4" w:space="0" w:color="auto"/>
              <w:left w:val="single" w:sz="4" w:space="0" w:color="auto"/>
              <w:bottom w:val="single" w:sz="4" w:space="0" w:color="auto"/>
              <w:right w:val="single" w:sz="4" w:space="0" w:color="auto"/>
            </w:tcBorders>
          </w:tcPr>
          <w:p w14:paraId="6A3CE420" w14:textId="77777777" w:rsidR="00BC0464" w:rsidRDefault="00BC0464" w:rsidP="00BC0464">
            <w:pPr>
              <w:jc w:val="both"/>
              <w:rPr>
                <w:sz w:val="18"/>
              </w:rPr>
            </w:pPr>
            <w:r w:rsidRPr="00E2059F">
              <w:rPr>
                <w:sz w:val="18"/>
              </w:rPr>
              <w:t>(1) Oznámení o oznamované činnosti vykonávané oznamovaným prodejcem obsahuje</w:t>
            </w:r>
          </w:p>
          <w:p w14:paraId="3D0889E0" w14:textId="77777777" w:rsidR="00BC0464" w:rsidRPr="00E2059F" w:rsidRDefault="00BC0464" w:rsidP="00BC0464">
            <w:pPr>
              <w:jc w:val="both"/>
              <w:rPr>
                <w:sz w:val="18"/>
              </w:rPr>
            </w:pPr>
            <w:r w:rsidRPr="00E2059F">
              <w:rPr>
                <w:sz w:val="18"/>
              </w:rPr>
              <w:t>f) za každé čtvrtletí oznamovaného období údaj o provizi, dani, poplatku, jiném obdobném peněžitém plnění nebo jiné částce nebo hodnotě nepeněžitého plnění, které jsou sraženy nebo účtovány oznamujícím provozovatelem platformy v tomto čtvrtletí.</w:t>
            </w:r>
          </w:p>
        </w:tc>
        <w:tc>
          <w:tcPr>
            <w:tcW w:w="855" w:type="dxa"/>
            <w:tcBorders>
              <w:top w:val="single" w:sz="4" w:space="0" w:color="auto"/>
              <w:left w:val="single" w:sz="4" w:space="0" w:color="auto"/>
              <w:bottom w:val="single" w:sz="4" w:space="0" w:color="auto"/>
              <w:right w:val="single" w:sz="4" w:space="0" w:color="auto"/>
            </w:tcBorders>
          </w:tcPr>
          <w:p w14:paraId="0B9E1F95"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4C2E5C5D" w14:textId="77777777" w:rsidR="00BC0464" w:rsidRDefault="00BC0464" w:rsidP="00BC0464">
            <w:pPr>
              <w:jc w:val="both"/>
              <w:rPr>
                <w:sz w:val="18"/>
              </w:rPr>
            </w:pPr>
          </w:p>
        </w:tc>
      </w:tr>
      <w:tr w:rsidR="00BC0464" w14:paraId="6EFA5493" w14:textId="77777777" w:rsidTr="00671F0C">
        <w:tc>
          <w:tcPr>
            <w:tcW w:w="1440" w:type="dxa"/>
            <w:tcBorders>
              <w:top w:val="single" w:sz="4" w:space="0" w:color="auto"/>
              <w:bottom w:val="single" w:sz="4" w:space="0" w:color="auto"/>
              <w:right w:val="single" w:sz="4" w:space="0" w:color="auto"/>
            </w:tcBorders>
          </w:tcPr>
          <w:p w14:paraId="1B1697AA" w14:textId="77777777" w:rsidR="00BC0464" w:rsidRDefault="00BC0464" w:rsidP="00BC0464">
            <w:pPr>
              <w:rPr>
                <w:sz w:val="18"/>
                <w:szCs w:val="18"/>
              </w:rPr>
            </w:pPr>
            <w:r w:rsidRPr="00397930">
              <w:rPr>
                <w:sz w:val="18"/>
                <w:szCs w:val="18"/>
              </w:rPr>
              <w:lastRenderedPageBreak/>
              <w:t>ODDÍL I</w:t>
            </w:r>
            <w:r>
              <w:rPr>
                <w:sz w:val="18"/>
                <w:szCs w:val="18"/>
              </w:rPr>
              <w:t>II</w:t>
            </w:r>
          </w:p>
          <w:p w14:paraId="4CC508AF" w14:textId="77777777" w:rsidR="00BC0464" w:rsidRDefault="00BC0464" w:rsidP="00BC0464">
            <w:pPr>
              <w:rPr>
                <w:sz w:val="18"/>
              </w:rPr>
            </w:pPr>
            <w:r>
              <w:rPr>
                <w:sz w:val="18"/>
                <w:szCs w:val="18"/>
              </w:rPr>
              <w:t>pododdíl B</w:t>
            </w:r>
            <w:r>
              <w:rPr>
                <w:sz w:val="18"/>
                <w:szCs w:val="18"/>
              </w:rPr>
              <w:br/>
              <w:t>odst. 3</w:t>
            </w:r>
            <w:r w:rsidR="00671F0C">
              <w:rPr>
                <w:sz w:val="18"/>
                <w:szCs w:val="18"/>
              </w:rPr>
              <w:t>, a) – c)</w:t>
            </w:r>
          </w:p>
        </w:tc>
        <w:tc>
          <w:tcPr>
            <w:tcW w:w="5400" w:type="dxa"/>
            <w:gridSpan w:val="4"/>
            <w:tcBorders>
              <w:top w:val="single" w:sz="4" w:space="0" w:color="auto"/>
              <w:left w:val="single" w:sz="4" w:space="0" w:color="auto"/>
              <w:bottom w:val="single" w:sz="4" w:space="0" w:color="auto"/>
              <w:right w:val="single" w:sz="18" w:space="0" w:color="auto"/>
            </w:tcBorders>
          </w:tcPr>
          <w:p w14:paraId="3DEAF6B1" w14:textId="77777777" w:rsidR="00BC0464" w:rsidRPr="00397930" w:rsidRDefault="00BC0464" w:rsidP="00BC0464">
            <w:pPr>
              <w:spacing w:before="60" w:after="60"/>
              <w:jc w:val="both"/>
              <w:rPr>
                <w:sz w:val="18"/>
                <w:szCs w:val="18"/>
              </w:rPr>
            </w:pPr>
            <w:r w:rsidRPr="00397930">
              <w:rPr>
                <w:sz w:val="18"/>
                <w:szCs w:val="18"/>
              </w:rPr>
              <w:t xml:space="preserve">3. Pokud jde o jednotlivé </w:t>
            </w:r>
            <w:r w:rsidRPr="00397930">
              <w:rPr>
                <w:b/>
                <w:bCs/>
                <w:sz w:val="18"/>
                <w:szCs w:val="18"/>
              </w:rPr>
              <w:t>oznamované prodejce</w:t>
            </w:r>
            <w:r w:rsidRPr="00397930">
              <w:rPr>
                <w:sz w:val="18"/>
                <w:szCs w:val="18"/>
              </w:rPr>
              <w:t xml:space="preserve">, kteří vykonávají </w:t>
            </w:r>
            <w:r w:rsidRPr="00397930">
              <w:rPr>
                <w:b/>
                <w:bCs/>
                <w:sz w:val="18"/>
                <w:szCs w:val="18"/>
              </w:rPr>
              <w:t xml:space="preserve">příslušnou činnost </w:t>
            </w:r>
            <w:r w:rsidRPr="00397930">
              <w:rPr>
                <w:sz w:val="18"/>
                <w:szCs w:val="18"/>
              </w:rPr>
              <w:t xml:space="preserve">zahrnující pronájem nemovitého majetku: </w:t>
            </w:r>
          </w:p>
          <w:p w14:paraId="7A06CB53" w14:textId="77777777" w:rsidR="00BC0464" w:rsidRPr="00397930" w:rsidRDefault="00BC0464" w:rsidP="00BC0464">
            <w:pPr>
              <w:spacing w:before="60" w:after="60"/>
              <w:jc w:val="both"/>
              <w:rPr>
                <w:sz w:val="18"/>
                <w:szCs w:val="18"/>
              </w:rPr>
            </w:pPr>
            <w:r w:rsidRPr="00397930">
              <w:rPr>
                <w:sz w:val="18"/>
                <w:szCs w:val="18"/>
              </w:rPr>
              <w:t xml:space="preserve">a) informace, které jsou povinně shromažďovány podle oddílu II pododdílu B; </w:t>
            </w:r>
          </w:p>
          <w:p w14:paraId="71B325FC" w14:textId="77777777" w:rsidR="00BC0464" w:rsidRPr="00397930" w:rsidRDefault="00BC0464" w:rsidP="00BC0464">
            <w:pPr>
              <w:spacing w:before="60" w:after="60"/>
              <w:jc w:val="both"/>
              <w:rPr>
                <w:sz w:val="18"/>
                <w:szCs w:val="18"/>
              </w:rPr>
            </w:pPr>
            <w:r w:rsidRPr="00397930">
              <w:rPr>
                <w:sz w:val="18"/>
                <w:szCs w:val="18"/>
              </w:rPr>
              <w:t xml:space="preserve">b) </w:t>
            </w:r>
            <w:r w:rsidRPr="00397930">
              <w:rPr>
                <w:b/>
                <w:bCs/>
                <w:sz w:val="18"/>
                <w:szCs w:val="18"/>
              </w:rPr>
              <w:t>identifikátorfinančního účtu</w:t>
            </w:r>
            <w:r w:rsidRPr="00397930">
              <w:rPr>
                <w:sz w:val="18"/>
                <w:szCs w:val="18"/>
              </w:rPr>
              <w:t xml:space="preserve">, pokud je k dispozici </w:t>
            </w:r>
            <w:r w:rsidRPr="00397930">
              <w:rPr>
                <w:b/>
                <w:bCs/>
                <w:sz w:val="18"/>
                <w:szCs w:val="18"/>
              </w:rPr>
              <w:t xml:space="preserve">oznamujícímu provozovateli platformy </w:t>
            </w:r>
            <w:r w:rsidRPr="00397930">
              <w:rPr>
                <w:sz w:val="18"/>
                <w:szCs w:val="18"/>
              </w:rPr>
              <w:t xml:space="preserve">a příslušný orgán členského státu, ve kterém je </w:t>
            </w:r>
            <w:r w:rsidRPr="00397930">
              <w:rPr>
                <w:b/>
                <w:bCs/>
                <w:sz w:val="18"/>
                <w:szCs w:val="18"/>
              </w:rPr>
              <w:t xml:space="preserve">oznamovaný prodejce </w:t>
            </w:r>
            <w:r w:rsidRPr="00397930">
              <w:rPr>
                <w:sz w:val="18"/>
                <w:szCs w:val="18"/>
              </w:rPr>
              <w:t xml:space="preserve">rezidentem ve smyslu oddílu II pododdílu D, nezveřejnil, že nemá v úmyslu </w:t>
            </w:r>
            <w:r w:rsidRPr="00397930">
              <w:rPr>
                <w:b/>
                <w:bCs/>
                <w:sz w:val="18"/>
                <w:szCs w:val="18"/>
              </w:rPr>
              <w:t xml:space="preserve">identifikátor finančního účtu </w:t>
            </w:r>
            <w:r w:rsidRPr="00397930">
              <w:rPr>
                <w:sz w:val="18"/>
                <w:szCs w:val="18"/>
              </w:rPr>
              <w:t xml:space="preserve">pro tento účel použít; </w:t>
            </w:r>
          </w:p>
          <w:p w14:paraId="00C5380D" w14:textId="77777777" w:rsidR="00BC0464" w:rsidRPr="00C80828" w:rsidRDefault="00BC0464" w:rsidP="00BC0464">
            <w:pPr>
              <w:spacing w:before="60" w:after="60"/>
              <w:jc w:val="both"/>
              <w:rPr>
                <w:sz w:val="18"/>
                <w:szCs w:val="18"/>
              </w:rPr>
            </w:pPr>
            <w:r w:rsidRPr="00397930">
              <w:rPr>
                <w:sz w:val="18"/>
                <w:szCs w:val="18"/>
              </w:rPr>
              <w:t xml:space="preserve">c) pokud se liší od jména či názvu </w:t>
            </w:r>
            <w:r w:rsidRPr="00397930">
              <w:rPr>
                <w:b/>
                <w:bCs/>
                <w:sz w:val="18"/>
                <w:szCs w:val="18"/>
              </w:rPr>
              <w:t>oznamovaného prodejce</w:t>
            </w:r>
            <w:r w:rsidRPr="00397930">
              <w:rPr>
                <w:sz w:val="18"/>
                <w:szCs w:val="18"/>
              </w:rPr>
              <w:t xml:space="preserve">, navíc k </w:t>
            </w:r>
            <w:r w:rsidRPr="00397930">
              <w:rPr>
                <w:b/>
                <w:bCs/>
                <w:sz w:val="18"/>
                <w:szCs w:val="18"/>
              </w:rPr>
              <w:t>identifikátor</w:t>
            </w:r>
            <w:r w:rsidRPr="00397930">
              <w:rPr>
                <w:sz w:val="18"/>
                <w:szCs w:val="18"/>
              </w:rPr>
              <w:t xml:space="preserve">u </w:t>
            </w:r>
            <w:r w:rsidRPr="00397930">
              <w:rPr>
                <w:b/>
                <w:bCs/>
                <w:sz w:val="18"/>
                <w:szCs w:val="18"/>
              </w:rPr>
              <w:t xml:space="preserve">finančního účtu </w:t>
            </w:r>
            <w:r w:rsidRPr="00397930">
              <w:rPr>
                <w:sz w:val="18"/>
                <w:szCs w:val="18"/>
              </w:rPr>
              <w:t xml:space="preserve">jméno či název majitele finančního účtu, na který je </w:t>
            </w:r>
            <w:r w:rsidRPr="00397930">
              <w:rPr>
                <w:b/>
                <w:bCs/>
                <w:sz w:val="18"/>
                <w:szCs w:val="18"/>
              </w:rPr>
              <w:t xml:space="preserve">protiplnění </w:t>
            </w:r>
            <w:r w:rsidRPr="00397930">
              <w:rPr>
                <w:sz w:val="18"/>
                <w:szCs w:val="18"/>
              </w:rPr>
              <w:t xml:space="preserve">zaplaceno nebo připsáno, v rozsahu dostupném </w:t>
            </w:r>
            <w:r w:rsidRPr="00397930">
              <w:rPr>
                <w:b/>
                <w:bCs/>
                <w:sz w:val="18"/>
                <w:szCs w:val="18"/>
              </w:rPr>
              <w:t>oznamujícímu provozovateli platformy</w:t>
            </w:r>
            <w:r w:rsidRPr="00397930">
              <w:rPr>
                <w:sz w:val="18"/>
                <w:szCs w:val="18"/>
              </w:rPr>
              <w:t xml:space="preserve">, jakož i jakékoli další finanční identifikační údaje dostupné </w:t>
            </w:r>
            <w:r w:rsidRPr="00397930">
              <w:rPr>
                <w:b/>
                <w:bCs/>
                <w:sz w:val="18"/>
                <w:szCs w:val="18"/>
              </w:rPr>
              <w:t xml:space="preserve">oznamujícímu provozovateli platformy </w:t>
            </w:r>
            <w:r w:rsidRPr="00397930">
              <w:rPr>
                <w:sz w:val="18"/>
                <w:szCs w:val="18"/>
              </w:rPr>
              <w:t xml:space="preserve">ve </w:t>
            </w:r>
            <w:r w:rsidR="00671F0C">
              <w:rPr>
                <w:sz w:val="18"/>
                <w:szCs w:val="18"/>
              </w:rPr>
              <w:t xml:space="preserve">vztahu k tomuto majiteli účtu; </w:t>
            </w:r>
          </w:p>
        </w:tc>
        <w:tc>
          <w:tcPr>
            <w:tcW w:w="900" w:type="dxa"/>
            <w:tcBorders>
              <w:top w:val="single" w:sz="4" w:space="0" w:color="auto"/>
              <w:left w:val="single" w:sz="18" w:space="0" w:color="auto"/>
              <w:bottom w:val="single" w:sz="4" w:space="0" w:color="auto"/>
              <w:right w:val="single" w:sz="4" w:space="0" w:color="auto"/>
            </w:tcBorders>
          </w:tcPr>
          <w:p w14:paraId="2903F5CF" w14:textId="77777777" w:rsidR="00BC0464" w:rsidRDefault="00BC0464" w:rsidP="00BC0464">
            <w:pPr>
              <w:jc w:val="both"/>
              <w:rPr>
                <w:sz w:val="18"/>
              </w:rPr>
            </w:pPr>
            <w:r w:rsidRPr="00CA6CD2">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17F9CAB0" w14:textId="77777777" w:rsidR="00BC0464" w:rsidRDefault="00BC0464" w:rsidP="00BC0464">
            <w:pPr>
              <w:jc w:val="both"/>
              <w:rPr>
                <w:sz w:val="18"/>
              </w:rPr>
            </w:pPr>
            <w:r w:rsidRPr="00CA6CD2">
              <w:rPr>
                <w:sz w:val="18"/>
              </w:rPr>
              <w:t>§ 14zzg</w:t>
            </w:r>
            <w:r w:rsidR="00FA079C">
              <w:rPr>
                <w:sz w:val="18"/>
              </w:rPr>
              <w:t xml:space="preserve"> odst. 1, písm. d) a e)</w:t>
            </w:r>
          </w:p>
        </w:tc>
        <w:tc>
          <w:tcPr>
            <w:tcW w:w="5400" w:type="dxa"/>
            <w:gridSpan w:val="4"/>
            <w:tcBorders>
              <w:top w:val="single" w:sz="4" w:space="0" w:color="auto"/>
              <w:left w:val="single" w:sz="4" w:space="0" w:color="auto"/>
              <w:bottom w:val="single" w:sz="4" w:space="0" w:color="auto"/>
              <w:right w:val="single" w:sz="4" w:space="0" w:color="auto"/>
            </w:tcBorders>
          </w:tcPr>
          <w:p w14:paraId="64E181A9" w14:textId="77777777" w:rsidR="00BC0464" w:rsidRDefault="00BC0464" w:rsidP="00BC0464">
            <w:pPr>
              <w:jc w:val="both"/>
              <w:rPr>
                <w:sz w:val="18"/>
              </w:rPr>
            </w:pPr>
            <w:r w:rsidRPr="007B7B4C">
              <w:rPr>
                <w:sz w:val="18"/>
              </w:rPr>
              <w:t>(1) Oznámení o oznamované činnosti vykonávané oznamovaným prodejcem obsahuje</w:t>
            </w:r>
          </w:p>
          <w:p w14:paraId="3A383009" w14:textId="77777777" w:rsidR="00BC0464" w:rsidRDefault="00BC0464" w:rsidP="00BC0464">
            <w:pPr>
              <w:jc w:val="both"/>
              <w:rPr>
                <w:sz w:val="18"/>
              </w:rPr>
            </w:pPr>
            <w:r>
              <w:rPr>
                <w:sz w:val="18"/>
              </w:rPr>
              <w:t>d</w:t>
            </w:r>
            <w:r w:rsidRPr="007B7B4C">
              <w:rPr>
                <w:sz w:val="18"/>
              </w:rPr>
              <w:t>) údaje zjištěné o oznamovaném prodejci,</w:t>
            </w:r>
          </w:p>
          <w:p w14:paraId="1897A030" w14:textId="77777777" w:rsidR="00BC0464" w:rsidRPr="007B7B4C" w:rsidRDefault="00BC0464" w:rsidP="00BC0464">
            <w:pPr>
              <w:jc w:val="both"/>
              <w:rPr>
                <w:sz w:val="18"/>
              </w:rPr>
            </w:pPr>
            <w:r w:rsidRPr="007B7B4C">
              <w:rPr>
                <w:sz w:val="18"/>
              </w:rPr>
              <w:t>e) identifikátor bankovního účtu a jméno nebo název jeho majitele, pokud se liší od jména nebo názvu oznamovaného prodejce, a to v rozsahu dostupném oznamujícímu provozovateli platformy, jakož i jakékoli další identifikační údaje dostupné oznamujícímu provozovateli platformy ve vztahu k tomuto majiteli účtu, pokud</w:t>
            </w:r>
          </w:p>
          <w:p w14:paraId="0BE91FE4" w14:textId="77777777" w:rsidR="00BC0464" w:rsidRPr="007B7B4C" w:rsidRDefault="00BC0464" w:rsidP="00BC0464">
            <w:pPr>
              <w:jc w:val="both"/>
              <w:rPr>
                <w:sz w:val="18"/>
              </w:rPr>
            </w:pPr>
            <w:r w:rsidRPr="007B7B4C">
              <w:rPr>
                <w:sz w:val="18"/>
              </w:rPr>
              <w:t>1. má oznamující provozovatel platformy údaje o identifikátoru bankovního účtu, na který je zaplaceno protiplnění, a</w:t>
            </w:r>
          </w:p>
          <w:p w14:paraId="09792820" w14:textId="77777777" w:rsidR="00BC0464" w:rsidRDefault="00BC0464" w:rsidP="00BC0464">
            <w:pPr>
              <w:jc w:val="both"/>
              <w:rPr>
                <w:sz w:val="18"/>
              </w:rPr>
            </w:pPr>
            <w:r w:rsidRPr="007B7B4C">
              <w:rPr>
                <w:sz w:val="18"/>
              </w:rPr>
              <w:t>2. příslušný orgán členského státu Evropské unie, o kterém bylo zjištěno, že je v něm oznamovaný prodejce rezidentem, nezveřejnil, že nepožaduje sdělování tohoto identifikátoru, a</w:t>
            </w:r>
          </w:p>
        </w:tc>
        <w:tc>
          <w:tcPr>
            <w:tcW w:w="855" w:type="dxa"/>
            <w:tcBorders>
              <w:top w:val="single" w:sz="4" w:space="0" w:color="auto"/>
              <w:left w:val="single" w:sz="4" w:space="0" w:color="auto"/>
              <w:bottom w:val="single" w:sz="4" w:space="0" w:color="auto"/>
              <w:right w:val="single" w:sz="4" w:space="0" w:color="auto"/>
            </w:tcBorders>
          </w:tcPr>
          <w:p w14:paraId="0805133E" w14:textId="77777777" w:rsidR="00BC0464" w:rsidRDefault="00BC0464" w:rsidP="00BC0464">
            <w:r>
              <w:rPr>
                <w:sz w:val="18"/>
              </w:rPr>
              <w:t>PT</w:t>
            </w:r>
          </w:p>
        </w:tc>
        <w:tc>
          <w:tcPr>
            <w:tcW w:w="765" w:type="dxa"/>
            <w:tcBorders>
              <w:top w:val="single" w:sz="4" w:space="0" w:color="auto"/>
              <w:left w:val="single" w:sz="4" w:space="0" w:color="auto"/>
              <w:bottom w:val="single" w:sz="4" w:space="0" w:color="auto"/>
            </w:tcBorders>
          </w:tcPr>
          <w:p w14:paraId="45BFED2B" w14:textId="77777777" w:rsidR="00BC0464" w:rsidRDefault="00BC0464" w:rsidP="00BC0464">
            <w:pPr>
              <w:jc w:val="both"/>
              <w:rPr>
                <w:sz w:val="18"/>
              </w:rPr>
            </w:pPr>
          </w:p>
        </w:tc>
      </w:tr>
      <w:tr w:rsidR="00BC0464" w14:paraId="48F69787" w14:textId="77777777" w:rsidTr="00671F0C">
        <w:tc>
          <w:tcPr>
            <w:tcW w:w="1440" w:type="dxa"/>
            <w:tcBorders>
              <w:top w:val="single" w:sz="4" w:space="0" w:color="auto"/>
              <w:bottom w:val="single" w:sz="4" w:space="0" w:color="auto"/>
              <w:right w:val="single" w:sz="4" w:space="0" w:color="auto"/>
            </w:tcBorders>
          </w:tcPr>
          <w:p w14:paraId="148B6FF6" w14:textId="77777777" w:rsidR="000D3F50" w:rsidRDefault="000D3F50" w:rsidP="000D3F50">
            <w:pPr>
              <w:rPr>
                <w:sz w:val="18"/>
                <w:szCs w:val="18"/>
              </w:rPr>
            </w:pPr>
            <w:r w:rsidRPr="00397930">
              <w:rPr>
                <w:sz w:val="18"/>
                <w:szCs w:val="18"/>
              </w:rPr>
              <w:t>ODDÍL I</w:t>
            </w:r>
            <w:r>
              <w:rPr>
                <w:sz w:val="18"/>
                <w:szCs w:val="18"/>
              </w:rPr>
              <w:t>II</w:t>
            </w:r>
          </w:p>
          <w:p w14:paraId="4452DADA" w14:textId="77777777" w:rsidR="00BC0464" w:rsidRPr="00397930" w:rsidRDefault="000D3F50" w:rsidP="000D3F50">
            <w:pPr>
              <w:rPr>
                <w:sz w:val="18"/>
                <w:szCs w:val="18"/>
              </w:rPr>
            </w:pPr>
            <w:r>
              <w:rPr>
                <w:sz w:val="18"/>
                <w:szCs w:val="18"/>
              </w:rPr>
              <w:t>pododdíl B</w:t>
            </w:r>
            <w:r>
              <w:rPr>
                <w:sz w:val="18"/>
                <w:szCs w:val="18"/>
              </w:rPr>
              <w:br/>
              <w:t>odst. 3, d)</w:t>
            </w:r>
          </w:p>
        </w:tc>
        <w:tc>
          <w:tcPr>
            <w:tcW w:w="5400" w:type="dxa"/>
            <w:gridSpan w:val="4"/>
            <w:tcBorders>
              <w:top w:val="single" w:sz="4" w:space="0" w:color="auto"/>
              <w:left w:val="single" w:sz="4" w:space="0" w:color="auto"/>
              <w:bottom w:val="single" w:sz="4" w:space="0" w:color="auto"/>
              <w:right w:val="single" w:sz="18" w:space="0" w:color="auto"/>
            </w:tcBorders>
          </w:tcPr>
          <w:p w14:paraId="39A2B6A9" w14:textId="77777777" w:rsidR="00BC0464" w:rsidRPr="00397930" w:rsidRDefault="00BC0464" w:rsidP="00BC0464">
            <w:pPr>
              <w:spacing w:before="60" w:after="60"/>
              <w:jc w:val="both"/>
              <w:rPr>
                <w:sz w:val="18"/>
                <w:szCs w:val="18"/>
              </w:rPr>
            </w:pPr>
            <w:r w:rsidRPr="00397930">
              <w:rPr>
                <w:sz w:val="18"/>
                <w:szCs w:val="18"/>
              </w:rPr>
              <w:t xml:space="preserve">d) každý členský stát, ve kterém je </w:t>
            </w:r>
            <w:r w:rsidRPr="00397930">
              <w:rPr>
                <w:b/>
                <w:bCs/>
                <w:sz w:val="18"/>
                <w:szCs w:val="18"/>
              </w:rPr>
              <w:t xml:space="preserve">oznamovaný prodejce </w:t>
            </w:r>
            <w:r w:rsidRPr="00397930">
              <w:rPr>
                <w:sz w:val="18"/>
                <w:szCs w:val="18"/>
              </w:rPr>
              <w:t>rezidentem pro účely této směrnice, jak je stanoven</w:t>
            </w:r>
            <w:r>
              <w:rPr>
                <w:sz w:val="18"/>
                <w:szCs w:val="18"/>
              </w:rPr>
              <w:t xml:space="preserve">o podle oddílu II pododdílu D; </w:t>
            </w:r>
          </w:p>
        </w:tc>
        <w:tc>
          <w:tcPr>
            <w:tcW w:w="900" w:type="dxa"/>
            <w:tcBorders>
              <w:top w:val="single" w:sz="4" w:space="0" w:color="auto"/>
              <w:left w:val="single" w:sz="18" w:space="0" w:color="auto"/>
              <w:bottom w:val="single" w:sz="4" w:space="0" w:color="auto"/>
              <w:right w:val="single" w:sz="4" w:space="0" w:color="auto"/>
            </w:tcBorders>
          </w:tcPr>
          <w:p w14:paraId="32464697" w14:textId="77777777" w:rsidR="00BC0464" w:rsidRPr="00E83CC9" w:rsidRDefault="00BC0464" w:rsidP="00BC0464">
            <w:pPr>
              <w:jc w:val="both"/>
              <w:rPr>
                <w:sz w:val="18"/>
                <w:highlight w:val="green"/>
              </w:rPr>
            </w:pPr>
            <w:r w:rsidRPr="00CA6CD2">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4D0ED67D" w14:textId="77777777" w:rsidR="00BC0464" w:rsidRPr="00E83CC9" w:rsidRDefault="00BC0464" w:rsidP="00BC0464">
            <w:pPr>
              <w:jc w:val="both"/>
              <w:rPr>
                <w:sz w:val="18"/>
                <w:highlight w:val="green"/>
              </w:rPr>
            </w:pPr>
            <w:r w:rsidRPr="00CA6CD2">
              <w:rPr>
                <w:sz w:val="18"/>
              </w:rPr>
              <w:t>§ 14zzg</w:t>
            </w:r>
            <w:r w:rsidR="00FA079C">
              <w:rPr>
                <w:sz w:val="18"/>
              </w:rPr>
              <w:t xml:space="preserve"> odst. 1, písm. d)</w:t>
            </w:r>
          </w:p>
        </w:tc>
        <w:tc>
          <w:tcPr>
            <w:tcW w:w="5400" w:type="dxa"/>
            <w:gridSpan w:val="4"/>
            <w:tcBorders>
              <w:top w:val="single" w:sz="4" w:space="0" w:color="auto"/>
              <w:left w:val="single" w:sz="4" w:space="0" w:color="auto"/>
              <w:bottom w:val="single" w:sz="4" w:space="0" w:color="auto"/>
              <w:right w:val="single" w:sz="4" w:space="0" w:color="auto"/>
            </w:tcBorders>
          </w:tcPr>
          <w:p w14:paraId="4D4745C3" w14:textId="77777777" w:rsidR="00BC0464" w:rsidRDefault="00BC0464" w:rsidP="00BC0464">
            <w:pPr>
              <w:jc w:val="both"/>
              <w:rPr>
                <w:sz w:val="18"/>
              </w:rPr>
            </w:pPr>
            <w:r w:rsidRPr="007B7B4C">
              <w:rPr>
                <w:sz w:val="18"/>
              </w:rPr>
              <w:t>(1) Oznámení o oznamované činnosti vykonávané</w:t>
            </w:r>
            <w:r>
              <w:rPr>
                <w:sz w:val="18"/>
              </w:rPr>
              <w:t xml:space="preserve"> oznamovaným prodejcem obsahuje</w:t>
            </w:r>
          </w:p>
          <w:p w14:paraId="424C2733" w14:textId="77777777" w:rsidR="00BC0464" w:rsidRPr="00E83CC9" w:rsidRDefault="00BC0464" w:rsidP="00BC0464">
            <w:pPr>
              <w:jc w:val="both"/>
              <w:rPr>
                <w:sz w:val="18"/>
              </w:rPr>
            </w:pPr>
            <w:r>
              <w:rPr>
                <w:sz w:val="18"/>
              </w:rPr>
              <w:t>d</w:t>
            </w:r>
            <w:r w:rsidRPr="007B7B4C">
              <w:rPr>
                <w:sz w:val="18"/>
              </w:rPr>
              <w:t>) údaje zjištěné o oznamovaném prodejci,</w:t>
            </w:r>
          </w:p>
        </w:tc>
        <w:tc>
          <w:tcPr>
            <w:tcW w:w="855" w:type="dxa"/>
            <w:tcBorders>
              <w:top w:val="single" w:sz="4" w:space="0" w:color="auto"/>
              <w:left w:val="single" w:sz="4" w:space="0" w:color="auto"/>
              <w:bottom w:val="single" w:sz="4" w:space="0" w:color="auto"/>
              <w:right w:val="single" w:sz="4" w:space="0" w:color="auto"/>
            </w:tcBorders>
          </w:tcPr>
          <w:p w14:paraId="7E88B5CD"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5DB3775A" w14:textId="77777777" w:rsidR="00BC0464" w:rsidRDefault="00BC0464" w:rsidP="00BC0464">
            <w:pPr>
              <w:jc w:val="both"/>
              <w:rPr>
                <w:sz w:val="18"/>
              </w:rPr>
            </w:pPr>
          </w:p>
        </w:tc>
      </w:tr>
      <w:tr w:rsidR="00BC0464" w14:paraId="6E4DD784" w14:textId="77777777" w:rsidTr="00671F0C">
        <w:tc>
          <w:tcPr>
            <w:tcW w:w="1440" w:type="dxa"/>
            <w:tcBorders>
              <w:top w:val="single" w:sz="4" w:space="0" w:color="auto"/>
              <w:bottom w:val="single" w:sz="4" w:space="0" w:color="auto"/>
              <w:right w:val="single" w:sz="4" w:space="0" w:color="auto"/>
            </w:tcBorders>
          </w:tcPr>
          <w:p w14:paraId="371FFC19" w14:textId="77777777" w:rsidR="000D3F50" w:rsidRDefault="000D3F50" w:rsidP="000D3F50">
            <w:pPr>
              <w:rPr>
                <w:sz w:val="18"/>
                <w:szCs w:val="18"/>
              </w:rPr>
            </w:pPr>
            <w:r w:rsidRPr="00397930">
              <w:rPr>
                <w:sz w:val="18"/>
                <w:szCs w:val="18"/>
              </w:rPr>
              <w:t>ODDÍL I</w:t>
            </w:r>
            <w:r>
              <w:rPr>
                <w:sz w:val="18"/>
                <w:szCs w:val="18"/>
              </w:rPr>
              <w:t>II</w:t>
            </w:r>
          </w:p>
          <w:p w14:paraId="61170DB1" w14:textId="77777777" w:rsidR="00BC0464" w:rsidRPr="00397930" w:rsidRDefault="000D3F50" w:rsidP="000D3F50">
            <w:pPr>
              <w:rPr>
                <w:sz w:val="18"/>
                <w:szCs w:val="18"/>
              </w:rPr>
            </w:pPr>
            <w:r>
              <w:rPr>
                <w:sz w:val="18"/>
                <w:szCs w:val="18"/>
              </w:rPr>
              <w:t>pododdíl B</w:t>
            </w:r>
            <w:r>
              <w:rPr>
                <w:sz w:val="18"/>
                <w:szCs w:val="18"/>
              </w:rPr>
              <w:br/>
              <w:t>odst. 3, e)</w:t>
            </w:r>
          </w:p>
        </w:tc>
        <w:tc>
          <w:tcPr>
            <w:tcW w:w="5400" w:type="dxa"/>
            <w:gridSpan w:val="4"/>
            <w:tcBorders>
              <w:top w:val="single" w:sz="4" w:space="0" w:color="auto"/>
              <w:left w:val="single" w:sz="4" w:space="0" w:color="auto"/>
              <w:bottom w:val="single" w:sz="4" w:space="0" w:color="auto"/>
              <w:right w:val="single" w:sz="18" w:space="0" w:color="auto"/>
            </w:tcBorders>
          </w:tcPr>
          <w:p w14:paraId="4C752B7F" w14:textId="77777777" w:rsidR="00BC0464" w:rsidRPr="00397930" w:rsidRDefault="00BC0464" w:rsidP="00BC0464">
            <w:pPr>
              <w:spacing w:before="60" w:after="60"/>
              <w:jc w:val="both"/>
              <w:rPr>
                <w:sz w:val="18"/>
                <w:szCs w:val="18"/>
              </w:rPr>
            </w:pPr>
            <w:r w:rsidRPr="00397930">
              <w:rPr>
                <w:sz w:val="18"/>
                <w:szCs w:val="18"/>
              </w:rPr>
              <w:t xml:space="preserve">e) adresu každé </w:t>
            </w:r>
            <w:r w:rsidRPr="00397930">
              <w:rPr>
                <w:b/>
                <w:bCs/>
                <w:sz w:val="18"/>
                <w:szCs w:val="18"/>
              </w:rPr>
              <w:t xml:space="preserve">nabízené nemovitosti </w:t>
            </w:r>
            <w:r w:rsidRPr="00397930">
              <w:rPr>
                <w:sz w:val="18"/>
                <w:szCs w:val="18"/>
              </w:rPr>
              <w:t>určenou na základě postupů uvedených v oddílu II pododdílu E, a je-li k dispozici, příslušné katastrální číslo nebo jeho ekvivalent podle vnitrostátních právních předpisů čl</w:t>
            </w:r>
            <w:r>
              <w:rPr>
                <w:sz w:val="18"/>
                <w:szCs w:val="18"/>
              </w:rPr>
              <w:t xml:space="preserve">enského státu, kde se nachází; </w:t>
            </w:r>
          </w:p>
        </w:tc>
        <w:tc>
          <w:tcPr>
            <w:tcW w:w="900" w:type="dxa"/>
            <w:tcBorders>
              <w:top w:val="single" w:sz="4" w:space="0" w:color="auto"/>
              <w:left w:val="single" w:sz="18" w:space="0" w:color="auto"/>
              <w:bottom w:val="single" w:sz="4" w:space="0" w:color="auto"/>
              <w:right w:val="single" w:sz="4" w:space="0" w:color="auto"/>
            </w:tcBorders>
          </w:tcPr>
          <w:p w14:paraId="46128C11" w14:textId="77777777" w:rsidR="00BC0464" w:rsidRPr="00E83CC9" w:rsidRDefault="00BC0464" w:rsidP="00BC0464">
            <w:pPr>
              <w:jc w:val="both"/>
              <w:rPr>
                <w:sz w:val="18"/>
                <w:highlight w:val="green"/>
              </w:rPr>
            </w:pPr>
            <w:r w:rsidRPr="00CA6CD2">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5094355A" w14:textId="77777777" w:rsidR="00BC0464" w:rsidRPr="00E83CC9" w:rsidRDefault="00BC0464" w:rsidP="00BC0464">
            <w:pPr>
              <w:jc w:val="both"/>
              <w:rPr>
                <w:sz w:val="18"/>
                <w:highlight w:val="green"/>
              </w:rPr>
            </w:pPr>
            <w:r w:rsidRPr="00CA6CD2">
              <w:rPr>
                <w:sz w:val="18"/>
              </w:rPr>
              <w:t>§ 14zzg</w:t>
            </w:r>
            <w:r w:rsidR="00FA079C">
              <w:rPr>
                <w:sz w:val="18"/>
              </w:rPr>
              <w:t xml:space="preserve"> odst. 3, písm. a)</w:t>
            </w:r>
          </w:p>
        </w:tc>
        <w:tc>
          <w:tcPr>
            <w:tcW w:w="5400" w:type="dxa"/>
            <w:gridSpan w:val="4"/>
            <w:tcBorders>
              <w:top w:val="single" w:sz="4" w:space="0" w:color="auto"/>
              <w:left w:val="single" w:sz="4" w:space="0" w:color="auto"/>
              <w:bottom w:val="single" w:sz="4" w:space="0" w:color="auto"/>
              <w:right w:val="single" w:sz="4" w:space="0" w:color="auto"/>
            </w:tcBorders>
          </w:tcPr>
          <w:p w14:paraId="60CF9AFB" w14:textId="77777777" w:rsidR="00BC0464" w:rsidRPr="00E83CC9" w:rsidRDefault="00BC0464" w:rsidP="00BC0464">
            <w:pPr>
              <w:jc w:val="both"/>
              <w:rPr>
                <w:sz w:val="18"/>
              </w:rPr>
            </w:pPr>
            <w:r w:rsidRPr="00E83CC9">
              <w:rPr>
                <w:sz w:val="18"/>
              </w:rPr>
              <w:t>(3) Oznámení vztahující se k oznamované činnosti poskytn</w:t>
            </w:r>
            <w:r>
              <w:rPr>
                <w:sz w:val="18"/>
              </w:rPr>
              <w:t>utí nemovité věci dále obsahuje</w:t>
            </w:r>
          </w:p>
          <w:p w14:paraId="17796E7F" w14:textId="77777777" w:rsidR="00BC0464" w:rsidRPr="00E83CC9" w:rsidRDefault="00BC0464" w:rsidP="00BC0464">
            <w:pPr>
              <w:jc w:val="both"/>
              <w:rPr>
                <w:sz w:val="18"/>
              </w:rPr>
            </w:pPr>
            <w:r w:rsidRPr="00E83CC9">
              <w:rPr>
                <w:sz w:val="18"/>
              </w:rPr>
              <w:t xml:space="preserve">a) adresu každé nabízené nemovité věci určené na základě postupů náležité péče podle přílohy č. 4 k tomuto zákonu a, jsou-li k dispozici, údaje, které umožňují identifikovat tuto nemovitou věc v katastru nemovitostí nebo v obdobné zahraniční evidenci, pokud se nemovitá věc </w:t>
            </w:r>
            <w:r>
              <w:rPr>
                <w:sz w:val="18"/>
              </w:rPr>
              <w:t>nachází v jiném členském státě,</w:t>
            </w:r>
          </w:p>
        </w:tc>
        <w:tc>
          <w:tcPr>
            <w:tcW w:w="855" w:type="dxa"/>
            <w:tcBorders>
              <w:top w:val="single" w:sz="4" w:space="0" w:color="auto"/>
              <w:left w:val="single" w:sz="4" w:space="0" w:color="auto"/>
              <w:bottom w:val="single" w:sz="4" w:space="0" w:color="auto"/>
              <w:right w:val="single" w:sz="4" w:space="0" w:color="auto"/>
            </w:tcBorders>
          </w:tcPr>
          <w:p w14:paraId="2890B36A"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523FA29A" w14:textId="77777777" w:rsidR="00BC0464" w:rsidRDefault="00BC0464" w:rsidP="00BC0464">
            <w:pPr>
              <w:jc w:val="both"/>
              <w:rPr>
                <w:sz w:val="18"/>
              </w:rPr>
            </w:pPr>
          </w:p>
        </w:tc>
      </w:tr>
      <w:tr w:rsidR="00BC0464" w14:paraId="377F4207" w14:textId="77777777" w:rsidTr="00671F0C">
        <w:tc>
          <w:tcPr>
            <w:tcW w:w="1440" w:type="dxa"/>
            <w:tcBorders>
              <w:top w:val="single" w:sz="4" w:space="0" w:color="auto"/>
              <w:bottom w:val="single" w:sz="4" w:space="0" w:color="auto"/>
              <w:right w:val="single" w:sz="4" w:space="0" w:color="auto"/>
            </w:tcBorders>
          </w:tcPr>
          <w:p w14:paraId="3B51E089" w14:textId="77777777" w:rsidR="000D3F50" w:rsidRDefault="000D3F50" w:rsidP="000D3F50">
            <w:pPr>
              <w:rPr>
                <w:sz w:val="18"/>
                <w:szCs w:val="18"/>
              </w:rPr>
            </w:pPr>
            <w:r w:rsidRPr="00397930">
              <w:rPr>
                <w:sz w:val="18"/>
                <w:szCs w:val="18"/>
              </w:rPr>
              <w:t>ODDÍL I</w:t>
            </w:r>
            <w:r>
              <w:rPr>
                <w:sz w:val="18"/>
                <w:szCs w:val="18"/>
              </w:rPr>
              <w:t>II</w:t>
            </w:r>
          </w:p>
          <w:p w14:paraId="4F1FABBB" w14:textId="77777777" w:rsidR="00BC0464" w:rsidRPr="00397930" w:rsidRDefault="000D3F50" w:rsidP="000D3F50">
            <w:pPr>
              <w:rPr>
                <w:sz w:val="18"/>
                <w:szCs w:val="18"/>
              </w:rPr>
            </w:pPr>
            <w:r>
              <w:rPr>
                <w:sz w:val="18"/>
                <w:szCs w:val="18"/>
              </w:rPr>
              <w:t>pododdíl B</w:t>
            </w:r>
            <w:r>
              <w:rPr>
                <w:sz w:val="18"/>
                <w:szCs w:val="18"/>
              </w:rPr>
              <w:br/>
              <w:t>odst. 3, f)</w:t>
            </w:r>
          </w:p>
        </w:tc>
        <w:tc>
          <w:tcPr>
            <w:tcW w:w="5400" w:type="dxa"/>
            <w:gridSpan w:val="4"/>
            <w:tcBorders>
              <w:top w:val="single" w:sz="4" w:space="0" w:color="auto"/>
              <w:left w:val="single" w:sz="4" w:space="0" w:color="auto"/>
              <w:bottom w:val="single" w:sz="4" w:space="0" w:color="auto"/>
              <w:right w:val="single" w:sz="18" w:space="0" w:color="auto"/>
            </w:tcBorders>
          </w:tcPr>
          <w:p w14:paraId="0D0BF51C" w14:textId="77777777" w:rsidR="00BC0464" w:rsidRPr="00397930" w:rsidRDefault="00BC0464" w:rsidP="00BC0464">
            <w:pPr>
              <w:spacing w:before="60" w:after="60"/>
              <w:jc w:val="both"/>
              <w:rPr>
                <w:sz w:val="18"/>
                <w:szCs w:val="18"/>
              </w:rPr>
            </w:pPr>
            <w:r w:rsidRPr="00397930">
              <w:rPr>
                <w:sz w:val="18"/>
                <w:szCs w:val="18"/>
              </w:rPr>
              <w:t xml:space="preserve">f) úhrn </w:t>
            </w:r>
            <w:r w:rsidRPr="00397930">
              <w:rPr>
                <w:b/>
                <w:bCs/>
                <w:sz w:val="18"/>
                <w:szCs w:val="18"/>
              </w:rPr>
              <w:t>protiplnění</w:t>
            </w:r>
            <w:r w:rsidRPr="00397930">
              <w:rPr>
                <w:sz w:val="18"/>
                <w:szCs w:val="18"/>
              </w:rPr>
              <w:t xml:space="preserve">, které je zaplaceno nebo připsáno během každého čtvrtletí </w:t>
            </w:r>
            <w:r w:rsidRPr="00397930">
              <w:rPr>
                <w:b/>
                <w:bCs/>
                <w:sz w:val="18"/>
                <w:szCs w:val="18"/>
              </w:rPr>
              <w:t>oznamovacího období</w:t>
            </w:r>
            <w:r w:rsidRPr="00397930">
              <w:rPr>
                <w:sz w:val="18"/>
                <w:szCs w:val="18"/>
              </w:rPr>
              <w:t xml:space="preserve">, a počet </w:t>
            </w:r>
            <w:r w:rsidRPr="00397930">
              <w:rPr>
                <w:b/>
                <w:bCs/>
                <w:sz w:val="18"/>
                <w:szCs w:val="18"/>
              </w:rPr>
              <w:t xml:space="preserve">příslušných činností </w:t>
            </w:r>
            <w:r w:rsidRPr="00397930">
              <w:rPr>
                <w:sz w:val="18"/>
                <w:szCs w:val="18"/>
              </w:rPr>
              <w:t xml:space="preserve">poskytnutých ve vztahu ke každé </w:t>
            </w:r>
            <w:r w:rsidRPr="00397930">
              <w:rPr>
                <w:b/>
                <w:bCs/>
                <w:sz w:val="18"/>
                <w:szCs w:val="18"/>
              </w:rPr>
              <w:t>nabízené nemovitosti</w:t>
            </w:r>
            <w:r>
              <w:rPr>
                <w:sz w:val="18"/>
                <w:szCs w:val="18"/>
              </w:rPr>
              <w:t xml:space="preserve">; </w:t>
            </w:r>
          </w:p>
        </w:tc>
        <w:tc>
          <w:tcPr>
            <w:tcW w:w="900" w:type="dxa"/>
            <w:tcBorders>
              <w:top w:val="single" w:sz="4" w:space="0" w:color="auto"/>
              <w:left w:val="single" w:sz="18" w:space="0" w:color="auto"/>
              <w:bottom w:val="single" w:sz="4" w:space="0" w:color="auto"/>
              <w:right w:val="single" w:sz="4" w:space="0" w:color="auto"/>
            </w:tcBorders>
          </w:tcPr>
          <w:p w14:paraId="1EC6F449" w14:textId="77777777" w:rsidR="00BC0464" w:rsidRPr="00E83CC9" w:rsidRDefault="00BC0464" w:rsidP="00BC0464">
            <w:pPr>
              <w:jc w:val="both"/>
              <w:rPr>
                <w:sz w:val="18"/>
                <w:highlight w:val="green"/>
              </w:rPr>
            </w:pPr>
            <w:r w:rsidRPr="00CA6CD2">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51966870" w14:textId="77777777" w:rsidR="00BC0464" w:rsidRPr="00E83CC9" w:rsidRDefault="00BC0464" w:rsidP="00BC0464">
            <w:pPr>
              <w:jc w:val="both"/>
              <w:rPr>
                <w:sz w:val="18"/>
                <w:highlight w:val="green"/>
              </w:rPr>
            </w:pPr>
            <w:r w:rsidRPr="00CA6CD2">
              <w:rPr>
                <w:sz w:val="18"/>
              </w:rPr>
              <w:t>§ 14zzg</w:t>
            </w:r>
            <w:r w:rsidR="00FA079C">
              <w:rPr>
                <w:sz w:val="18"/>
              </w:rPr>
              <w:t xml:space="preserve"> odst. 3, písm. b)</w:t>
            </w:r>
          </w:p>
        </w:tc>
        <w:tc>
          <w:tcPr>
            <w:tcW w:w="5400" w:type="dxa"/>
            <w:gridSpan w:val="4"/>
            <w:tcBorders>
              <w:top w:val="single" w:sz="4" w:space="0" w:color="auto"/>
              <w:left w:val="single" w:sz="4" w:space="0" w:color="auto"/>
              <w:bottom w:val="single" w:sz="4" w:space="0" w:color="auto"/>
              <w:right w:val="single" w:sz="4" w:space="0" w:color="auto"/>
            </w:tcBorders>
          </w:tcPr>
          <w:p w14:paraId="12317B50" w14:textId="77777777" w:rsidR="00BC0464" w:rsidRDefault="00BC0464" w:rsidP="00BC0464">
            <w:pPr>
              <w:jc w:val="both"/>
              <w:rPr>
                <w:sz w:val="18"/>
              </w:rPr>
            </w:pPr>
            <w:r w:rsidRPr="00E83CC9">
              <w:rPr>
                <w:sz w:val="18"/>
              </w:rPr>
              <w:t>(3) Oznámení vztahující se k oznamované činnosti poskytn</w:t>
            </w:r>
            <w:r>
              <w:rPr>
                <w:sz w:val="18"/>
              </w:rPr>
              <w:t>utí nemovité věci dále obsahuje</w:t>
            </w:r>
          </w:p>
          <w:p w14:paraId="0F5471C0" w14:textId="77777777" w:rsidR="00BC0464" w:rsidRPr="00E83CC9" w:rsidRDefault="00BC0464" w:rsidP="00BC0464">
            <w:pPr>
              <w:jc w:val="both"/>
              <w:rPr>
                <w:sz w:val="18"/>
              </w:rPr>
            </w:pPr>
            <w:r w:rsidRPr="00E83CC9">
              <w:rPr>
                <w:sz w:val="18"/>
              </w:rPr>
              <w:t>b) za každé čtvrtletí oznamovaného období</w:t>
            </w:r>
          </w:p>
          <w:p w14:paraId="359C8361" w14:textId="77777777" w:rsidR="00BC0464" w:rsidRPr="00E83CC9" w:rsidRDefault="00BC0464" w:rsidP="00BC0464">
            <w:pPr>
              <w:jc w:val="both"/>
              <w:rPr>
                <w:sz w:val="18"/>
              </w:rPr>
            </w:pPr>
            <w:r w:rsidRPr="00E83CC9">
              <w:rPr>
                <w:sz w:val="18"/>
              </w:rPr>
              <w:t>1. úhrn protiplnění, která prodejce obdržel v tomto čtvrtletí, a</w:t>
            </w:r>
          </w:p>
          <w:p w14:paraId="5068F5A8" w14:textId="77777777" w:rsidR="00BC0464" w:rsidRPr="00E83CC9" w:rsidRDefault="00BC0464" w:rsidP="00BC0464">
            <w:pPr>
              <w:jc w:val="both"/>
              <w:rPr>
                <w:sz w:val="18"/>
              </w:rPr>
            </w:pPr>
            <w:r w:rsidRPr="00E83CC9">
              <w:rPr>
                <w:sz w:val="18"/>
              </w:rPr>
              <w:t>2. počet oznamovaných činností vykonaných ve vztahu ke</w:t>
            </w:r>
            <w:r>
              <w:rPr>
                <w:sz w:val="18"/>
              </w:rPr>
              <w:t xml:space="preserve"> každé nabízené nemovité věci a</w:t>
            </w:r>
          </w:p>
        </w:tc>
        <w:tc>
          <w:tcPr>
            <w:tcW w:w="855" w:type="dxa"/>
            <w:tcBorders>
              <w:top w:val="single" w:sz="4" w:space="0" w:color="auto"/>
              <w:left w:val="single" w:sz="4" w:space="0" w:color="auto"/>
              <w:bottom w:val="single" w:sz="4" w:space="0" w:color="auto"/>
              <w:right w:val="single" w:sz="4" w:space="0" w:color="auto"/>
            </w:tcBorders>
          </w:tcPr>
          <w:p w14:paraId="65A50A91"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07934308" w14:textId="77777777" w:rsidR="00BC0464" w:rsidRDefault="00BC0464" w:rsidP="00BC0464">
            <w:pPr>
              <w:jc w:val="both"/>
              <w:rPr>
                <w:sz w:val="18"/>
              </w:rPr>
            </w:pPr>
          </w:p>
        </w:tc>
      </w:tr>
      <w:tr w:rsidR="00BC0464" w14:paraId="65B70C69" w14:textId="77777777" w:rsidTr="00671F0C">
        <w:tc>
          <w:tcPr>
            <w:tcW w:w="1440" w:type="dxa"/>
            <w:tcBorders>
              <w:top w:val="single" w:sz="4" w:space="0" w:color="auto"/>
              <w:bottom w:val="single" w:sz="4" w:space="0" w:color="auto"/>
              <w:right w:val="single" w:sz="4" w:space="0" w:color="auto"/>
            </w:tcBorders>
          </w:tcPr>
          <w:p w14:paraId="2814E242" w14:textId="77777777" w:rsidR="000D3F50" w:rsidRDefault="000D3F50" w:rsidP="000D3F50">
            <w:pPr>
              <w:rPr>
                <w:sz w:val="18"/>
                <w:szCs w:val="18"/>
              </w:rPr>
            </w:pPr>
            <w:r w:rsidRPr="00397930">
              <w:rPr>
                <w:sz w:val="18"/>
                <w:szCs w:val="18"/>
              </w:rPr>
              <w:t>ODDÍL I</w:t>
            </w:r>
            <w:r>
              <w:rPr>
                <w:sz w:val="18"/>
                <w:szCs w:val="18"/>
              </w:rPr>
              <w:t>II</w:t>
            </w:r>
          </w:p>
          <w:p w14:paraId="4438BE0A" w14:textId="77777777" w:rsidR="00BC0464" w:rsidRPr="00397930" w:rsidRDefault="000D3F50" w:rsidP="000D3F50">
            <w:pPr>
              <w:rPr>
                <w:sz w:val="18"/>
                <w:szCs w:val="18"/>
              </w:rPr>
            </w:pPr>
            <w:r>
              <w:rPr>
                <w:sz w:val="18"/>
                <w:szCs w:val="18"/>
              </w:rPr>
              <w:t>pododdíl B</w:t>
            </w:r>
            <w:r>
              <w:rPr>
                <w:sz w:val="18"/>
                <w:szCs w:val="18"/>
              </w:rPr>
              <w:br/>
              <w:t>odst. 3, g)</w:t>
            </w:r>
          </w:p>
        </w:tc>
        <w:tc>
          <w:tcPr>
            <w:tcW w:w="5400" w:type="dxa"/>
            <w:gridSpan w:val="4"/>
            <w:tcBorders>
              <w:top w:val="single" w:sz="4" w:space="0" w:color="auto"/>
              <w:left w:val="single" w:sz="4" w:space="0" w:color="auto"/>
              <w:bottom w:val="single" w:sz="4" w:space="0" w:color="auto"/>
              <w:right w:val="single" w:sz="18" w:space="0" w:color="auto"/>
            </w:tcBorders>
          </w:tcPr>
          <w:p w14:paraId="4FDF6B16" w14:textId="77777777" w:rsidR="00BC0464" w:rsidRPr="00397930" w:rsidRDefault="00BC0464" w:rsidP="00BC0464">
            <w:pPr>
              <w:spacing w:before="60" w:after="60"/>
              <w:jc w:val="both"/>
              <w:rPr>
                <w:sz w:val="18"/>
                <w:szCs w:val="18"/>
              </w:rPr>
            </w:pPr>
            <w:r w:rsidRPr="00397930">
              <w:rPr>
                <w:sz w:val="18"/>
                <w:szCs w:val="18"/>
              </w:rPr>
              <w:t xml:space="preserve">g) veškeré poplatky, provize nebo daně sražené nebo účtované </w:t>
            </w:r>
            <w:r w:rsidRPr="00397930">
              <w:rPr>
                <w:b/>
                <w:bCs/>
                <w:sz w:val="18"/>
                <w:szCs w:val="18"/>
              </w:rPr>
              <w:t xml:space="preserve">oznamujícím provozovatelem platformy </w:t>
            </w:r>
            <w:r w:rsidRPr="00397930">
              <w:rPr>
                <w:sz w:val="18"/>
                <w:szCs w:val="18"/>
              </w:rPr>
              <w:t xml:space="preserve">během jednotlivých čtvrtletí </w:t>
            </w:r>
            <w:r w:rsidRPr="00397930">
              <w:rPr>
                <w:b/>
                <w:bCs/>
                <w:sz w:val="18"/>
                <w:szCs w:val="18"/>
              </w:rPr>
              <w:t>oznamovacího období</w:t>
            </w:r>
            <w:r>
              <w:rPr>
                <w:sz w:val="18"/>
                <w:szCs w:val="18"/>
              </w:rPr>
              <w:t xml:space="preserve">; </w:t>
            </w:r>
          </w:p>
        </w:tc>
        <w:tc>
          <w:tcPr>
            <w:tcW w:w="900" w:type="dxa"/>
            <w:tcBorders>
              <w:top w:val="single" w:sz="4" w:space="0" w:color="auto"/>
              <w:left w:val="single" w:sz="18" w:space="0" w:color="auto"/>
              <w:bottom w:val="single" w:sz="4" w:space="0" w:color="auto"/>
              <w:right w:val="single" w:sz="4" w:space="0" w:color="auto"/>
            </w:tcBorders>
          </w:tcPr>
          <w:p w14:paraId="491C0295" w14:textId="77777777" w:rsidR="00BC0464" w:rsidRPr="00E83CC9" w:rsidRDefault="00BC0464" w:rsidP="00BC0464">
            <w:pPr>
              <w:jc w:val="both"/>
              <w:rPr>
                <w:sz w:val="18"/>
                <w:highlight w:val="green"/>
              </w:rPr>
            </w:pPr>
            <w:r w:rsidRPr="00CA6CD2">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529BF4EE" w14:textId="77777777" w:rsidR="00BC0464" w:rsidRPr="00E83CC9" w:rsidRDefault="00BC0464" w:rsidP="00BC0464">
            <w:pPr>
              <w:jc w:val="both"/>
              <w:rPr>
                <w:sz w:val="18"/>
                <w:highlight w:val="green"/>
              </w:rPr>
            </w:pPr>
            <w:r w:rsidRPr="00CA6CD2">
              <w:rPr>
                <w:sz w:val="18"/>
              </w:rPr>
              <w:t>§ 14zzg</w:t>
            </w:r>
            <w:r w:rsidR="00FA079C">
              <w:rPr>
                <w:sz w:val="18"/>
              </w:rPr>
              <w:t xml:space="preserve"> odst. 1, písm. f)</w:t>
            </w:r>
          </w:p>
        </w:tc>
        <w:tc>
          <w:tcPr>
            <w:tcW w:w="5400" w:type="dxa"/>
            <w:gridSpan w:val="4"/>
            <w:tcBorders>
              <w:top w:val="single" w:sz="4" w:space="0" w:color="auto"/>
              <w:left w:val="single" w:sz="4" w:space="0" w:color="auto"/>
              <w:bottom w:val="single" w:sz="4" w:space="0" w:color="auto"/>
              <w:right w:val="single" w:sz="4" w:space="0" w:color="auto"/>
            </w:tcBorders>
          </w:tcPr>
          <w:p w14:paraId="44103064" w14:textId="77777777" w:rsidR="00BC0464" w:rsidRDefault="00BC0464" w:rsidP="00BC0464">
            <w:pPr>
              <w:jc w:val="both"/>
              <w:rPr>
                <w:sz w:val="18"/>
              </w:rPr>
            </w:pPr>
            <w:r w:rsidRPr="00094726">
              <w:rPr>
                <w:sz w:val="18"/>
              </w:rPr>
              <w:t>(1) Oznámení o oznamované činnosti vykonávané oznamovaným prodejcem obsahuje</w:t>
            </w:r>
          </w:p>
          <w:p w14:paraId="3C1D55AE" w14:textId="77777777" w:rsidR="00BC0464" w:rsidRPr="00E83CC9" w:rsidRDefault="00BC0464" w:rsidP="00BC0464">
            <w:pPr>
              <w:jc w:val="both"/>
              <w:rPr>
                <w:sz w:val="18"/>
              </w:rPr>
            </w:pPr>
            <w:r w:rsidRPr="00094726">
              <w:rPr>
                <w:sz w:val="18"/>
              </w:rPr>
              <w:t>f) za každé čtvrtletí oznamovaného období údaj o provizi, dani, poplatku, jiném obdobném peněžitém plnění nebo jiné částce nebo hodnotě nepeněžitého plnění, které jsou sraženy nebo účtovány oznamujícím provozovatelem platformy v tomto čtvrtletí.</w:t>
            </w:r>
          </w:p>
        </w:tc>
        <w:tc>
          <w:tcPr>
            <w:tcW w:w="855" w:type="dxa"/>
            <w:tcBorders>
              <w:top w:val="single" w:sz="4" w:space="0" w:color="auto"/>
              <w:left w:val="single" w:sz="4" w:space="0" w:color="auto"/>
              <w:bottom w:val="single" w:sz="4" w:space="0" w:color="auto"/>
              <w:right w:val="single" w:sz="4" w:space="0" w:color="auto"/>
            </w:tcBorders>
          </w:tcPr>
          <w:p w14:paraId="4C6CB686"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01A30302" w14:textId="77777777" w:rsidR="00BC0464" w:rsidRDefault="00BC0464" w:rsidP="00BC0464">
            <w:pPr>
              <w:jc w:val="both"/>
              <w:rPr>
                <w:sz w:val="18"/>
              </w:rPr>
            </w:pPr>
          </w:p>
        </w:tc>
      </w:tr>
      <w:tr w:rsidR="00BC0464" w14:paraId="55457159" w14:textId="77777777" w:rsidTr="00671F0C">
        <w:tc>
          <w:tcPr>
            <w:tcW w:w="1440" w:type="dxa"/>
            <w:tcBorders>
              <w:top w:val="single" w:sz="4" w:space="0" w:color="auto"/>
              <w:bottom w:val="single" w:sz="4" w:space="0" w:color="auto"/>
              <w:right w:val="single" w:sz="4" w:space="0" w:color="auto"/>
            </w:tcBorders>
          </w:tcPr>
          <w:p w14:paraId="3A640A30" w14:textId="77777777" w:rsidR="000D3F50" w:rsidRDefault="000D3F50" w:rsidP="000D3F50">
            <w:pPr>
              <w:rPr>
                <w:sz w:val="18"/>
                <w:szCs w:val="18"/>
              </w:rPr>
            </w:pPr>
            <w:r w:rsidRPr="00397930">
              <w:rPr>
                <w:sz w:val="18"/>
                <w:szCs w:val="18"/>
              </w:rPr>
              <w:t>ODDÍL I</w:t>
            </w:r>
            <w:r>
              <w:rPr>
                <w:sz w:val="18"/>
                <w:szCs w:val="18"/>
              </w:rPr>
              <w:t>II</w:t>
            </w:r>
          </w:p>
          <w:p w14:paraId="2AE7A3E9" w14:textId="77777777" w:rsidR="00BC0464" w:rsidRPr="00397930" w:rsidRDefault="000D3F50" w:rsidP="000D3F50">
            <w:pPr>
              <w:rPr>
                <w:sz w:val="18"/>
                <w:szCs w:val="18"/>
              </w:rPr>
            </w:pPr>
            <w:r>
              <w:rPr>
                <w:sz w:val="18"/>
                <w:szCs w:val="18"/>
              </w:rPr>
              <w:t>pododdíl B</w:t>
            </w:r>
            <w:r>
              <w:rPr>
                <w:sz w:val="18"/>
                <w:szCs w:val="18"/>
              </w:rPr>
              <w:br/>
              <w:t>odst. 3</w:t>
            </w:r>
            <w:r w:rsidR="00671F0C">
              <w:rPr>
                <w:sz w:val="18"/>
                <w:szCs w:val="18"/>
              </w:rPr>
              <w:t>, h)</w:t>
            </w:r>
          </w:p>
        </w:tc>
        <w:tc>
          <w:tcPr>
            <w:tcW w:w="5400" w:type="dxa"/>
            <w:gridSpan w:val="4"/>
            <w:tcBorders>
              <w:top w:val="single" w:sz="4" w:space="0" w:color="auto"/>
              <w:left w:val="single" w:sz="4" w:space="0" w:color="auto"/>
              <w:bottom w:val="single" w:sz="4" w:space="0" w:color="auto"/>
              <w:right w:val="single" w:sz="18" w:space="0" w:color="auto"/>
            </w:tcBorders>
          </w:tcPr>
          <w:p w14:paraId="1387FEA2" w14:textId="77777777" w:rsidR="00BC0464" w:rsidRPr="00397930" w:rsidRDefault="00BC0464" w:rsidP="00BC0464">
            <w:pPr>
              <w:spacing w:before="60" w:after="60"/>
              <w:jc w:val="both"/>
              <w:rPr>
                <w:sz w:val="18"/>
                <w:szCs w:val="18"/>
              </w:rPr>
            </w:pPr>
            <w:r w:rsidRPr="00397930">
              <w:rPr>
                <w:sz w:val="18"/>
                <w:szCs w:val="18"/>
              </w:rPr>
              <w:t xml:space="preserve">h) pokud je k dispozici, počet dní, po které byla každá </w:t>
            </w:r>
            <w:r w:rsidRPr="00397930">
              <w:rPr>
                <w:b/>
                <w:bCs/>
                <w:sz w:val="18"/>
                <w:szCs w:val="18"/>
              </w:rPr>
              <w:t xml:space="preserve">nabízená nemovitost </w:t>
            </w:r>
            <w:r w:rsidRPr="00397930">
              <w:rPr>
                <w:sz w:val="18"/>
                <w:szCs w:val="18"/>
              </w:rPr>
              <w:t xml:space="preserve">během </w:t>
            </w:r>
            <w:r w:rsidRPr="00397930">
              <w:rPr>
                <w:b/>
                <w:bCs/>
                <w:sz w:val="18"/>
                <w:szCs w:val="18"/>
              </w:rPr>
              <w:t xml:space="preserve">oznamovacího období </w:t>
            </w:r>
            <w:r w:rsidRPr="00397930">
              <w:rPr>
                <w:sz w:val="18"/>
                <w:szCs w:val="18"/>
              </w:rPr>
              <w:t xml:space="preserve">pronajata, a druh každé </w:t>
            </w:r>
            <w:r w:rsidRPr="00397930">
              <w:rPr>
                <w:b/>
                <w:bCs/>
                <w:sz w:val="18"/>
                <w:szCs w:val="18"/>
              </w:rPr>
              <w:t>nabízené nemovitosti</w:t>
            </w:r>
            <w:r w:rsidRPr="00397930">
              <w:rPr>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63405049" w14:textId="77777777" w:rsidR="00BC0464" w:rsidRPr="00E83CC9" w:rsidRDefault="00BC0464" w:rsidP="00BC0464">
            <w:pPr>
              <w:jc w:val="both"/>
              <w:rPr>
                <w:sz w:val="18"/>
                <w:highlight w:val="green"/>
              </w:rPr>
            </w:pPr>
            <w:r w:rsidRPr="00CA6CD2">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3554ECA4" w14:textId="77777777" w:rsidR="00BC0464" w:rsidRPr="00E83CC9" w:rsidRDefault="00BC0464" w:rsidP="00BC0464">
            <w:pPr>
              <w:jc w:val="both"/>
              <w:rPr>
                <w:sz w:val="18"/>
                <w:highlight w:val="green"/>
              </w:rPr>
            </w:pPr>
            <w:r w:rsidRPr="00CA6CD2">
              <w:rPr>
                <w:sz w:val="18"/>
              </w:rPr>
              <w:t>§ 14zzg</w:t>
            </w:r>
            <w:r w:rsidR="00FA079C">
              <w:rPr>
                <w:sz w:val="18"/>
              </w:rPr>
              <w:t xml:space="preserve"> odst. 3, písm. c)</w:t>
            </w:r>
          </w:p>
        </w:tc>
        <w:tc>
          <w:tcPr>
            <w:tcW w:w="5400" w:type="dxa"/>
            <w:gridSpan w:val="4"/>
            <w:tcBorders>
              <w:top w:val="single" w:sz="4" w:space="0" w:color="auto"/>
              <w:left w:val="single" w:sz="4" w:space="0" w:color="auto"/>
              <w:bottom w:val="single" w:sz="4" w:space="0" w:color="auto"/>
              <w:right w:val="single" w:sz="4" w:space="0" w:color="auto"/>
            </w:tcBorders>
          </w:tcPr>
          <w:p w14:paraId="16072D8B" w14:textId="77777777" w:rsidR="00BC0464" w:rsidRDefault="00BC0464" w:rsidP="00BC0464">
            <w:pPr>
              <w:jc w:val="both"/>
              <w:rPr>
                <w:sz w:val="18"/>
              </w:rPr>
            </w:pPr>
            <w:r w:rsidRPr="00E83CC9">
              <w:rPr>
                <w:sz w:val="18"/>
              </w:rPr>
              <w:t>(3) Oznámení vztahující se k oznamované činnosti poskytn</w:t>
            </w:r>
            <w:r>
              <w:rPr>
                <w:sz w:val="18"/>
              </w:rPr>
              <w:t>utí nemovité věci dále obsahuje</w:t>
            </w:r>
          </w:p>
          <w:p w14:paraId="2C6AD86E" w14:textId="77777777" w:rsidR="00BC0464" w:rsidRPr="00E83CC9" w:rsidRDefault="00BC0464" w:rsidP="00BC0464">
            <w:pPr>
              <w:jc w:val="both"/>
              <w:rPr>
                <w:sz w:val="18"/>
              </w:rPr>
            </w:pPr>
            <w:r w:rsidRPr="00E83CC9">
              <w:rPr>
                <w:sz w:val="18"/>
              </w:rPr>
              <w:t>c) počet dní, po které je každá nabízená nemovitá věc během oznamovaného období pronajata, a druh každé nabízené nemovité věci, pokud má oznamující provozovatel platformy tyto údaje k dispozici.</w:t>
            </w:r>
          </w:p>
        </w:tc>
        <w:tc>
          <w:tcPr>
            <w:tcW w:w="855" w:type="dxa"/>
            <w:tcBorders>
              <w:top w:val="single" w:sz="4" w:space="0" w:color="auto"/>
              <w:left w:val="single" w:sz="4" w:space="0" w:color="auto"/>
              <w:bottom w:val="single" w:sz="4" w:space="0" w:color="auto"/>
              <w:right w:val="single" w:sz="4" w:space="0" w:color="auto"/>
            </w:tcBorders>
          </w:tcPr>
          <w:p w14:paraId="19FDD0E0"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3942DDD8" w14:textId="77777777" w:rsidR="00BC0464" w:rsidRDefault="00BC0464" w:rsidP="00BC0464">
            <w:pPr>
              <w:jc w:val="both"/>
              <w:rPr>
                <w:sz w:val="18"/>
              </w:rPr>
            </w:pPr>
          </w:p>
        </w:tc>
      </w:tr>
      <w:tr w:rsidR="00BC0464" w14:paraId="52FFB640" w14:textId="77777777" w:rsidTr="002971EA">
        <w:tc>
          <w:tcPr>
            <w:tcW w:w="1440" w:type="dxa"/>
            <w:tcBorders>
              <w:top w:val="single" w:sz="4" w:space="0" w:color="auto"/>
              <w:bottom w:val="nil"/>
              <w:right w:val="single" w:sz="4" w:space="0" w:color="auto"/>
            </w:tcBorders>
          </w:tcPr>
          <w:p w14:paraId="641A40EA" w14:textId="77777777" w:rsidR="00BC0464" w:rsidRDefault="00BC0464" w:rsidP="00BC0464">
            <w:pPr>
              <w:rPr>
                <w:sz w:val="18"/>
                <w:szCs w:val="18"/>
              </w:rPr>
            </w:pPr>
            <w:r>
              <w:rPr>
                <w:sz w:val="18"/>
                <w:szCs w:val="18"/>
              </w:rPr>
              <w:lastRenderedPageBreak/>
              <w:t>ODDÍL IV</w:t>
            </w:r>
          </w:p>
          <w:p w14:paraId="5E394C30" w14:textId="77777777" w:rsidR="00BC0464" w:rsidRDefault="00BC0464" w:rsidP="00BC0464">
            <w:pPr>
              <w:rPr>
                <w:sz w:val="18"/>
              </w:rPr>
            </w:pPr>
            <w:r>
              <w:rPr>
                <w:sz w:val="18"/>
                <w:szCs w:val="18"/>
              </w:rPr>
              <w:t>pododdíl A</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572CBEF4" w14:textId="77777777" w:rsidR="00BC0464" w:rsidRPr="00397930" w:rsidRDefault="00BC0464" w:rsidP="00BC0464">
            <w:pPr>
              <w:spacing w:before="60" w:after="60"/>
              <w:jc w:val="both"/>
              <w:rPr>
                <w:sz w:val="18"/>
                <w:szCs w:val="18"/>
              </w:rPr>
            </w:pPr>
            <w:r w:rsidRPr="00397930">
              <w:rPr>
                <w:sz w:val="18"/>
                <w:szCs w:val="18"/>
              </w:rPr>
              <w:t xml:space="preserve">ODDÍL IV </w:t>
            </w:r>
          </w:p>
          <w:p w14:paraId="6AA67798" w14:textId="77777777" w:rsidR="00BC0464" w:rsidRPr="00397930" w:rsidRDefault="00BC0464" w:rsidP="00BC0464">
            <w:pPr>
              <w:spacing w:before="60" w:after="60"/>
              <w:jc w:val="both"/>
              <w:rPr>
                <w:b/>
                <w:bCs/>
                <w:sz w:val="18"/>
                <w:szCs w:val="18"/>
              </w:rPr>
            </w:pPr>
            <w:r w:rsidRPr="00397930">
              <w:rPr>
                <w:b/>
                <w:bCs/>
                <w:sz w:val="18"/>
                <w:szCs w:val="18"/>
              </w:rPr>
              <w:t xml:space="preserve">ÚČINNÉ PROVÁDĚNÍ </w:t>
            </w:r>
          </w:p>
          <w:p w14:paraId="0F470413" w14:textId="77777777" w:rsidR="00671F0C" w:rsidRDefault="00BC0464" w:rsidP="00BC0464">
            <w:pPr>
              <w:spacing w:before="60" w:after="60"/>
              <w:jc w:val="both"/>
              <w:rPr>
                <w:sz w:val="18"/>
                <w:szCs w:val="18"/>
              </w:rPr>
            </w:pPr>
            <w:r w:rsidRPr="00397930">
              <w:rPr>
                <w:sz w:val="18"/>
                <w:szCs w:val="18"/>
              </w:rPr>
              <w:t>Členské státy zavedou podle článku 8ac pravidla a správní postupy k zajištění účinného provádění a dodržování postupů náležité péče a požadavků na oznamování stanovených v o</w:t>
            </w:r>
            <w:r>
              <w:rPr>
                <w:sz w:val="18"/>
                <w:szCs w:val="18"/>
              </w:rPr>
              <w:t>ddílech II a III této přílohy.</w:t>
            </w:r>
          </w:p>
          <w:p w14:paraId="3273F810" w14:textId="77777777" w:rsidR="00671F0C" w:rsidRPr="00397930" w:rsidRDefault="00671F0C" w:rsidP="00671F0C">
            <w:pPr>
              <w:spacing w:before="60" w:after="60"/>
              <w:jc w:val="both"/>
              <w:rPr>
                <w:sz w:val="18"/>
                <w:szCs w:val="18"/>
              </w:rPr>
            </w:pPr>
            <w:r w:rsidRPr="00397930">
              <w:rPr>
                <w:sz w:val="18"/>
                <w:szCs w:val="18"/>
              </w:rPr>
              <w:t xml:space="preserve">A. Pravidla vymáhání požadavků na shromažďování a ověřování stanovených v oddíle II </w:t>
            </w:r>
          </w:p>
          <w:p w14:paraId="26004944" w14:textId="77777777" w:rsidR="00BC0464" w:rsidRPr="00092AAD" w:rsidRDefault="00671F0C" w:rsidP="00671F0C">
            <w:pPr>
              <w:spacing w:before="60" w:after="60"/>
              <w:jc w:val="both"/>
              <w:rPr>
                <w:sz w:val="18"/>
                <w:szCs w:val="18"/>
              </w:rPr>
            </w:pPr>
            <w:r w:rsidRPr="00397930">
              <w:rPr>
                <w:sz w:val="18"/>
                <w:szCs w:val="18"/>
              </w:rPr>
              <w:t xml:space="preserve">1. Členské státy přijmou nezbytná opatření s cílem požadovat, aby </w:t>
            </w:r>
            <w:r w:rsidRPr="00397930">
              <w:rPr>
                <w:b/>
                <w:bCs/>
                <w:sz w:val="18"/>
                <w:szCs w:val="18"/>
              </w:rPr>
              <w:t xml:space="preserve">oznamující provozovatelé platforem </w:t>
            </w:r>
            <w:r w:rsidRPr="00397930">
              <w:rPr>
                <w:sz w:val="18"/>
                <w:szCs w:val="18"/>
              </w:rPr>
              <w:t xml:space="preserve">prosazovali požadavky na shromažďování a ověřování údajů podle oddílu II ve vztahu ke svým </w:t>
            </w:r>
            <w:r w:rsidRPr="00397930">
              <w:rPr>
                <w:b/>
                <w:bCs/>
                <w:sz w:val="18"/>
                <w:szCs w:val="18"/>
              </w:rPr>
              <w:t>prodejcům</w:t>
            </w:r>
            <w:r w:rsidRPr="00397930">
              <w:rPr>
                <w:sz w:val="18"/>
                <w:szCs w:val="18"/>
              </w:rPr>
              <w:t>.</w:t>
            </w:r>
            <w:r w:rsidR="00BC0464">
              <w:rPr>
                <w:sz w:val="18"/>
                <w:szCs w:val="18"/>
              </w:rPr>
              <w:t xml:space="preserve"> </w:t>
            </w:r>
          </w:p>
        </w:tc>
        <w:tc>
          <w:tcPr>
            <w:tcW w:w="900" w:type="dxa"/>
            <w:tcBorders>
              <w:top w:val="single" w:sz="4" w:space="0" w:color="auto"/>
              <w:left w:val="single" w:sz="18" w:space="0" w:color="auto"/>
              <w:bottom w:val="nil"/>
              <w:right w:val="single" w:sz="4" w:space="0" w:color="auto"/>
            </w:tcBorders>
          </w:tcPr>
          <w:p w14:paraId="74078C2B"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60993EFC" w14:textId="77777777" w:rsidR="00BC0464" w:rsidRDefault="00BC0464" w:rsidP="00BC0464">
            <w:pPr>
              <w:jc w:val="both"/>
              <w:rPr>
                <w:sz w:val="18"/>
              </w:rPr>
            </w:pPr>
            <w:r w:rsidRPr="002971EA">
              <w:rPr>
                <w:sz w:val="18"/>
              </w:rPr>
              <w:t>§ 14zz</w:t>
            </w:r>
          </w:p>
          <w:p w14:paraId="72124301" w14:textId="77777777" w:rsidR="00BC0464" w:rsidRPr="002971EA" w:rsidRDefault="00BC0464" w:rsidP="00BC0464">
            <w:pPr>
              <w:rPr>
                <w:sz w:val="18"/>
              </w:rPr>
            </w:pPr>
          </w:p>
        </w:tc>
        <w:tc>
          <w:tcPr>
            <w:tcW w:w="5400" w:type="dxa"/>
            <w:gridSpan w:val="4"/>
            <w:tcBorders>
              <w:top w:val="single" w:sz="4" w:space="0" w:color="auto"/>
              <w:left w:val="single" w:sz="4" w:space="0" w:color="auto"/>
              <w:bottom w:val="nil"/>
              <w:right w:val="single" w:sz="4" w:space="0" w:color="auto"/>
            </w:tcBorders>
          </w:tcPr>
          <w:p w14:paraId="41A16810" w14:textId="77777777" w:rsidR="00BC0464" w:rsidRDefault="00BC0464" w:rsidP="00BC0464">
            <w:pPr>
              <w:jc w:val="both"/>
              <w:rPr>
                <w:sz w:val="18"/>
              </w:rPr>
            </w:pPr>
            <w:r w:rsidRPr="002971EA">
              <w:rPr>
                <w:sz w:val="18"/>
              </w:rPr>
              <w:t>Postavení oznamujícího provozovatele platformy a vyloučeného provozovatele platformy</w:t>
            </w:r>
          </w:p>
          <w:p w14:paraId="6821FA76" w14:textId="77777777" w:rsidR="00BC0464" w:rsidRDefault="00BC0464" w:rsidP="00BC0464">
            <w:pPr>
              <w:jc w:val="both"/>
              <w:rPr>
                <w:sz w:val="18"/>
              </w:rPr>
            </w:pPr>
            <w:r w:rsidRPr="002971EA">
              <w:rPr>
                <w:sz w:val="18"/>
              </w:rPr>
              <w:t>Oznamující provozovatel platformy a vyloučený provozovatel platformy mají pro účely tohoto zákona postavení daňového subjektu.</w:t>
            </w:r>
          </w:p>
        </w:tc>
        <w:tc>
          <w:tcPr>
            <w:tcW w:w="855" w:type="dxa"/>
            <w:tcBorders>
              <w:top w:val="single" w:sz="4" w:space="0" w:color="auto"/>
              <w:left w:val="single" w:sz="4" w:space="0" w:color="auto"/>
              <w:bottom w:val="nil"/>
              <w:right w:val="single" w:sz="4" w:space="0" w:color="auto"/>
            </w:tcBorders>
          </w:tcPr>
          <w:p w14:paraId="7A927A19" w14:textId="77777777" w:rsidR="00BC0464" w:rsidRDefault="00BC0464" w:rsidP="00BC0464">
            <w:r>
              <w:rPr>
                <w:sz w:val="18"/>
              </w:rPr>
              <w:t>P</w:t>
            </w:r>
            <w:r w:rsidRPr="00A741BC">
              <w:rPr>
                <w:sz w:val="18"/>
              </w:rPr>
              <w:t>T</w:t>
            </w:r>
          </w:p>
        </w:tc>
        <w:tc>
          <w:tcPr>
            <w:tcW w:w="765" w:type="dxa"/>
            <w:tcBorders>
              <w:top w:val="single" w:sz="4" w:space="0" w:color="auto"/>
              <w:left w:val="single" w:sz="4" w:space="0" w:color="auto"/>
              <w:bottom w:val="nil"/>
            </w:tcBorders>
          </w:tcPr>
          <w:p w14:paraId="60630D3D" w14:textId="77777777" w:rsidR="00BC0464" w:rsidRDefault="00BC0464" w:rsidP="00BC0464">
            <w:pPr>
              <w:jc w:val="both"/>
              <w:rPr>
                <w:sz w:val="18"/>
              </w:rPr>
            </w:pPr>
          </w:p>
        </w:tc>
      </w:tr>
      <w:tr w:rsidR="00BC0464" w14:paraId="0A9F22AF" w14:textId="77777777" w:rsidTr="002971EA">
        <w:tc>
          <w:tcPr>
            <w:tcW w:w="1440" w:type="dxa"/>
            <w:tcBorders>
              <w:top w:val="nil"/>
              <w:bottom w:val="nil"/>
              <w:right w:val="single" w:sz="4" w:space="0" w:color="auto"/>
            </w:tcBorders>
          </w:tcPr>
          <w:p w14:paraId="36FF8DF7" w14:textId="77777777" w:rsidR="00BC0464" w:rsidRDefault="00BC0464" w:rsidP="00BC0464">
            <w:pPr>
              <w:rPr>
                <w:sz w:val="18"/>
                <w:szCs w:val="18"/>
              </w:rPr>
            </w:pPr>
          </w:p>
        </w:tc>
        <w:tc>
          <w:tcPr>
            <w:tcW w:w="5400" w:type="dxa"/>
            <w:gridSpan w:val="4"/>
            <w:tcBorders>
              <w:top w:val="nil"/>
              <w:left w:val="single" w:sz="4" w:space="0" w:color="auto"/>
              <w:bottom w:val="nil"/>
              <w:right w:val="single" w:sz="18" w:space="0" w:color="auto"/>
            </w:tcBorders>
          </w:tcPr>
          <w:p w14:paraId="04F618F9"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nil"/>
              <w:right w:val="single" w:sz="4" w:space="0" w:color="auto"/>
            </w:tcBorders>
          </w:tcPr>
          <w:p w14:paraId="7028AC92" w14:textId="77777777" w:rsidR="00BC0464" w:rsidRDefault="00BC0464" w:rsidP="00BC0464">
            <w:pPr>
              <w:jc w:val="both"/>
              <w:rPr>
                <w:sz w:val="18"/>
              </w:rPr>
            </w:pPr>
            <w:r w:rsidRPr="00CA6CD2">
              <w:rPr>
                <w:sz w:val="18"/>
              </w:rPr>
              <w:t>164/2013 ve znění 373/2022</w:t>
            </w:r>
          </w:p>
        </w:tc>
        <w:tc>
          <w:tcPr>
            <w:tcW w:w="1080" w:type="dxa"/>
            <w:tcBorders>
              <w:top w:val="nil"/>
              <w:left w:val="single" w:sz="4" w:space="0" w:color="auto"/>
              <w:bottom w:val="nil"/>
              <w:right w:val="single" w:sz="4" w:space="0" w:color="auto"/>
            </w:tcBorders>
          </w:tcPr>
          <w:p w14:paraId="63714C02" w14:textId="77777777" w:rsidR="00BC0464" w:rsidRDefault="00BC0464" w:rsidP="00BC0464">
            <w:pPr>
              <w:jc w:val="both"/>
              <w:rPr>
                <w:sz w:val="18"/>
              </w:rPr>
            </w:pPr>
            <w:r w:rsidRPr="002971EA">
              <w:rPr>
                <w:sz w:val="18"/>
              </w:rPr>
              <w:t>§ 14zza</w:t>
            </w:r>
          </w:p>
        </w:tc>
        <w:tc>
          <w:tcPr>
            <w:tcW w:w="5400" w:type="dxa"/>
            <w:gridSpan w:val="4"/>
            <w:tcBorders>
              <w:top w:val="nil"/>
              <w:left w:val="single" w:sz="4" w:space="0" w:color="auto"/>
              <w:bottom w:val="nil"/>
              <w:right w:val="single" w:sz="4" w:space="0" w:color="auto"/>
            </w:tcBorders>
          </w:tcPr>
          <w:p w14:paraId="0C7DC305" w14:textId="77777777" w:rsidR="00BC0464" w:rsidRDefault="00BC0464" w:rsidP="00BC0464">
            <w:pPr>
              <w:jc w:val="both"/>
              <w:rPr>
                <w:sz w:val="18"/>
              </w:rPr>
            </w:pPr>
            <w:r w:rsidRPr="002971EA">
              <w:rPr>
                <w:sz w:val="18"/>
              </w:rPr>
              <w:t>Prověřování</w:t>
            </w:r>
          </w:p>
          <w:p w14:paraId="4FAF4592" w14:textId="77777777" w:rsidR="00BC0464" w:rsidRDefault="00BC0464" w:rsidP="00BC0464">
            <w:pPr>
              <w:jc w:val="both"/>
              <w:rPr>
                <w:sz w:val="18"/>
              </w:rPr>
            </w:pPr>
            <w:r w:rsidRPr="002971EA">
              <w:rPr>
                <w:sz w:val="18"/>
              </w:rPr>
              <w:t>(1) Oznamující provozovatel platformy prověřuje, zda je prostřednictvím této platformy v oznamovaném období usnadněno provádění oznamované činnosti oznamovaným prodejcem.</w:t>
            </w:r>
          </w:p>
          <w:p w14:paraId="120CD912" w14:textId="77777777" w:rsidR="00BC0464" w:rsidRDefault="00BC0464" w:rsidP="00BC0464">
            <w:pPr>
              <w:jc w:val="both"/>
              <w:rPr>
                <w:sz w:val="18"/>
              </w:rPr>
            </w:pPr>
            <w:r w:rsidRPr="002971EA">
              <w:rPr>
                <w:sz w:val="18"/>
              </w:rPr>
              <w:t>(2) Oznamující provozovatel platformy používá při prověřování postupy náležité péče podle přílohy č. 4 k tomuto zákonu.</w:t>
            </w:r>
          </w:p>
        </w:tc>
        <w:tc>
          <w:tcPr>
            <w:tcW w:w="855" w:type="dxa"/>
            <w:tcBorders>
              <w:top w:val="nil"/>
              <w:left w:val="single" w:sz="4" w:space="0" w:color="auto"/>
              <w:bottom w:val="nil"/>
              <w:right w:val="single" w:sz="4" w:space="0" w:color="auto"/>
            </w:tcBorders>
          </w:tcPr>
          <w:p w14:paraId="11F031A7" w14:textId="77777777" w:rsidR="00BC0464" w:rsidRPr="00A741BC" w:rsidRDefault="00BC0464" w:rsidP="00BC0464">
            <w:pPr>
              <w:rPr>
                <w:sz w:val="18"/>
              </w:rPr>
            </w:pPr>
          </w:p>
        </w:tc>
        <w:tc>
          <w:tcPr>
            <w:tcW w:w="765" w:type="dxa"/>
            <w:tcBorders>
              <w:top w:val="nil"/>
              <w:left w:val="single" w:sz="4" w:space="0" w:color="auto"/>
              <w:bottom w:val="nil"/>
            </w:tcBorders>
          </w:tcPr>
          <w:p w14:paraId="46AD8A4A" w14:textId="77777777" w:rsidR="00BC0464" w:rsidRDefault="00BC0464" w:rsidP="00BC0464">
            <w:pPr>
              <w:jc w:val="both"/>
              <w:rPr>
                <w:sz w:val="18"/>
              </w:rPr>
            </w:pPr>
          </w:p>
        </w:tc>
      </w:tr>
      <w:tr w:rsidR="00BC0464" w14:paraId="39A9702A" w14:textId="77777777" w:rsidTr="002971EA">
        <w:tc>
          <w:tcPr>
            <w:tcW w:w="1440" w:type="dxa"/>
            <w:tcBorders>
              <w:top w:val="nil"/>
              <w:bottom w:val="single" w:sz="4" w:space="0" w:color="auto"/>
              <w:right w:val="single" w:sz="4" w:space="0" w:color="auto"/>
            </w:tcBorders>
          </w:tcPr>
          <w:p w14:paraId="16025956" w14:textId="77777777" w:rsidR="00BC0464" w:rsidRDefault="00BC0464"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329EFD6"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2AE2DC67" w14:textId="77777777" w:rsidR="00BC0464" w:rsidRDefault="00BC0464" w:rsidP="00BC0464">
            <w:pPr>
              <w:jc w:val="both"/>
              <w:rPr>
                <w:sz w:val="18"/>
              </w:rPr>
            </w:pPr>
            <w:r w:rsidRPr="00CA6CD2">
              <w:rPr>
                <w:sz w:val="18"/>
              </w:rPr>
              <w:t>164/2013 ve znění 373/2022</w:t>
            </w:r>
          </w:p>
        </w:tc>
        <w:tc>
          <w:tcPr>
            <w:tcW w:w="1080" w:type="dxa"/>
            <w:tcBorders>
              <w:top w:val="nil"/>
              <w:left w:val="single" w:sz="4" w:space="0" w:color="auto"/>
              <w:bottom w:val="single" w:sz="4" w:space="0" w:color="auto"/>
              <w:right w:val="single" w:sz="4" w:space="0" w:color="auto"/>
            </w:tcBorders>
          </w:tcPr>
          <w:p w14:paraId="5C2E3867" w14:textId="77777777" w:rsidR="00BC0464" w:rsidRPr="002971EA" w:rsidRDefault="00BC0464" w:rsidP="00BC0464">
            <w:pPr>
              <w:jc w:val="both"/>
              <w:rPr>
                <w:sz w:val="18"/>
              </w:rPr>
            </w:pPr>
            <w:r w:rsidRPr="002971EA">
              <w:rPr>
                <w:sz w:val="18"/>
              </w:rPr>
              <w:t>§ 14zzb</w:t>
            </w:r>
          </w:p>
        </w:tc>
        <w:tc>
          <w:tcPr>
            <w:tcW w:w="5400" w:type="dxa"/>
            <w:gridSpan w:val="4"/>
            <w:tcBorders>
              <w:top w:val="nil"/>
              <w:left w:val="single" w:sz="4" w:space="0" w:color="auto"/>
              <w:bottom w:val="single" w:sz="4" w:space="0" w:color="auto"/>
              <w:right w:val="single" w:sz="4" w:space="0" w:color="auto"/>
            </w:tcBorders>
          </w:tcPr>
          <w:p w14:paraId="7436B137" w14:textId="77777777" w:rsidR="00BC0464" w:rsidRPr="002971EA" w:rsidRDefault="00BC0464" w:rsidP="00BC0464">
            <w:pPr>
              <w:jc w:val="both"/>
              <w:rPr>
                <w:sz w:val="18"/>
              </w:rPr>
            </w:pPr>
            <w:r w:rsidRPr="002971EA">
              <w:rPr>
                <w:sz w:val="18"/>
              </w:rPr>
              <w:t>(1) Oznamující provozovatel platformy zjišťuje za oznamované období údaje podle</w:t>
            </w:r>
            <w:r>
              <w:rPr>
                <w:sz w:val="18"/>
              </w:rPr>
              <w:t xml:space="preserve"> přílohy č. 4 k tomuto zákonu o</w:t>
            </w:r>
          </w:p>
          <w:p w14:paraId="71397719" w14:textId="77777777" w:rsidR="00BC0464" w:rsidRPr="002971EA" w:rsidRDefault="00BC0464" w:rsidP="00BC0464">
            <w:pPr>
              <w:jc w:val="both"/>
              <w:rPr>
                <w:sz w:val="18"/>
              </w:rPr>
            </w:pPr>
            <w:r w:rsidRPr="002971EA">
              <w:rPr>
                <w:sz w:val="18"/>
              </w:rPr>
              <w:t>a</w:t>
            </w:r>
            <w:r>
              <w:rPr>
                <w:sz w:val="18"/>
              </w:rPr>
              <w:t>) oznamovaném prodejci a</w:t>
            </w:r>
          </w:p>
          <w:p w14:paraId="449AFE7B" w14:textId="77777777" w:rsidR="00BC0464" w:rsidRPr="002971EA" w:rsidRDefault="00BC0464" w:rsidP="00BC0464">
            <w:pPr>
              <w:jc w:val="both"/>
              <w:rPr>
                <w:sz w:val="18"/>
              </w:rPr>
            </w:pPr>
            <w:r>
              <w:rPr>
                <w:sz w:val="18"/>
              </w:rPr>
              <w:t>b) poskytnuté nemovité věci.</w:t>
            </w:r>
          </w:p>
          <w:p w14:paraId="09218D07" w14:textId="77777777" w:rsidR="00BC0464" w:rsidRPr="002971EA" w:rsidRDefault="00BC0464" w:rsidP="00BC0464">
            <w:pPr>
              <w:jc w:val="both"/>
              <w:rPr>
                <w:sz w:val="18"/>
              </w:rPr>
            </w:pPr>
            <w:r w:rsidRPr="002971EA">
              <w:rPr>
                <w:sz w:val="18"/>
              </w:rPr>
              <w:t>(2) Oznamující provozovatel platformy používá při zjišťování postupy náležité péče podle přílohy č. 4 k tomuto zákonu.</w:t>
            </w:r>
          </w:p>
        </w:tc>
        <w:tc>
          <w:tcPr>
            <w:tcW w:w="855" w:type="dxa"/>
            <w:tcBorders>
              <w:top w:val="nil"/>
              <w:left w:val="single" w:sz="4" w:space="0" w:color="auto"/>
              <w:bottom w:val="single" w:sz="4" w:space="0" w:color="auto"/>
              <w:right w:val="single" w:sz="4" w:space="0" w:color="auto"/>
            </w:tcBorders>
          </w:tcPr>
          <w:p w14:paraId="672BFEF0" w14:textId="77777777" w:rsidR="00BC0464" w:rsidRPr="00A741BC" w:rsidRDefault="00BC0464" w:rsidP="00BC0464">
            <w:pPr>
              <w:rPr>
                <w:sz w:val="18"/>
              </w:rPr>
            </w:pPr>
          </w:p>
        </w:tc>
        <w:tc>
          <w:tcPr>
            <w:tcW w:w="765" w:type="dxa"/>
            <w:tcBorders>
              <w:top w:val="nil"/>
              <w:left w:val="single" w:sz="4" w:space="0" w:color="auto"/>
              <w:bottom w:val="single" w:sz="4" w:space="0" w:color="auto"/>
            </w:tcBorders>
          </w:tcPr>
          <w:p w14:paraId="1DE01C46" w14:textId="77777777" w:rsidR="00BC0464" w:rsidRDefault="00BC0464" w:rsidP="00BC0464">
            <w:pPr>
              <w:jc w:val="both"/>
              <w:rPr>
                <w:sz w:val="18"/>
              </w:rPr>
            </w:pPr>
          </w:p>
        </w:tc>
      </w:tr>
      <w:tr w:rsidR="00BC0464" w14:paraId="742AAEBF" w14:textId="77777777" w:rsidTr="002971EA">
        <w:tc>
          <w:tcPr>
            <w:tcW w:w="1440" w:type="dxa"/>
            <w:tcBorders>
              <w:top w:val="single" w:sz="4" w:space="0" w:color="auto"/>
              <w:bottom w:val="nil"/>
              <w:right w:val="single" w:sz="4" w:space="0" w:color="auto"/>
            </w:tcBorders>
          </w:tcPr>
          <w:p w14:paraId="3440C0B8" w14:textId="77777777" w:rsidR="00BC0464" w:rsidRDefault="00BC0464" w:rsidP="00BC0464">
            <w:pPr>
              <w:rPr>
                <w:sz w:val="18"/>
                <w:szCs w:val="18"/>
              </w:rPr>
            </w:pPr>
            <w:r>
              <w:rPr>
                <w:sz w:val="18"/>
                <w:szCs w:val="18"/>
              </w:rPr>
              <w:t>ODDÍL IV</w:t>
            </w:r>
          </w:p>
          <w:p w14:paraId="332E14EE" w14:textId="77777777" w:rsidR="00BC0464" w:rsidRDefault="00BC0464" w:rsidP="00BC0464">
            <w:pPr>
              <w:rPr>
                <w:sz w:val="18"/>
              </w:rPr>
            </w:pPr>
            <w:r>
              <w:rPr>
                <w:sz w:val="18"/>
                <w:szCs w:val="18"/>
              </w:rPr>
              <w:t>pododdíl A</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09E5D03F" w14:textId="77777777" w:rsidR="00BC0464" w:rsidRPr="00092AAD" w:rsidRDefault="00BC0464" w:rsidP="00BC0464">
            <w:pPr>
              <w:spacing w:before="60" w:after="60"/>
              <w:jc w:val="both"/>
              <w:rPr>
                <w:sz w:val="18"/>
                <w:szCs w:val="18"/>
              </w:rPr>
            </w:pPr>
            <w:r w:rsidRPr="00397930">
              <w:rPr>
                <w:sz w:val="18"/>
                <w:szCs w:val="18"/>
              </w:rPr>
              <w:t xml:space="preserve">2. Pokud </w:t>
            </w:r>
            <w:r w:rsidRPr="00397930">
              <w:rPr>
                <w:b/>
                <w:bCs/>
                <w:sz w:val="18"/>
                <w:szCs w:val="18"/>
              </w:rPr>
              <w:t xml:space="preserve">prodejce </w:t>
            </w:r>
            <w:r w:rsidRPr="00397930">
              <w:rPr>
                <w:sz w:val="18"/>
                <w:szCs w:val="18"/>
              </w:rPr>
              <w:t xml:space="preserve">neposkytne informace požadované podle oddílu II po dvou upomínkách následujících po prvotní žádosti </w:t>
            </w:r>
            <w:r w:rsidRPr="00397930">
              <w:rPr>
                <w:b/>
                <w:bCs/>
                <w:sz w:val="18"/>
                <w:szCs w:val="18"/>
              </w:rPr>
              <w:t>oznamujícího provozovatele platformy</w:t>
            </w:r>
            <w:r w:rsidRPr="00397930">
              <w:rPr>
                <w:sz w:val="18"/>
                <w:szCs w:val="18"/>
              </w:rPr>
              <w:t xml:space="preserve">, ne však před uplynutím 60 dní, </w:t>
            </w:r>
            <w:r w:rsidRPr="00397930">
              <w:rPr>
                <w:b/>
                <w:bCs/>
                <w:sz w:val="18"/>
                <w:szCs w:val="18"/>
              </w:rPr>
              <w:t xml:space="preserve">oznamující provozovatel platformy </w:t>
            </w:r>
            <w:r w:rsidRPr="00397930">
              <w:rPr>
                <w:sz w:val="18"/>
                <w:szCs w:val="18"/>
              </w:rPr>
              <w:t xml:space="preserve">uzavře účet </w:t>
            </w:r>
            <w:r w:rsidRPr="00397930">
              <w:rPr>
                <w:b/>
                <w:bCs/>
                <w:sz w:val="18"/>
                <w:szCs w:val="18"/>
              </w:rPr>
              <w:t xml:space="preserve">prodejce </w:t>
            </w:r>
            <w:r w:rsidRPr="00397930">
              <w:rPr>
                <w:sz w:val="18"/>
                <w:szCs w:val="18"/>
              </w:rPr>
              <w:t xml:space="preserve">a zabrání mu v opětovné registraci na </w:t>
            </w:r>
            <w:r w:rsidRPr="00397930">
              <w:rPr>
                <w:b/>
                <w:bCs/>
                <w:sz w:val="18"/>
                <w:szCs w:val="18"/>
              </w:rPr>
              <w:t xml:space="preserve">platformě </w:t>
            </w:r>
            <w:r w:rsidRPr="00397930">
              <w:rPr>
                <w:sz w:val="18"/>
                <w:szCs w:val="18"/>
              </w:rPr>
              <w:t xml:space="preserve">nebo zadrží platbu </w:t>
            </w:r>
            <w:r w:rsidRPr="00397930">
              <w:rPr>
                <w:b/>
                <w:bCs/>
                <w:sz w:val="18"/>
                <w:szCs w:val="18"/>
              </w:rPr>
              <w:t>protiplnění prodejci</w:t>
            </w:r>
            <w:r w:rsidRPr="00397930">
              <w:rPr>
                <w:sz w:val="18"/>
                <w:szCs w:val="18"/>
              </w:rPr>
              <w:t xml:space="preserve">, dokud </w:t>
            </w:r>
            <w:r w:rsidRPr="00397930">
              <w:rPr>
                <w:b/>
                <w:bCs/>
                <w:sz w:val="18"/>
                <w:szCs w:val="18"/>
              </w:rPr>
              <w:t xml:space="preserve">prodejce </w:t>
            </w:r>
            <w:r w:rsidRPr="00397930">
              <w:rPr>
                <w:sz w:val="18"/>
                <w:szCs w:val="18"/>
              </w:rPr>
              <w:t xml:space="preserve">neposkytne požadované informace. </w:t>
            </w:r>
          </w:p>
        </w:tc>
        <w:tc>
          <w:tcPr>
            <w:tcW w:w="900" w:type="dxa"/>
            <w:tcBorders>
              <w:top w:val="single" w:sz="4" w:space="0" w:color="auto"/>
              <w:left w:val="single" w:sz="18" w:space="0" w:color="auto"/>
              <w:bottom w:val="nil"/>
              <w:right w:val="single" w:sz="4" w:space="0" w:color="auto"/>
            </w:tcBorders>
          </w:tcPr>
          <w:p w14:paraId="5072B5EF"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5BBA82BD" w14:textId="77777777" w:rsidR="00BC0464" w:rsidRDefault="00BC0464" w:rsidP="00BC0464">
            <w:pPr>
              <w:jc w:val="both"/>
              <w:rPr>
                <w:sz w:val="18"/>
              </w:rPr>
            </w:pPr>
            <w:r w:rsidRPr="002971EA">
              <w:rPr>
                <w:sz w:val="18"/>
              </w:rPr>
              <w:t>§ 14zzi</w:t>
            </w:r>
          </w:p>
        </w:tc>
        <w:tc>
          <w:tcPr>
            <w:tcW w:w="5400" w:type="dxa"/>
            <w:gridSpan w:val="4"/>
            <w:tcBorders>
              <w:top w:val="single" w:sz="4" w:space="0" w:color="auto"/>
              <w:left w:val="single" w:sz="4" w:space="0" w:color="auto"/>
              <w:bottom w:val="nil"/>
              <w:right w:val="single" w:sz="4" w:space="0" w:color="auto"/>
            </w:tcBorders>
          </w:tcPr>
          <w:p w14:paraId="1D36829A" w14:textId="77777777" w:rsidR="00BC0464" w:rsidRDefault="00BC0464" w:rsidP="00BC0464">
            <w:pPr>
              <w:jc w:val="both"/>
              <w:rPr>
                <w:sz w:val="18"/>
              </w:rPr>
            </w:pPr>
            <w:r w:rsidRPr="002971EA">
              <w:rPr>
                <w:sz w:val="18"/>
              </w:rPr>
              <w:t>Kvalifikovaná výzva k podání oznámení</w:t>
            </w:r>
          </w:p>
          <w:p w14:paraId="4F3CFDAD" w14:textId="77777777" w:rsidR="00BC0464" w:rsidRPr="002971EA" w:rsidRDefault="00BC0464" w:rsidP="00BC0464">
            <w:pPr>
              <w:jc w:val="both"/>
              <w:rPr>
                <w:sz w:val="18"/>
              </w:rPr>
            </w:pPr>
            <w:r w:rsidRPr="002971EA">
              <w:rPr>
                <w:sz w:val="18"/>
              </w:rPr>
              <w:t>(1) Správce daně může vydat kvalifikovanou</w:t>
            </w:r>
            <w:r>
              <w:rPr>
                <w:sz w:val="18"/>
              </w:rPr>
              <w:t xml:space="preserve"> výzvu k podání oznámení, pokud</w:t>
            </w:r>
          </w:p>
          <w:p w14:paraId="71DCA45F" w14:textId="77777777" w:rsidR="00BC0464" w:rsidRPr="002971EA" w:rsidRDefault="00BC0464" w:rsidP="00BC0464">
            <w:pPr>
              <w:jc w:val="both"/>
              <w:rPr>
                <w:sz w:val="18"/>
              </w:rPr>
            </w:pPr>
            <w:r w:rsidRPr="002971EA">
              <w:rPr>
                <w:sz w:val="18"/>
              </w:rPr>
              <w:t>a) neusazený oznamující provozovatel platformy nepodá oznámení a marně uplyne lhůta pro podání oznámení na základě výzvy</w:t>
            </w:r>
            <w:r>
              <w:rPr>
                <w:sz w:val="18"/>
              </w:rPr>
              <w:t xml:space="preserve"> k podání dodatečného oznámení,</w:t>
            </w:r>
          </w:p>
          <w:p w14:paraId="389AB823" w14:textId="77777777" w:rsidR="00BC0464" w:rsidRPr="002971EA" w:rsidRDefault="00BC0464" w:rsidP="00BC0464">
            <w:pPr>
              <w:jc w:val="both"/>
              <w:rPr>
                <w:sz w:val="18"/>
              </w:rPr>
            </w:pPr>
            <w:r w:rsidRPr="002971EA">
              <w:rPr>
                <w:sz w:val="18"/>
              </w:rPr>
              <w:t>b) neusazený oznamující provozovatel platformy podá dodatečné oznámení na základě předchozí výzvy k podání dodatečného oznámení a správce daně zahájí postup</w:t>
            </w:r>
            <w:r>
              <w:rPr>
                <w:sz w:val="18"/>
              </w:rPr>
              <w:t xml:space="preserve"> k odstranění pochybností, nebo</w:t>
            </w:r>
          </w:p>
          <w:p w14:paraId="2296F8A6" w14:textId="77777777" w:rsidR="00BC0464" w:rsidRPr="002971EA" w:rsidRDefault="00BC0464" w:rsidP="00BC0464">
            <w:pPr>
              <w:jc w:val="both"/>
              <w:rPr>
                <w:sz w:val="18"/>
              </w:rPr>
            </w:pPr>
            <w:r w:rsidRPr="002971EA">
              <w:rPr>
                <w:sz w:val="18"/>
              </w:rPr>
              <w:t>c) správce daně zjistí na základě postupu k odstranění pochybností nebo daňové kontroly, že podané oznámení nebo dodatečné oz</w:t>
            </w:r>
            <w:r>
              <w:rPr>
                <w:sz w:val="18"/>
              </w:rPr>
              <w:t>námení není správné nebo úplné.</w:t>
            </w:r>
          </w:p>
          <w:p w14:paraId="14CDBB4B" w14:textId="77777777" w:rsidR="00BC0464" w:rsidRPr="002971EA" w:rsidRDefault="00BC0464" w:rsidP="00BC0464">
            <w:pPr>
              <w:jc w:val="both"/>
              <w:rPr>
                <w:sz w:val="18"/>
              </w:rPr>
            </w:pPr>
            <w:r w:rsidRPr="002971EA">
              <w:rPr>
                <w:sz w:val="18"/>
              </w:rPr>
              <w:t xml:space="preserve">(2) Kvalifikovanou výzvou k podání oznámení je výzva k podání dodatečného </w:t>
            </w:r>
            <w:r>
              <w:rPr>
                <w:sz w:val="18"/>
              </w:rPr>
              <w:t>oznámení, ve které správce daně</w:t>
            </w:r>
            <w:r w:rsidRPr="002971EA">
              <w:rPr>
                <w:sz w:val="18"/>
              </w:rPr>
              <w:t xml:space="preserve"> </w:t>
            </w:r>
          </w:p>
          <w:p w14:paraId="3396EE8F" w14:textId="77777777" w:rsidR="00BC0464" w:rsidRPr="002971EA" w:rsidRDefault="00BC0464" w:rsidP="00BC0464">
            <w:pPr>
              <w:jc w:val="both"/>
              <w:rPr>
                <w:sz w:val="18"/>
              </w:rPr>
            </w:pPr>
            <w:r w:rsidRPr="002971EA">
              <w:rPr>
                <w:sz w:val="18"/>
              </w:rPr>
              <w:t>a) určí lhůtu pro podání dodatečného oznámen</w:t>
            </w:r>
            <w:r>
              <w:rPr>
                <w:sz w:val="18"/>
              </w:rPr>
              <w:t>í, která činí nejméně 30 dnů, a</w:t>
            </w:r>
          </w:p>
          <w:p w14:paraId="404AB446" w14:textId="77777777" w:rsidR="00BC0464" w:rsidRPr="002971EA" w:rsidRDefault="00BC0464" w:rsidP="00BC0464">
            <w:pPr>
              <w:jc w:val="both"/>
              <w:rPr>
                <w:sz w:val="18"/>
              </w:rPr>
            </w:pPr>
            <w:r w:rsidRPr="002971EA">
              <w:rPr>
                <w:sz w:val="18"/>
              </w:rPr>
              <w:t>b) poučí neusazeného oznamujícího provozovatele platformy o tom, že pokud ve lhůtě pro podání dodatečného oznámení nepodá úplné dodatečné oznámení, dojde ke zrušení registrace z moci úřední.</w:t>
            </w:r>
          </w:p>
          <w:p w14:paraId="0CF2B07C" w14:textId="77777777" w:rsidR="00BC0464" w:rsidRDefault="00BC0464" w:rsidP="00BC0464">
            <w:pPr>
              <w:jc w:val="both"/>
              <w:rPr>
                <w:sz w:val="18"/>
              </w:rPr>
            </w:pPr>
            <w:r w:rsidRPr="002971EA">
              <w:rPr>
                <w:sz w:val="18"/>
              </w:rPr>
              <w:lastRenderedPageBreak/>
              <w:t>(3) Při postupu k odstranění pochybností podle odstavce 1 písm. b) může správce daně namísto výzvy k odstranění pochybností vydat kvalifikovanou výzvu k podání oznámení, ve které vyzve neusazeného oznamujícího provozovatele platformy k tomu, aby podal dodatečné oznámení nebo odstranil pochybnosti uvedené ve výzvě, a poučí jej o tom, že pokud ve lhůtě pro podání dodatečného oznámení podle odstavce 2 písm. a) nepodá úplné dodatečné oznámení ani neodstraní uvedené pochybnosti, správce daně zruší registraci z moci úřední. Ustanovení daňového řádu o obsahu výzvy k odstranění pochybností se na kvalifikovanou výzvu k podání oznámení použije obdobně.</w:t>
            </w:r>
          </w:p>
        </w:tc>
        <w:tc>
          <w:tcPr>
            <w:tcW w:w="855" w:type="dxa"/>
            <w:tcBorders>
              <w:top w:val="single" w:sz="4" w:space="0" w:color="auto"/>
              <w:left w:val="single" w:sz="4" w:space="0" w:color="auto"/>
              <w:bottom w:val="nil"/>
              <w:right w:val="single" w:sz="4" w:space="0" w:color="auto"/>
            </w:tcBorders>
          </w:tcPr>
          <w:p w14:paraId="55692A5C" w14:textId="77777777" w:rsidR="00BC0464" w:rsidRDefault="00BC0464" w:rsidP="00BC0464">
            <w:r>
              <w:rPr>
                <w:sz w:val="18"/>
              </w:rPr>
              <w:lastRenderedPageBreak/>
              <w:t>P</w:t>
            </w:r>
            <w:r w:rsidRPr="00A741BC">
              <w:rPr>
                <w:sz w:val="18"/>
              </w:rPr>
              <w:t>T</w:t>
            </w:r>
          </w:p>
        </w:tc>
        <w:tc>
          <w:tcPr>
            <w:tcW w:w="765" w:type="dxa"/>
            <w:tcBorders>
              <w:top w:val="single" w:sz="4" w:space="0" w:color="auto"/>
              <w:left w:val="single" w:sz="4" w:space="0" w:color="auto"/>
              <w:bottom w:val="nil"/>
            </w:tcBorders>
          </w:tcPr>
          <w:p w14:paraId="3E8AF6CB" w14:textId="77777777" w:rsidR="00BC0464" w:rsidRDefault="00BC0464" w:rsidP="00BC0464">
            <w:pPr>
              <w:jc w:val="both"/>
              <w:rPr>
                <w:sz w:val="18"/>
              </w:rPr>
            </w:pPr>
          </w:p>
        </w:tc>
      </w:tr>
      <w:tr w:rsidR="00BC0464" w14:paraId="0A78E040" w14:textId="77777777" w:rsidTr="00671F0C">
        <w:tc>
          <w:tcPr>
            <w:tcW w:w="1440" w:type="dxa"/>
            <w:tcBorders>
              <w:top w:val="single" w:sz="4" w:space="0" w:color="auto"/>
              <w:bottom w:val="single" w:sz="4" w:space="0" w:color="auto"/>
              <w:right w:val="single" w:sz="4" w:space="0" w:color="auto"/>
            </w:tcBorders>
          </w:tcPr>
          <w:p w14:paraId="247ECFE6" w14:textId="77777777" w:rsidR="00BC0464" w:rsidRDefault="00BC0464" w:rsidP="00BC0464">
            <w:pPr>
              <w:rPr>
                <w:sz w:val="18"/>
                <w:szCs w:val="18"/>
              </w:rPr>
            </w:pPr>
            <w:r>
              <w:rPr>
                <w:sz w:val="18"/>
                <w:szCs w:val="18"/>
              </w:rPr>
              <w:t>ODDÍL IV</w:t>
            </w:r>
          </w:p>
          <w:p w14:paraId="2FFA5D6F" w14:textId="77777777" w:rsidR="00BC0464" w:rsidRDefault="00671F0C" w:rsidP="00671F0C">
            <w:pPr>
              <w:rPr>
                <w:sz w:val="18"/>
              </w:rPr>
            </w:pPr>
            <w:r>
              <w:rPr>
                <w:sz w:val="18"/>
                <w:szCs w:val="18"/>
              </w:rPr>
              <w:t>pododdíl B</w:t>
            </w:r>
          </w:p>
        </w:tc>
        <w:tc>
          <w:tcPr>
            <w:tcW w:w="5400" w:type="dxa"/>
            <w:gridSpan w:val="4"/>
            <w:tcBorders>
              <w:top w:val="single" w:sz="4" w:space="0" w:color="auto"/>
              <w:left w:val="single" w:sz="4" w:space="0" w:color="auto"/>
              <w:bottom w:val="single" w:sz="4" w:space="0" w:color="auto"/>
              <w:right w:val="single" w:sz="18" w:space="0" w:color="auto"/>
            </w:tcBorders>
          </w:tcPr>
          <w:p w14:paraId="32DF2B9D" w14:textId="77777777" w:rsidR="00BC0464" w:rsidRPr="00363A75" w:rsidRDefault="00BC0464" w:rsidP="00BC0464">
            <w:pPr>
              <w:spacing w:before="60" w:after="60"/>
              <w:jc w:val="both"/>
              <w:rPr>
                <w:sz w:val="18"/>
                <w:szCs w:val="18"/>
              </w:rPr>
            </w:pPr>
            <w:r w:rsidRPr="00397930">
              <w:rPr>
                <w:sz w:val="18"/>
                <w:szCs w:val="18"/>
              </w:rPr>
              <w:t xml:space="preserve">B. Pravidla vyžadující, aby </w:t>
            </w:r>
            <w:r w:rsidRPr="00397930">
              <w:rPr>
                <w:b/>
                <w:bCs/>
                <w:sz w:val="18"/>
                <w:szCs w:val="18"/>
              </w:rPr>
              <w:t xml:space="preserve">oznamující provozovatelé platforem </w:t>
            </w:r>
            <w:r w:rsidRPr="00397930">
              <w:rPr>
                <w:sz w:val="18"/>
                <w:szCs w:val="18"/>
              </w:rPr>
              <w:t>vedli záznamy o podniknutých krocích a veškerých informacích, na které se spoléhají při plnění postupů náležité péče a požadavků na oznamování, a přiměřená opatření k získání těchto zá</w:t>
            </w:r>
            <w:r>
              <w:rPr>
                <w:sz w:val="18"/>
                <w:szCs w:val="18"/>
              </w:rPr>
              <w:t xml:space="preserve">znamů </w:t>
            </w:r>
          </w:p>
        </w:tc>
        <w:tc>
          <w:tcPr>
            <w:tcW w:w="900" w:type="dxa"/>
            <w:tcBorders>
              <w:top w:val="single" w:sz="4" w:space="0" w:color="auto"/>
              <w:left w:val="single" w:sz="18" w:space="0" w:color="auto"/>
              <w:bottom w:val="single" w:sz="4" w:space="0" w:color="auto"/>
              <w:right w:val="single" w:sz="4" w:space="0" w:color="auto"/>
            </w:tcBorders>
          </w:tcPr>
          <w:p w14:paraId="3698FA08" w14:textId="77777777" w:rsidR="00BC0464" w:rsidRPr="002C324B" w:rsidRDefault="00BC0464" w:rsidP="00BC0464">
            <w:pPr>
              <w:jc w:val="both"/>
              <w:rPr>
                <w:b/>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25BCD023" w14:textId="77777777" w:rsidR="00BC0464" w:rsidRDefault="00BC0464" w:rsidP="00BC0464">
            <w:pPr>
              <w:jc w:val="both"/>
              <w:rPr>
                <w:sz w:val="18"/>
              </w:rPr>
            </w:pPr>
            <w:r w:rsidRPr="00363A75">
              <w:rPr>
                <w:sz w:val="18"/>
              </w:rPr>
              <w:t>§ 14zze</w:t>
            </w:r>
          </w:p>
        </w:tc>
        <w:tc>
          <w:tcPr>
            <w:tcW w:w="5400" w:type="dxa"/>
            <w:gridSpan w:val="4"/>
            <w:tcBorders>
              <w:top w:val="single" w:sz="4" w:space="0" w:color="auto"/>
              <w:left w:val="single" w:sz="4" w:space="0" w:color="auto"/>
              <w:bottom w:val="single" w:sz="4" w:space="0" w:color="auto"/>
              <w:right w:val="single" w:sz="4" w:space="0" w:color="auto"/>
            </w:tcBorders>
          </w:tcPr>
          <w:p w14:paraId="57899047" w14:textId="77777777" w:rsidR="00BC0464" w:rsidRDefault="00BC0464" w:rsidP="00BC0464">
            <w:pPr>
              <w:jc w:val="both"/>
              <w:rPr>
                <w:sz w:val="18"/>
              </w:rPr>
            </w:pPr>
            <w:r w:rsidRPr="00363A75">
              <w:rPr>
                <w:sz w:val="18"/>
              </w:rPr>
              <w:t>Uchovávání dokladů</w:t>
            </w:r>
          </w:p>
          <w:p w14:paraId="5370CB29" w14:textId="77777777" w:rsidR="00BC0464" w:rsidRPr="00363A75" w:rsidRDefault="00BC0464" w:rsidP="00BC0464">
            <w:pPr>
              <w:jc w:val="both"/>
              <w:rPr>
                <w:sz w:val="18"/>
              </w:rPr>
            </w:pPr>
            <w:r w:rsidRPr="00363A75">
              <w:rPr>
                <w:sz w:val="18"/>
              </w:rPr>
              <w:t>Oznamující provozovatel platformy je povinen po dobu 10 let od konce oznamovaného obdob</w:t>
            </w:r>
            <w:r>
              <w:rPr>
                <w:sz w:val="18"/>
              </w:rPr>
              <w:t>í uchovávat doklady týkající se</w:t>
            </w:r>
          </w:p>
          <w:p w14:paraId="292EB5CB" w14:textId="77777777" w:rsidR="00BC0464" w:rsidRPr="00363A75" w:rsidRDefault="00BC0464" w:rsidP="00BC0464">
            <w:pPr>
              <w:jc w:val="both"/>
              <w:rPr>
                <w:sz w:val="18"/>
              </w:rPr>
            </w:pPr>
            <w:r>
              <w:rPr>
                <w:sz w:val="18"/>
              </w:rPr>
              <w:t>a) prověřování a zjišťování,</w:t>
            </w:r>
          </w:p>
          <w:p w14:paraId="0000F4AE" w14:textId="77777777" w:rsidR="00BC0464" w:rsidRPr="00363A75" w:rsidRDefault="00BC0464" w:rsidP="00BC0464">
            <w:pPr>
              <w:jc w:val="both"/>
              <w:rPr>
                <w:sz w:val="18"/>
              </w:rPr>
            </w:pPr>
            <w:r>
              <w:rPr>
                <w:sz w:val="18"/>
              </w:rPr>
              <w:t>b) informační povinnosti a</w:t>
            </w:r>
          </w:p>
          <w:p w14:paraId="3FB77913" w14:textId="77777777" w:rsidR="00BC0464" w:rsidRDefault="00BC0464" w:rsidP="00BC0464">
            <w:pPr>
              <w:jc w:val="both"/>
              <w:rPr>
                <w:sz w:val="18"/>
              </w:rPr>
            </w:pPr>
            <w:r w:rsidRPr="00363A75">
              <w:rPr>
                <w:sz w:val="18"/>
              </w:rPr>
              <w:t>c) zániku povinnosti podat oznámení v důsledku podání obdobného oznámení jiným provozovatelem platformy nebo v jiném členském státě</w:t>
            </w:r>
          </w:p>
        </w:tc>
        <w:tc>
          <w:tcPr>
            <w:tcW w:w="855" w:type="dxa"/>
            <w:tcBorders>
              <w:top w:val="single" w:sz="4" w:space="0" w:color="auto"/>
              <w:left w:val="single" w:sz="4" w:space="0" w:color="auto"/>
              <w:bottom w:val="single" w:sz="4" w:space="0" w:color="auto"/>
              <w:right w:val="single" w:sz="4" w:space="0" w:color="auto"/>
            </w:tcBorders>
          </w:tcPr>
          <w:p w14:paraId="7CAC9AC7" w14:textId="77777777" w:rsidR="00BC0464" w:rsidRDefault="00BC0464" w:rsidP="00BC0464">
            <w:r>
              <w:rPr>
                <w:sz w:val="18"/>
              </w:rPr>
              <w:t>PT</w:t>
            </w:r>
          </w:p>
        </w:tc>
        <w:tc>
          <w:tcPr>
            <w:tcW w:w="765" w:type="dxa"/>
            <w:tcBorders>
              <w:top w:val="single" w:sz="4" w:space="0" w:color="auto"/>
              <w:left w:val="single" w:sz="4" w:space="0" w:color="auto"/>
              <w:bottom w:val="single" w:sz="4" w:space="0" w:color="auto"/>
            </w:tcBorders>
          </w:tcPr>
          <w:p w14:paraId="04BAB9DC" w14:textId="77777777" w:rsidR="00BC0464" w:rsidRDefault="00BC0464" w:rsidP="00BC0464">
            <w:pPr>
              <w:jc w:val="both"/>
              <w:rPr>
                <w:sz w:val="18"/>
              </w:rPr>
            </w:pPr>
          </w:p>
        </w:tc>
      </w:tr>
      <w:tr w:rsidR="00BC0464" w14:paraId="04F2B607" w14:textId="77777777" w:rsidTr="00671F0C">
        <w:tc>
          <w:tcPr>
            <w:tcW w:w="1440" w:type="dxa"/>
            <w:tcBorders>
              <w:top w:val="single" w:sz="4" w:space="0" w:color="auto"/>
              <w:bottom w:val="single" w:sz="4" w:space="0" w:color="auto"/>
              <w:right w:val="single" w:sz="4" w:space="0" w:color="auto"/>
            </w:tcBorders>
          </w:tcPr>
          <w:p w14:paraId="5A3FBAFC" w14:textId="77777777" w:rsidR="00671F0C" w:rsidRDefault="00671F0C" w:rsidP="00671F0C">
            <w:pPr>
              <w:rPr>
                <w:sz w:val="18"/>
                <w:szCs w:val="18"/>
              </w:rPr>
            </w:pPr>
            <w:r>
              <w:rPr>
                <w:sz w:val="18"/>
                <w:szCs w:val="18"/>
              </w:rPr>
              <w:t>ODDÍL IV</w:t>
            </w:r>
          </w:p>
          <w:p w14:paraId="59F5372D" w14:textId="77777777" w:rsidR="00BC0464" w:rsidRDefault="00671F0C" w:rsidP="00671F0C">
            <w:pPr>
              <w:rPr>
                <w:sz w:val="18"/>
                <w:szCs w:val="18"/>
              </w:rPr>
            </w:pPr>
            <w:r>
              <w:rPr>
                <w:sz w:val="18"/>
                <w:szCs w:val="18"/>
              </w:rPr>
              <w:t>pododdíl B</w:t>
            </w:r>
            <w:r>
              <w:rPr>
                <w:sz w:val="18"/>
                <w:szCs w:val="18"/>
              </w:rPr>
              <w:br/>
              <w:t>odst. 1</w:t>
            </w:r>
          </w:p>
        </w:tc>
        <w:tc>
          <w:tcPr>
            <w:tcW w:w="5400" w:type="dxa"/>
            <w:gridSpan w:val="4"/>
            <w:tcBorders>
              <w:top w:val="single" w:sz="4" w:space="0" w:color="auto"/>
              <w:left w:val="single" w:sz="4" w:space="0" w:color="auto"/>
              <w:bottom w:val="single" w:sz="4" w:space="0" w:color="auto"/>
              <w:right w:val="single" w:sz="18" w:space="0" w:color="auto"/>
            </w:tcBorders>
          </w:tcPr>
          <w:p w14:paraId="2F52AD30" w14:textId="77777777" w:rsidR="00BC0464" w:rsidRPr="00397930" w:rsidRDefault="00BC0464" w:rsidP="00BC0464">
            <w:pPr>
              <w:spacing w:before="60" w:after="60"/>
              <w:jc w:val="both"/>
              <w:rPr>
                <w:sz w:val="18"/>
                <w:szCs w:val="18"/>
              </w:rPr>
            </w:pPr>
            <w:r w:rsidRPr="00397930">
              <w:rPr>
                <w:sz w:val="18"/>
                <w:szCs w:val="18"/>
              </w:rPr>
              <w:t xml:space="preserve">1. Členské státy přijmou nezbytná opatření, aby po </w:t>
            </w:r>
            <w:r w:rsidRPr="00397930">
              <w:rPr>
                <w:b/>
                <w:bCs/>
                <w:sz w:val="18"/>
                <w:szCs w:val="18"/>
              </w:rPr>
              <w:t xml:space="preserve">oznamujících provozovatelích platforem </w:t>
            </w:r>
            <w:r w:rsidRPr="00397930">
              <w:rPr>
                <w:sz w:val="18"/>
                <w:szCs w:val="18"/>
              </w:rPr>
              <w:t xml:space="preserve">požadovaly vedení záznamů o podniknutých krocích a veškerých informacích, o které se opírají při provádění postupů náležité péče a požadavků na oznamování stanovených v oddílech II a III. Tyto záznamy musí zůstat k dispozici po dostatečně dlouhou dobu a v každém případě po dobu nejméně 5 let, ale nejvýše 10 let po skončení </w:t>
            </w:r>
            <w:r w:rsidRPr="00397930">
              <w:rPr>
                <w:b/>
                <w:bCs/>
                <w:sz w:val="18"/>
                <w:szCs w:val="18"/>
              </w:rPr>
              <w:t>oznamovacího období</w:t>
            </w:r>
            <w:r w:rsidRPr="00397930">
              <w:rPr>
                <w:sz w:val="18"/>
                <w:szCs w:val="18"/>
              </w:rPr>
              <w:t>, ke kterému se vztahují.</w:t>
            </w:r>
          </w:p>
        </w:tc>
        <w:tc>
          <w:tcPr>
            <w:tcW w:w="900" w:type="dxa"/>
            <w:tcBorders>
              <w:top w:val="single" w:sz="4" w:space="0" w:color="auto"/>
              <w:left w:val="single" w:sz="18" w:space="0" w:color="auto"/>
              <w:bottom w:val="single" w:sz="4" w:space="0" w:color="auto"/>
              <w:right w:val="single" w:sz="4" w:space="0" w:color="auto"/>
            </w:tcBorders>
          </w:tcPr>
          <w:p w14:paraId="11CADD3D" w14:textId="77777777" w:rsidR="00BC0464" w:rsidRDefault="00BC0464" w:rsidP="00BC0464">
            <w:pPr>
              <w:jc w:val="both"/>
              <w:rPr>
                <w:sz w:val="18"/>
              </w:rPr>
            </w:pPr>
            <w:r w:rsidRPr="00CA6CD2">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2E96159F" w14:textId="77777777" w:rsidR="00BC0464" w:rsidRPr="00363A75" w:rsidRDefault="00BC0464" w:rsidP="00BC0464">
            <w:pPr>
              <w:jc w:val="both"/>
              <w:rPr>
                <w:sz w:val="18"/>
              </w:rPr>
            </w:pPr>
            <w:r w:rsidRPr="00363A75">
              <w:rPr>
                <w:sz w:val="18"/>
              </w:rPr>
              <w:t>§ 14zze</w:t>
            </w:r>
          </w:p>
        </w:tc>
        <w:tc>
          <w:tcPr>
            <w:tcW w:w="5400" w:type="dxa"/>
            <w:gridSpan w:val="4"/>
            <w:tcBorders>
              <w:top w:val="single" w:sz="4" w:space="0" w:color="auto"/>
              <w:left w:val="single" w:sz="4" w:space="0" w:color="auto"/>
              <w:bottom w:val="single" w:sz="4" w:space="0" w:color="auto"/>
              <w:right w:val="single" w:sz="4" w:space="0" w:color="auto"/>
            </w:tcBorders>
          </w:tcPr>
          <w:p w14:paraId="4EC851E6" w14:textId="77777777" w:rsidR="00BC0464" w:rsidRDefault="00BC0464" w:rsidP="00BC0464">
            <w:pPr>
              <w:jc w:val="both"/>
              <w:rPr>
                <w:sz w:val="18"/>
              </w:rPr>
            </w:pPr>
            <w:r w:rsidRPr="00363A75">
              <w:rPr>
                <w:sz w:val="18"/>
              </w:rPr>
              <w:t>Uchovávání dokladů</w:t>
            </w:r>
          </w:p>
          <w:p w14:paraId="75FAB5ED" w14:textId="77777777" w:rsidR="00BC0464" w:rsidRPr="00363A75" w:rsidRDefault="00BC0464" w:rsidP="00BC0464">
            <w:pPr>
              <w:jc w:val="both"/>
              <w:rPr>
                <w:sz w:val="18"/>
              </w:rPr>
            </w:pPr>
            <w:r w:rsidRPr="00363A75">
              <w:rPr>
                <w:sz w:val="18"/>
              </w:rPr>
              <w:t>Oznamující provozovatel platformy je povinen po dobu 10 let od konce oznamovaného obdob</w:t>
            </w:r>
            <w:r>
              <w:rPr>
                <w:sz w:val="18"/>
              </w:rPr>
              <w:t>í uchovávat doklady týkající se</w:t>
            </w:r>
          </w:p>
          <w:p w14:paraId="2E2228FA" w14:textId="77777777" w:rsidR="00BC0464" w:rsidRPr="00363A75" w:rsidRDefault="00BC0464" w:rsidP="00BC0464">
            <w:pPr>
              <w:jc w:val="both"/>
              <w:rPr>
                <w:sz w:val="18"/>
              </w:rPr>
            </w:pPr>
            <w:r>
              <w:rPr>
                <w:sz w:val="18"/>
              </w:rPr>
              <w:t>a) prověřování a zjišťování,</w:t>
            </w:r>
          </w:p>
          <w:p w14:paraId="6F8ADD9A" w14:textId="77777777" w:rsidR="00BC0464" w:rsidRPr="00363A75" w:rsidRDefault="00BC0464" w:rsidP="00BC0464">
            <w:pPr>
              <w:jc w:val="both"/>
              <w:rPr>
                <w:sz w:val="18"/>
              </w:rPr>
            </w:pPr>
            <w:r>
              <w:rPr>
                <w:sz w:val="18"/>
              </w:rPr>
              <w:t>b) informační povinnosti a</w:t>
            </w:r>
          </w:p>
          <w:p w14:paraId="3D645488" w14:textId="77777777" w:rsidR="00BC0464" w:rsidRPr="00363A75" w:rsidRDefault="00BC0464" w:rsidP="00BC0464">
            <w:pPr>
              <w:jc w:val="both"/>
              <w:rPr>
                <w:sz w:val="18"/>
              </w:rPr>
            </w:pPr>
            <w:r w:rsidRPr="00363A75">
              <w:rPr>
                <w:sz w:val="18"/>
              </w:rPr>
              <w:t>c) zániku povinnosti podat oznámení v důsledku podání obdobného oznámení jiným provozovatelem platformy nebo v jiném členském státě.</w:t>
            </w:r>
          </w:p>
        </w:tc>
        <w:tc>
          <w:tcPr>
            <w:tcW w:w="855" w:type="dxa"/>
            <w:tcBorders>
              <w:top w:val="single" w:sz="4" w:space="0" w:color="auto"/>
              <w:left w:val="single" w:sz="4" w:space="0" w:color="auto"/>
              <w:bottom w:val="single" w:sz="4" w:space="0" w:color="auto"/>
              <w:right w:val="single" w:sz="4" w:space="0" w:color="auto"/>
            </w:tcBorders>
          </w:tcPr>
          <w:p w14:paraId="4D0BBB59"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561F2C48" w14:textId="77777777" w:rsidR="00BC0464" w:rsidRDefault="00BC0464" w:rsidP="00BC0464">
            <w:pPr>
              <w:jc w:val="both"/>
              <w:rPr>
                <w:sz w:val="18"/>
              </w:rPr>
            </w:pPr>
          </w:p>
        </w:tc>
      </w:tr>
      <w:tr w:rsidR="00BC0464" w14:paraId="29D8098F" w14:textId="77777777" w:rsidTr="00363A75">
        <w:tc>
          <w:tcPr>
            <w:tcW w:w="1440" w:type="dxa"/>
            <w:tcBorders>
              <w:top w:val="single" w:sz="4" w:space="0" w:color="auto"/>
              <w:bottom w:val="nil"/>
              <w:right w:val="single" w:sz="4" w:space="0" w:color="auto"/>
            </w:tcBorders>
          </w:tcPr>
          <w:p w14:paraId="6E3DE549" w14:textId="77777777" w:rsidR="00BC0464" w:rsidRDefault="00BC0464" w:rsidP="00BC0464">
            <w:pPr>
              <w:rPr>
                <w:sz w:val="18"/>
                <w:szCs w:val="18"/>
              </w:rPr>
            </w:pPr>
            <w:r>
              <w:rPr>
                <w:sz w:val="18"/>
                <w:szCs w:val="18"/>
              </w:rPr>
              <w:t>ODDÍL IV</w:t>
            </w:r>
          </w:p>
          <w:p w14:paraId="57920AF1" w14:textId="77777777" w:rsidR="00BC0464" w:rsidRDefault="00BC0464" w:rsidP="00BC0464">
            <w:pPr>
              <w:rPr>
                <w:sz w:val="18"/>
              </w:rPr>
            </w:pPr>
            <w:r>
              <w:rPr>
                <w:sz w:val="18"/>
                <w:szCs w:val="18"/>
              </w:rPr>
              <w:t>pododdíl B</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18BAAF46" w14:textId="77777777" w:rsidR="00BC0464" w:rsidRPr="00092AAD" w:rsidRDefault="00BC0464" w:rsidP="00BC0464">
            <w:pPr>
              <w:spacing w:before="60" w:after="60"/>
              <w:jc w:val="both"/>
              <w:rPr>
                <w:sz w:val="18"/>
                <w:szCs w:val="18"/>
              </w:rPr>
            </w:pPr>
            <w:r w:rsidRPr="00397930">
              <w:rPr>
                <w:sz w:val="18"/>
                <w:szCs w:val="18"/>
              </w:rPr>
              <w:t xml:space="preserve">2. Členské státy přijmou nezbytná opatření včetně možnosti vydat příkaz k oznámení určený </w:t>
            </w:r>
            <w:r w:rsidRPr="00397930">
              <w:rPr>
                <w:b/>
                <w:bCs/>
                <w:sz w:val="18"/>
                <w:szCs w:val="18"/>
              </w:rPr>
              <w:t>oznamujícím provozovatelům platforem</w:t>
            </w:r>
            <w:r w:rsidRPr="00397930">
              <w:rPr>
                <w:sz w:val="18"/>
                <w:szCs w:val="18"/>
              </w:rPr>
              <w:t xml:space="preserve">, aby zajistily, že všechny nezbytné informace budou oznámeny příslušnému orgánu tak, aby tento mohl splnit svou povinnost sdělit informace v souladu s čl. 8ac odst. 2. </w:t>
            </w:r>
          </w:p>
        </w:tc>
        <w:tc>
          <w:tcPr>
            <w:tcW w:w="900" w:type="dxa"/>
            <w:tcBorders>
              <w:top w:val="single" w:sz="4" w:space="0" w:color="auto"/>
              <w:left w:val="single" w:sz="18" w:space="0" w:color="auto"/>
              <w:bottom w:val="nil"/>
              <w:right w:val="single" w:sz="4" w:space="0" w:color="auto"/>
            </w:tcBorders>
          </w:tcPr>
          <w:p w14:paraId="4CE2BD3D" w14:textId="77777777" w:rsidR="00BC0464" w:rsidRPr="00CA6CD2" w:rsidRDefault="00BC0464" w:rsidP="00BC0464">
            <w:pPr>
              <w:jc w:val="both"/>
              <w:rPr>
                <w:sz w:val="18"/>
              </w:rPr>
            </w:pPr>
            <w:r w:rsidRPr="00CA6CD2">
              <w:rPr>
                <w:sz w:val="18"/>
              </w:rPr>
              <w:t>164/2013 ve znění 373/2022</w:t>
            </w:r>
          </w:p>
        </w:tc>
        <w:tc>
          <w:tcPr>
            <w:tcW w:w="1080" w:type="dxa"/>
            <w:tcBorders>
              <w:top w:val="single" w:sz="4" w:space="0" w:color="auto"/>
              <w:left w:val="single" w:sz="4" w:space="0" w:color="auto"/>
              <w:bottom w:val="nil"/>
              <w:right w:val="single" w:sz="4" w:space="0" w:color="auto"/>
            </w:tcBorders>
          </w:tcPr>
          <w:p w14:paraId="31829877" w14:textId="77777777" w:rsidR="00BC0464" w:rsidRDefault="00BC0464" w:rsidP="00BC0464">
            <w:pPr>
              <w:jc w:val="both"/>
              <w:rPr>
                <w:sz w:val="18"/>
              </w:rPr>
            </w:pPr>
            <w:r w:rsidRPr="00363A75">
              <w:rPr>
                <w:sz w:val="18"/>
              </w:rPr>
              <w:t>§ 12g</w:t>
            </w:r>
          </w:p>
        </w:tc>
        <w:tc>
          <w:tcPr>
            <w:tcW w:w="5400" w:type="dxa"/>
            <w:gridSpan w:val="4"/>
            <w:tcBorders>
              <w:top w:val="single" w:sz="4" w:space="0" w:color="auto"/>
              <w:left w:val="single" w:sz="4" w:space="0" w:color="auto"/>
              <w:bottom w:val="nil"/>
              <w:right w:val="single" w:sz="4" w:space="0" w:color="auto"/>
            </w:tcBorders>
          </w:tcPr>
          <w:p w14:paraId="7A1FD5C2" w14:textId="77777777" w:rsidR="00BC0464" w:rsidRDefault="00BC0464" w:rsidP="00BC0464">
            <w:pPr>
              <w:jc w:val="both"/>
              <w:rPr>
                <w:sz w:val="18"/>
              </w:rPr>
            </w:pPr>
            <w:r w:rsidRPr="00363A75">
              <w:rPr>
                <w:sz w:val="18"/>
              </w:rPr>
              <w:t>Dodatečné oznámení</w:t>
            </w:r>
          </w:p>
          <w:p w14:paraId="32586D16" w14:textId="77777777" w:rsidR="00BC0464" w:rsidRPr="00363A75" w:rsidRDefault="00BC0464" w:rsidP="00BC0464">
            <w:pPr>
              <w:jc w:val="both"/>
              <w:rPr>
                <w:sz w:val="18"/>
              </w:rPr>
            </w:pPr>
            <w:r w:rsidRPr="00363A75">
              <w:rPr>
                <w:sz w:val="18"/>
              </w:rPr>
              <w:t>(1) Správce daně může vyzvat daňový subjekt k podání dodatečného oznámení, pokud tento daňový subjekt nepodal oznámení, přestože tak byl povinen učinit, nebo pokud správce daně zjistí, že podané oznámení nebo dodatečné oznámení není úplné. K tomu mu stanoví přiměřenou lhůtu, která nesmí být kratší než 15 dnů ode dne, kdy mu byla výzva doručena. Poslední den této lhůty nesmí nastat po dni, ve kterém skončí povinnost uchovávat doklady.</w:t>
            </w:r>
          </w:p>
          <w:p w14:paraId="055DB758" w14:textId="77777777" w:rsidR="00BC0464" w:rsidRDefault="00BC0464" w:rsidP="00BC0464">
            <w:pPr>
              <w:jc w:val="both"/>
              <w:rPr>
                <w:sz w:val="18"/>
              </w:rPr>
            </w:pPr>
            <w:r>
              <w:rPr>
                <w:sz w:val="18"/>
              </w:rPr>
              <w:t xml:space="preserve"> </w:t>
            </w:r>
            <w:r w:rsidRPr="00363A75">
              <w:rPr>
                <w:sz w:val="18"/>
              </w:rPr>
              <w:t>(2) Ustanovení tohoto zákona upravující oznámení se na dodatečné oznámení použijí obdobně.</w:t>
            </w:r>
          </w:p>
        </w:tc>
        <w:tc>
          <w:tcPr>
            <w:tcW w:w="855" w:type="dxa"/>
            <w:tcBorders>
              <w:top w:val="single" w:sz="4" w:space="0" w:color="auto"/>
              <w:left w:val="single" w:sz="4" w:space="0" w:color="auto"/>
              <w:bottom w:val="nil"/>
              <w:right w:val="single" w:sz="4" w:space="0" w:color="auto"/>
            </w:tcBorders>
          </w:tcPr>
          <w:p w14:paraId="774F4FFB" w14:textId="77777777" w:rsidR="00BC0464" w:rsidRDefault="00BC0464" w:rsidP="00BC0464">
            <w:r>
              <w:rPr>
                <w:sz w:val="18"/>
              </w:rPr>
              <w:t>P</w:t>
            </w:r>
            <w:r w:rsidRPr="00A741BC">
              <w:rPr>
                <w:sz w:val="18"/>
              </w:rPr>
              <w:t>T</w:t>
            </w:r>
          </w:p>
        </w:tc>
        <w:tc>
          <w:tcPr>
            <w:tcW w:w="765" w:type="dxa"/>
            <w:tcBorders>
              <w:top w:val="single" w:sz="4" w:space="0" w:color="auto"/>
              <w:left w:val="single" w:sz="4" w:space="0" w:color="auto"/>
              <w:bottom w:val="nil"/>
            </w:tcBorders>
          </w:tcPr>
          <w:p w14:paraId="38BC460C" w14:textId="77777777" w:rsidR="00BC0464" w:rsidRDefault="00BC0464" w:rsidP="00BC0464">
            <w:pPr>
              <w:jc w:val="both"/>
              <w:rPr>
                <w:sz w:val="18"/>
              </w:rPr>
            </w:pPr>
          </w:p>
        </w:tc>
      </w:tr>
      <w:tr w:rsidR="00BC0464" w14:paraId="00486368" w14:textId="77777777" w:rsidTr="00346CF0">
        <w:tc>
          <w:tcPr>
            <w:tcW w:w="1440" w:type="dxa"/>
            <w:tcBorders>
              <w:top w:val="single" w:sz="4" w:space="0" w:color="auto"/>
              <w:bottom w:val="nil"/>
              <w:right w:val="single" w:sz="4" w:space="0" w:color="auto"/>
            </w:tcBorders>
          </w:tcPr>
          <w:p w14:paraId="5FF38C90" w14:textId="77777777" w:rsidR="00BC0464" w:rsidRDefault="00BC0464" w:rsidP="00BC0464">
            <w:pPr>
              <w:rPr>
                <w:sz w:val="18"/>
                <w:szCs w:val="18"/>
              </w:rPr>
            </w:pPr>
            <w:r>
              <w:rPr>
                <w:sz w:val="18"/>
                <w:szCs w:val="18"/>
              </w:rPr>
              <w:t>ODDÍL IV</w:t>
            </w:r>
          </w:p>
          <w:p w14:paraId="1D645372" w14:textId="77777777" w:rsidR="00BC0464" w:rsidRDefault="00BC0464" w:rsidP="00BC0464">
            <w:pPr>
              <w:rPr>
                <w:sz w:val="18"/>
              </w:rPr>
            </w:pPr>
            <w:r>
              <w:rPr>
                <w:sz w:val="18"/>
                <w:szCs w:val="18"/>
              </w:rPr>
              <w:t>pododdíl C</w:t>
            </w:r>
          </w:p>
        </w:tc>
        <w:tc>
          <w:tcPr>
            <w:tcW w:w="5400" w:type="dxa"/>
            <w:gridSpan w:val="4"/>
            <w:tcBorders>
              <w:top w:val="single" w:sz="4" w:space="0" w:color="auto"/>
              <w:left w:val="single" w:sz="4" w:space="0" w:color="auto"/>
              <w:bottom w:val="nil"/>
              <w:right w:val="single" w:sz="18" w:space="0" w:color="auto"/>
            </w:tcBorders>
          </w:tcPr>
          <w:p w14:paraId="2CE1FBCE" w14:textId="77777777" w:rsidR="00BC0464" w:rsidRPr="00397930" w:rsidRDefault="00BC0464" w:rsidP="00BC0464">
            <w:pPr>
              <w:spacing w:before="60" w:after="60"/>
              <w:jc w:val="both"/>
              <w:rPr>
                <w:sz w:val="18"/>
                <w:szCs w:val="18"/>
              </w:rPr>
            </w:pPr>
            <w:r w:rsidRPr="00397930">
              <w:rPr>
                <w:sz w:val="18"/>
                <w:szCs w:val="18"/>
              </w:rPr>
              <w:t xml:space="preserve">C. Správní postupy pro ověření souladu </w:t>
            </w:r>
            <w:r w:rsidRPr="00397930">
              <w:rPr>
                <w:b/>
                <w:bCs/>
                <w:sz w:val="18"/>
                <w:szCs w:val="18"/>
              </w:rPr>
              <w:t xml:space="preserve">oznamujících provozovatelů platforem </w:t>
            </w:r>
            <w:r w:rsidRPr="00397930">
              <w:rPr>
                <w:sz w:val="18"/>
                <w:szCs w:val="18"/>
              </w:rPr>
              <w:t xml:space="preserve">s postupy náležité péče a požadavky na oznamování </w:t>
            </w:r>
          </w:p>
          <w:p w14:paraId="7485DAEF" w14:textId="77777777" w:rsidR="00BC0464" w:rsidRPr="00092AAD" w:rsidRDefault="00BC0464" w:rsidP="00BC0464">
            <w:pPr>
              <w:spacing w:before="60" w:after="60"/>
              <w:jc w:val="both"/>
              <w:rPr>
                <w:sz w:val="18"/>
                <w:szCs w:val="18"/>
              </w:rPr>
            </w:pPr>
            <w:r w:rsidRPr="00397930">
              <w:rPr>
                <w:sz w:val="18"/>
                <w:szCs w:val="18"/>
              </w:rPr>
              <w:t xml:space="preserve">Členské státy stanoví správní postupy s cílem ověřit soulad </w:t>
            </w:r>
            <w:r w:rsidRPr="00397930">
              <w:rPr>
                <w:b/>
                <w:bCs/>
                <w:sz w:val="18"/>
                <w:szCs w:val="18"/>
              </w:rPr>
              <w:t xml:space="preserve">oznamujících provozovatelů platforem </w:t>
            </w:r>
            <w:r w:rsidRPr="00397930">
              <w:rPr>
                <w:sz w:val="18"/>
                <w:szCs w:val="18"/>
              </w:rPr>
              <w:t xml:space="preserve">s postupy náležité péče a požadavky na oznamování stanovenými v oddílech II a III. </w:t>
            </w:r>
          </w:p>
        </w:tc>
        <w:tc>
          <w:tcPr>
            <w:tcW w:w="900" w:type="dxa"/>
            <w:tcBorders>
              <w:top w:val="single" w:sz="4" w:space="0" w:color="auto"/>
              <w:left w:val="single" w:sz="18" w:space="0" w:color="auto"/>
              <w:bottom w:val="nil"/>
              <w:right w:val="single" w:sz="4" w:space="0" w:color="auto"/>
            </w:tcBorders>
          </w:tcPr>
          <w:p w14:paraId="4E2CFF81" w14:textId="77777777" w:rsidR="00BC0464" w:rsidRDefault="00BC0464" w:rsidP="00BC0464">
            <w:pPr>
              <w:jc w:val="both"/>
              <w:rPr>
                <w:sz w:val="18"/>
              </w:rPr>
            </w:pPr>
            <w:r>
              <w:rPr>
                <w:sz w:val="18"/>
              </w:rPr>
              <w:t>280/2009</w:t>
            </w:r>
          </w:p>
        </w:tc>
        <w:tc>
          <w:tcPr>
            <w:tcW w:w="1080" w:type="dxa"/>
            <w:tcBorders>
              <w:top w:val="single" w:sz="4" w:space="0" w:color="auto"/>
              <w:left w:val="single" w:sz="4" w:space="0" w:color="auto"/>
              <w:bottom w:val="nil"/>
              <w:right w:val="single" w:sz="4" w:space="0" w:color="auto"/>
            </w:tcBorders>
          </w:tcPr>
          <w:p w14:paraId="2F52DB4B" w14:textId="77777777" w:rsidR="00BC0464" w:rsidRDefault="00BC0464" w:rsidP="00BC0464">
            <w:pPr>
              <w:jc w:val="both"/>
              <w:rPr>
                <w:sz w:val="18"/>
              </w:rPr>
            </w:pPr>
            <w:r>
              <w:rPr>
                <w:sz w:val="18"/>
              </w:rPr>
              <w:t>§ 11 odst. 1 písm. b) a c)</w:t>
            </w:r>
          </w:p>
        </w:tc>
        <w:tc>
          <w:tcPr>
            <w:tcW w:w="5400" w:type="dxa"/>
            <w:gridSpan w:val="4"/>
            <w:tcBorders>
              <w:top w:val="single" w:sz="4" w:space="0" w:color="auto"/>
              <w:left w:val="single" w:sz="4" w:space="0" w:color="auto"/>
              <w:bottom w:val="nil"/>
              <w:right w:val="single" w:sz="4" w:space="0" w:color="auto"/>
            </w:tcBorders>
          </w:tcPr>
          <w:p w14:paraId="18B3A783" w14:textId="77777777" w:rsidR="00BC0464" w:rsidRPr="00346CF0" w:rsidRDefault="00BC0464" w:rsidP="00BC0464">
            <w:pPr>
              <w:jc w:val="both"/>
              <w:rPr>
                <w:sz w:val="18"/>
              </w:rPr>
            </w:pPr>
            <w:r>
              <w:rPr>
                <w:sz w:val="18"/>
              </w:rPr>
              <w:t>1) Správce daně</w:t>
            </w:r>
          </w:p>
          <w:p w14:paraId="3F2E0935" w14:textId="77777777" w:rsidR="00BC0464" w:rsidRPr="00346CF0" w:rsidRDefault="00BC0464" w:rsidP="00BC0464">
            <w:pPr>
              <w:jc w:val="both"/>
              <w:rPr>
                <w:sz w:val="18"/>
              </w:rPr>
            </w:pPr>
            <w:r w:rsidRPr="00346CF0">
              <w:rPr>
                <w:sz w:val="18"/>
              </w:rPr>
              <w:t>b</w:t>
            </w:r>
            <w:r>
              <w:rPr>
                <w:sz w:val="18"/>
              </w:rPr>
              <w:t>) provádí vyhledávací činnost,</w:t>
            </w:r>
          </w:p>
          <w:p w14:paraId="64240E11" w14:textId="77777777" w:rsidR="00BC0464" w:rsidRDefault="00BC0464" w:rsidP="00BC0464">
            <w:pPr>
              <w:jc w:val="both"/>
              <w:rPr>
                <w:sz w:val="18"/>
              </w:rPr>
            </w:pPr>
            <w:r w:rsidRPr="00346CF0">
              <w:rPr>
                <w:sz w:val="18"/>
              </w:rPr>
              <w:t>c) kontroluje plnění povinností osob zúčastněných na správě daní,</w:t>
            </w:r>
          </w:p>
          <w:p w14:paraId="563C9DE2" w14:textId="77777777" w:rsidR="00BC0464" w:rsidRDefault="00BC0464" w:rsidP="00BC0464">
            <w:pPr>
              <w:jc w:val="both"/>
              <w:rPr>
                <w:sz w:val="18"/>
              </w:rPr>
            </w:pPr>
          </w:p>
        </w:tc>
        <w:tc>
          <w:tcPr>
            <w:tcW w:w="855" w:type="dxa"/>
            <w:tcBorders>
              <w:top w:val="single" w:sz="4" w:space="0" w:color="auto"/>
              <w:left w:val="single" w:sz="4" w:space="0" w:color="auto"/>
              <w:bottom w:val="nil"/>
              <w:right w:val="single" w:sz="4" w:space="0" w:color="auto"/>
            </w:tcBorders>
          </w:tcPr>
          <w:p w14:paraId="6E81BCAB" w14:textId="77777777" w:rsidR="00BC0464" w:rsidRDefault="00BC0464" w:rsidP="00BC0464">
            <w:r>
              <w:rPr>
                <w:sz w:val="18"/>
              </w:rPr>
              <w:t>PT</w:t>
            </w:r>
          </w:p>
        </w:tc>
        <w:tc>
          <w:tcPr>
            <w:tcW w:w="765" w:type="dxa"/>
            <w:tcBorders>
              <w:top w:val="single" w:sz="4" w:space="0" w:color="auto"/>
              <w:left w:val="single" w:sz="4" w:space="0" w:color="auto"/>
              <w:bottom w:val="nil"/>
            </w:tcBorders>
          </w:tcPr>
          <w:p w14:paraId="022FD699" w14:textId="77777777" w:rsidR="00BC0464" w:rsidRDefault="00BC0464" w:rsidP="00BC0464">
            <w:pPr>
              <w:jc w:val="both"/>
              <w:rPr>
                <w:sz w:val="18"/>
              </w:rPr>
            </w:pPr>
          </w:p>
        </w:tc>
      </w:tr>
      <w:tr w:rsidR="00BC0464" w14:paraId="319A80B4" w14:textId="77777777" w:rsidTr="00480288">
        <w:tc>
          <w:tcPr>
            <w:tcW w:w="1440" w:type="dxa"/>
            <w:tcBorders>
              <w:top w:val="nil"/>
              <w:bottom w:val="single" w:sz="4" w:space="0" w:color="auto"/>
              <w:right w:val="single" w:sz="4" w:space="0" w:color="auto"/>
            </w:tcBorders>
          </w:tcPr>
          <w:p w14:paraId="741A4C9F" w14:textId="77777777" w:rsidR="00BC0464" w:rsidRDefault="00BC0464"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FFA574F"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shd w:val="clear" w:color="auto" w:fill="auto"/>
          </w:tcPr>
          <w:p w14:paraId="31F43C67" w14:textId="77777777" w:rsidR="00BC0464" w:rsidRDefault="00BC0464" w:rsidP="00BC0464">
            <w:pPr>
              <w:jc w:val="both"/>
              <w:rPr>
                <w:sz w:val="18"/>
              </w:rPr>
            </w:pPr>
            <w:r w:rsidRPr="00480288">
              <w:rPr>
                <w:sz w:val="18"/>
              </w:rPr>
              <w:t>164/2013 ve znění 373/2022</w:t>
            </w:r>
          </w:p>
        </w:tc>
        <w:tc>
          <w:tcPr>
            <w:tcW w:w="1080" w:type="dxa"/>
            <w:tcBorders>
              <w:top w:val="nil"/>
              <w:left w:val="single" w:sz="4" w:space="0" w:color="auto"/>
              <w:bottom w:val="single" w:sz="4" w:space="0" w:color="auto"/>
              <w:right w:val="single" w:sz="4" w:space="0" w:color="auto"/>
            </w:tcBorders>
          </w:tcPr>
          <w:p w14:paraId="01BE18EF" w14:textId="77777777" w:rsidR="00BC0464" w:rsidRDefault="00BC0464" w:rsidP="00BC0464">
            <w:pPr>
              <w:jc w:val="both"/>
              <w:rPr>
                <w:sz w:val="18"/>
              </w:rPr>
            </w:pPr>
            <w:r>
              <w:rPr>
                <w:sz w:val="18"/>
              </w:rPr>
              <w:t>§ 8a</w:t>
            </w:r>
          </w:p>
        </w:tc>
        <w:tc>
          <w:tcPr>
            <w:tcW w:w="5400" w:type="dxa"/>
            <w:gridSpan w:val="4"/>
            <w:tcBorders>
              <w:top w:val="nil"/>
              <w:left w:val="single" w:sz="4" w:space="0" w:color="auto"/>
              <w:bottom w:val="single" w:sz="4" w:space="0" w:color="auto"/>
              <w:right w:val="single" w:sz="4" w:space="0" w:color="auto"/>
            </w:tcBorders>
          </w:tcPr>
          <w:p w14:paraId="74CF304F" w14:textId="77777777" w:rsidR="00BC0464" w:rsidRPr="00480288" w:rsidRDefault="00BC0464" w:rsidP="00BC0464">
            <w:pPr>
              <w:jc w:val="both"/>
              <w:rPr>
                <w:sz w:val="18"/>
              </w:rPr>
            </w:pPr>
            <w:r w:rsidRPr="00480288">
              <w:rPr>
                <w:sz w:val="18"/>
              </w:rPr>
              <w:t>Zvláštní ustanovení pr</w:t>
            </w:r>
            <w:r>
              <w:rPr>
                <w:sz w:val="18"/>
              </w:rPr>
              <w:t>o automatickou výměnu informací</w:t>
            </w:r>
          </w:p>
          <w:p w14:paraId="4B7D3C57" w14:textId="77777777" w:rsidR="00BC0464" w:rsidRPr="00480288" w:rsidRDefault="00BC0464" w:rsidP="00BC0464">
            <w:pPr>
              <w:jc w:val="both"/>
              <w:rPr>
                <w:sz w:val="18"/>
              </w:rPr>
            </w:pPr>
            <w:r w:rsidRPr="00480288">
              <w:rPr>
                <w:sz w:val="18"/>
              </w:rPr>
              <w:t xml:space="preserve">(1) Správcem daně, který provádí úkony, dílčí řízení nebo jiné postupy při automatické výměně oznamovaných informací, je Specializovaný </w:t>
            </w:r>
            <w:r w:rsidRPr="00480288">
              <w:rPr>
                <w:sz w:val="18"/>
              </w:rPr>
              <w:lastRenderedPageBreak/>
              <w:t>finanční úřad. Vyhledávací činnost a kontrolní postupy při této výměně informací provádí také jiný finanční úřad.</w:t>
            </w:r>
          </w:p>
          <w:p w14:paraId="1E80A6E8" w14:textId="77777777" w:rsidR="00BC0464" w:rsidRPr="00480288" w:rsidRDefault="00BC0464" w:rsidP="00BC0464">
            <w:pPr>
              <w:jc w:val="both"/>
              <w:rPr>
                <w:sz w:val="18"/>
              </w:rPr>
            </w:pPr>
            <w:r w:rsidRPr="00480288">
              <w:rPr>
                <w:sz w:val="18"/>
              </w:rPr>
              <w:t>(2) Správce daně při automatické výměně oznamovaných informací předá ústřednímu kontaktnímu orgánu informace získan</w:t>
            </w:r>
            <w:r>
              <w:rPr>
                <w:sz w:val="18"/>
              </w:rPr>
              <w:t>é na základě podaného oznámení.</w:t>
            </w:r>
          </w:p>
          <w:p w14:paraId="488FC8D4" w14:textId="77777777" w:rsidR="00BC0464" w:rsidRPr="00346CF0" w:rsidRDefault="00BC0464" w:rsidP="00BC0464">
            <w:pPr>
              <w:jc w:val="both"/>
              <w:rPr>
                <w:sz w:val="18"/>
              </w:rPr>
            </w:pPr>
            <w:r w:rsidRPr="00480288">
              <w:rPr>
                <w:sz w:val="18"/>
              </w:rPr>
              <w:t>(3) Správce daně může prostřednictvím kontaktního místa koordinovat s jiným státem postup při automatické výměně oznamovaných informací.</w:t>
            </w:r>
          </w:p>
        </w:tc>
        <w:tc>
          <w:tcPr>
            <w:tcW w:w="855" w:type="dxa"/>
            <w:tcBorders>
              <w:top w:val="nil"/>
              <w:left w:val="single" w:sz="4" w:space="0" w:color="auto"/>
              <w:bottom w:val="single" w:sz="4" w:space="0" w:color="auto"/>
              <w:right w:val="single" w:sz="4" w:space="0" w:color="auto"/>
            </w:tcBorders>
          </w:tcPr>
          <w:p w14:paraId="4F184FD8" w14:textId="50BC2B8B" w:rsidR="00BC0464" w:rsidRDefault="00BC0464" w:rsidP="00BC0464">
            <w:pPr>
              <w:rPr>
                <w:sz w:val="18"/>
              </w:rPr>
            </w:pPr>
          </w:p>
        </w:tc>
        <w:tc>
          <w:tcPr>
            <w:tcW w:w="765" w:type="dxa"/>
            <w:tcBorders>
              <w:top w:val="nil"/>
              <w:left w:val="single" w:sz="4" w:space="0" w:color="auto"/>
              <w:bottom w:val="single" w:sz="4" w:space="0" w:color="auto"/>
            </w:tcBorders>
          </w:tcPr>
          <w:p w14:paraId="72BC01B5" w14:textId="77777777" w:rsidR="00BC0464" w:rsidRDefault="00BC0464" w:rsidP="00BC0464">
            <w:pPr>
              <w:jc w:val="both"/>
              <w:rPr>
                <w:sz w:val="18"/>
              </w:rPr>
            </w:pPr>
          </w:p>
        </w:tc>
      </w:tr>
      <w:tr w:rsidR="00BC0464" w14:paraId="759F9376" w14:textId="77777777" w:rsidTr="00346CF0">
        <w:tc>
          <w:tcPr>
            <w:tcW w:w="1440" w:type="dxa"/>
            <w:tcBorders>
              <w:top w:val="single" w:sz="4" w:space="0" w:color="auto"/>
              <w:bottom w:val="nil"/>
              <w:right w:val="single" w:sz="4" w:space="0" w:color="auto"/>
            </w:tcBorders>
          </w:tcPr>
          <w:p w14:paraId="0F484E4A" w14:textId="77777777" w:rsidR="00BC0464" w:rsidRDefault="00BC0464" w:rsidP="00BC0464">
            <w:pPr>
              <w:rPr>
                <w:sz w:val="18"/>
                <w:szCs w:val="18"/>
              </w:rPr>
            </w:pPr>
            <w:r>
              <w:rPr>
                <w:sz w:val="18"/>
                <w:szCs w:val="18"/>
              </w:rPr>
              <w:t>ODDÍL IV</w:t>
            </w:r>
          </w:p>
          <w:p w14:paraId="63F018A4" w14:textId="77777777" w:rsidR="00BC0464" w:rsidRDefault="00BC0464" w:rsidP="00BC0464">
            <w:pPr>
              <w:rPr>
                <w:sz w:val="18"/>
              </w:rPr>
            </w:pPr>
            <w:r>
              <w:rPr>
                <w:sz w:val="18"/>
                <w:szCs w:val="18"/>
              </w:rPr>
              <w:t>pododdíl D</w:t>
            </w:r>
          </w:p>
        </w:tc>
        <w:tc>
          <w:tcPr>
            <w:tcW w:w="5400" w:type="dxa"/>
            <w:gridSpan w:val="4"/>
            <w:tcBorders>
              <w:top w:val="single" w:sz="4" w:space="0" w:color="auto"/>
              <w:left w:val="single" w:sz="4" w:space="0" w:color="auto"/>
              <w:bottom w:val="nil"/>
              <w:right w:val="single" w:sz="18" w:space="0" w:color="auto"/>
            </w:tcBorders>
          </w:tcPr>
          <w:p w14:paraId="0CEE286B" w14:textId="77777777" w:rsidR="00BC0464" w:rsidRPr="00397930" w:rsidRDefault="00BC0464" w:rsidP="00BC0464">
            <w:pPr>
              <w:spacing w:before="60" w:after="60"/>
              <w:jc w:val="both"/>
              <w:rPr>
                <w:sz w:val="18"/>
                <w:szCs w:val="18"/>
              </w:rPr>
            </w:pPr>
            <w:r w:rsidRPr="00397930">
              <w:rPr>
                <w:sz w:val="18"/>
                <w:szCs w:val="18"/>
              </w:rPr>
              <w:t xml:space="preserve">D Správní postupy pro navazující opatření v případě, že </w:t>
            </w:r>
            <w:r w:rsidRPr="00397930">
              <w:rPr>
                <w:b/>
                <w:bCs/>
                <w:sz w:val="18"/>
                <w:szCs w:val="18"/>
              </w:rPr>
              <w:t xml:space="preserve">oznamující provozovatel platformy </w:t>
            </w:r>
            <w:r w:rsidRPr="00397930">
              <w:rPr>
                <w:sz w:val="18"/>
                <w:szCs w:val="18"/>
              </w:rPr>
              <w:t xml:space="preserve">oznámí neúplné nebo nepřesné informace </w:t>
            </w:r>
          </w:p>
          <w:p w14:paraId="2791465F" w14:textId="77777777" w:rsidR="00BC0464" w:rsidRPr="00092AAD" w:rsidRDefault="00BC0464" w:rsidP="00BC0464">
            <w:pPr>
              <w:spacing w:before="60" w:after="60"/>
              <w:jc w:val="both"/>
              <w:rPr>
                <w:sz w:val="18"/>
                <w:szCs w:val="18"/>
              </w:rPr>
            </w:pPr>
            <w:r w:rsidRPr="00397930">
              <w:rPr>
                <w:sz w:val="18"/>
                <w:szCs w:val="18"/>
              </w:rPr>
              <w:t xml:space="preserve">Členské státy stanoví postupy, jimiž se řídí navazující opatření s </w:t>
            </w:r>
            <w:r w:rsidRPr="00397930">
              <w:rPr>
                <w:b/>
                <w:bCs/>
                <w:sz w:val="18"/>
                <w:szCs w:val="18"/>
              </w:rPr>
              <w:t xml:space="preserve">oznamujícími provozovateli platforem </w:t>
            </w:r>
            <w:r w:rsidRPr="00397930">
              <w:rPr>
                <w:sz w:val="18"/>
                <w:szCs w:val="18"/>
              </w:rPr>
              <w:t xml:space="preserve">v případě, že jsou oznámené informace neúplné nebo nepřesné. </w:t>
            </w:r>
          </w:p>
        </w:tc>
        <w:tc>
          <w:tcPr>
            <w:tcW w:w="900" w:type="dxa"/>
            <w:tcBorders>
              <w:top w:val="single" w:sz="4" w:space="0" w:color="auto"/>
              <w:left w:val="single" w:sz="18" w:space="0" w:color="auto"/>
              <w:bottom w:val="nil"/>
              <w:right w:val="single" w:sz="4" w:space="0" w:color="auto"/>
            </w:tcBorders>
          </w:tcPr>
          <w:p w14:paraId="0B457884"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32D16CE" w14:textId="77777777" w:rsidR="00BC0464" w:rsidRDefault="00BC0464" w:rsidP="00BC0464">
            <w:pPr>
              <w:jc w:val="both"/>
              <w:rPr>
                <w:sz w:val="18"/>
              </w:rPr>
            </w:pPr>
            <w:r w:rsidRPr="00363A75">
              <w:rPr>
                <w:sz w:val="18"/>
              </w:rPr>
              <w:t>§ 12g</w:t>
            </w:r>
          </w:p>
        </w:tc>
        <w:tc>
          <w:tcPr>
            <w:tcW w:w="5400" w:type="dxa"/>
            <w:gridSpan w:val="4"/>
            <w:tcBorders>
              <w:top w:val="single" w:sz="4" w:space="0" w:color="auto"/>
              <w:left w:val="single" w:sz="4" w:space="0" w:color="auto"/>
              <w:bottom w:val="nil"/>
              <w:right w:val="single" w:sz="4" w:space="0" w:color="auto"/>
            </w:tcBorders>
          </w:tcPr>
          <w:p w14:paraId="73D08ECF" w14:textId="77777777" w:rsidR="00BC0464" w:rsidRDefault="00BC0464" w:rsidP="00BC0464">
            <w:pPr>
              <w:jc w:val="both"/>
              <w:rPr>
                <w:sz w:val="18"/>
              </w:rPr>
            </w:pPr>
            <w:r w:rsidRPr="00363A75">
              <w:rPr>
                <w:sz w:val="18"/>
              </w:rPr>
              <w:t>Dodatečné oznámení</w:t>
            </w:r>
          </w:p>
          <w:p w14:paraId="2303A153" w14:textId="77777777" w:rsidR="00BC0464" w:rsidRPr="00363A75" w:rsidRDefault="00BC0464" w:rsidP="00BC0464">
            <w:pPr>
              <w:jc w:val="both"/>
              <w:rPr>
                <w:sz w:val="18"/>
              </w:rPr>
            </w:pPr>
            <w:r w:rsidRPr="00363A75">
              <w:rPr>
                <w:sz w:val="18"/>
              </w:rPr>
              <w:t>(1) Správce daně může vyzvat daňový subjekt k podání dodatečného oznámení, pokud tento daňový subjekt nepodal oznámení, přestože tak byl povinen učinit, nebo pokud správce daně zjistí, že podané oznámení nebo dodatečné oznámení není úplné. K tomu mu stanoví přiměřenou lhůtu, která nesmí být kratší než 15 dnů ode dne, kdy mu byla výzva doručena. Poslední den této lhůty nesmí nastat po dni, ve kterém skončí povinnost uchovávat doklady.</w:t>
            </w:r>
          </w:p>
          <w:p w14:paraId="5D50BCF3" w14:textId="77777777" w:rsidR="00BC0464" w:rsidRDefault="00BC0464" w:rsidP="00BC0464">
            <w:pPr>
              <w:jc w:val="both"/>
              <w:rPr>
                <w:sz w:val="18"/>
              </w:rPr>
            </w:pPr>
            <w:r>
              <w:rPr>
                <w:sz w:val="18"/>
              </w:rPr>
              <w:t xml:space="preserve"> </w:t>
            </w:r>
            <w:r w:rsidRPr="00363A75">
              <w:rPr>
                <w:sz w:val="18"/>
              </w:rPr>
              <w:t>(2) Ustanovení tohoto zákona upravující oznámení se na dodatečné oznámení použijí obdobně.</w:t>
            </w:r>
          </w:p>
        </w:tc>
        <w:tc>
          <w:tcPr>
            <w:tcW w:w="855" w:type="dxa"/>
            <w:tcBorders>
              <w:top w:val="single" w:sz="4" w:space="0" w:color="auto"/>
              <w:left w:val="single" w:sz="4" w:space="0" w:color="auto"/>
              <w:bottom w:val="nil"/>
              <w:right w:val="single" w:sz="4" w:space="0" w:color="auto"/>
            </w:tcBorders>
          </w:tcPr>
          <w:p w14:paraId="7D6DA146" w14:textId="77777777" w:rsidR="00BC0464" w:rsidRDefault="00BC0464" w:rsidP="00BC0464">
            <w:r>
              <w:rPr>
                <w:sz w:val="18"/>
              </w:rPr>
              <w:t>PT</w:t>
            </w:r>
          </w:p>
        </w:tc>
        <w:tc>
          <w:tcPr>
            <w:tcW w:w="765" w:type="dxa"/>
            <w:tcBorders>
              <w:top w:val="single" w:sz="4" w:space="0" w:color="auto"/>
              <w:left w:val="single" w:sz="4" w:space="0" w:color="auto"/>
              <w:bottom w:val="nil"/>
            </w:tcBorders>
          </w:tcPr>
          <w:p w14:paraId="71D0E2F4" w14:textId="77777777" w:rsidR="00BC0464" w:rsidRDefault="00BC0464" w:rsidP="00BC0464">
            <w:pPr>
              <w:jc w:val="both"/>
              <w:rPr>
                <w:sz w:val="18"/>
              </w:rPr>
            </w:pPr>
          </w:p>
        </w:tc>
      </w:tr>
      <w:tr w:rsidR="00BC0464" w14:paraId="059BE842" w14:textId="77777777" w:rsidTr="00B636FA">
        <w:tc>
          <w:tcPr>
            <w:tcW w:w="1440" w:type="dxa"/>
            <w:tcBorders>
              <w:top w:val="single" w:sz="4" w:space="0" w:color="auto"/>
              <w:bottom w:val="nil"/>
              <w:right w:val="single" w:sz="4" w:space="0" w:color="auto"/>
            </w:tcBorders>
          </w:tcPr>
          <w:p w14:paraId="05E91A92" w14:textId="77777777" w:rsidR="00BC0464" w:rsidRDefault="00BC0464" w:rsidP="00BC0464">
            <w:pPr>
              <w:rPr>
                <w:sz w:val="18"/>
                <w:szCs w:val="18"/>
              </w:rPr>
            </w:pPr>
            <w:r>
              <w:rPr>
                <w:sz w:val="18"/>
                <w:szCs w:val="18"/>
              </w:rPr>
              <w:t>ODDÍL IV</w:t>
            </w:r>
          </w:p>
          <w:p w14:paraId="5AACFA86" w14:textId="77777777" w:rsidR="00BC0464" w:rsidRDefault="00BC0464" w:rsidP="00BC0464">
            <w:pPr>
              <w:rPr>
                <w:sz w:val="18"/>
              </w:rPr>
            </w:pPr>
            <w:r>
              <w:rPr>
                <w:sz w:val="18"/>
                <w:szCs w:val="18"/>
              </w:rPr>
              <w:t>pododdíl E</w:t>
            </w:r>
          </w:p>
        </w:tc>
        <w:tc>
          <w:tcPr>
            <w:tcW w:w="5400" w:type="dxa"/>
            <w:gridSpan w:val="4"/>
            <w:tcBorders>
              <w:top w:val="single" w:sz="4" w:space="0" w:color="auto"/>
              <w:left w:val="single" w:sz="4" w:space="0" w:color="auto"/>
              <w:bottom w:val="nil"/>
              <w:right w:val="single" w:sz="18" w:space="0" w:color="auto"/>
            </w:tcBorders>
          </w:tcPr>
          <w:p w14:paraId="3913DC51" w14:textId="77777777" w:rsidR="00BC0464" w:rsidRPr="00397930" w:rsidRDefault="00BC0464" w:rsidP="00BC0464">
            <w:pPr>
              <w:spacing w:before="60" w:after="60"/>
              <w:jc w:val="both"/>
              <w:rPr>
                <w:sz w:val="18"/>
                <w:szCs w:val="18"/>
              </w:rPr>
            </w:pPr>
            <w:r w:rsidRPr="00397930">
              <w:rPr>
                <w:sz w:val="18"/>
                <w:szCs w:val="18"/>
              </w:rPr>
              <w:t xml:space="preserve">E. Správní postup pro volbu jediného členského státu k oznamování </w:t>
            </w:r>
          </w:p>
          <w:p w14:paraId="49F7F002" w14:textId="77777777" w:rsidR="00BC0464" w:rsidRPr="00667EDC" w:rsidRDefault="00BC0464" w:rsidP="00BC0464">
            <w:pPr>
              <w:spacing w:before="60" w:after="60"/>
              <w:jc w:val="both"/>
              <w:rPr>
                <w:sz w:val="18"/>
                <w:szCs w:val="18"/>
              </w:rPr>
            </w:pPr>
            <w:r w:rsidRPr="00397930">
              <w:rPr>
                <w:sz w:val="18"/>
                <w:szCs w:val="18"/>
              </w:rPr>
              <w:t xml:space="preserve">Pokud </w:t>
            </w:r>
            <w:r w:rsidRPr="00397930">
              <w:rPr>
                <w:b/>
                <w:bCs/>
                <w:sz w:val="18"/>
                <w:szCs w:val="18"/>
              </w:rPr>
              <w:t xml:space="preserve">oznamující provozovatel platformy </w:t>
            </w:r>
            <w:r w:rsidRPr="00397930">
              <w:rPr>
                <w:sz w:val="18"/>
                <w:szCs w:val="18"/>
              </w:rPr>
              <w:t xml:space="preserve">ve smyslu oddílu I pododdílu A bodu 4 písm. a) splňuje některou z podmínek tam uvedených ve více než jednom členském státě, zvolí si k plnění svých oznamovacích povinností podle oddílu III jeden z těchto členských států. </w:t>
            </w:r>
            <w:r w:rsidRPr="00397930">
              <w:rPr>
                <w:b/>
                <w:bCs/>
                <w:sz w:val="18"/>
                <w:szCs w:val="18"/>
              </w:rPr>
              <w:t xml:space="preserve">Oznamující provozovatel platformy </w:t>
            </w:r>
            <w:r w:rsidRPr="00397930">
              <w:rPr>
                <w:sz w:val="18"/>
                <w:szCs w:val="18"/>
              </w:rPr>
              <w:t xml:space="preserve">oznámí svou volbu všem příslušným orgánům dotčených členských států. </w:t>
            </w:r>
          </w:p>
        </w:tc>
        <w:tc>
          <w:tcPr>
            <w:tcW w:w="900" w:type="dxa"/>
            <w:tcBorders>
              <w:top w:val="single" w:sz="4" w:space="0" w:color="auto"/>
              <w:left w:val="single" w:sz="18" w:space="0" w:color="auto"/>
              <w:bottom w:val="nil"/>
              <w:right w:val="single" w:sz="4" w:space="0" w:color="auto"/>
            </w:tcBorders>
          </w:tcPr>
          <w:p w14:paraId="47BF5BBC"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132F216D" w14:textId="77777777" w:rsidR="00BC0464" w:rsidRDefault="00BC0464" w:rsidP="00BC0464">
            <w:pPr>
              <w:jc w:val="both"/>
              <w:rPr>
                <w:sz w:val="18"/>
              </w:rPr>
            </w:pPr>
            <w:r w:rsidRPr="00A405B3">
              <w:rPr>
                <w:sz w:val="18"/>
              </w:rPr>
              <w:t>§ 14zq</w:t>
            </w:r>
            <w:r w:rsidR="00FA079C">
              <w:rPr>
                <w:sz w:val="18"/>
              </w:rPr>
              <w:t xml:space="preserve"> odst. 1 až 5</w:t>
            </w:r>
          </w:p>
        </w:tc>
        <w:tc>
          <w:tcPr>
            <w:tcW w:w="5400" w:type="dxa"/>
            <w:gridSpan w:val="4"/>
            <w:tcBorders>
              <w:top w:val="single" w:sz="4" w:space="0" w:color="auto"/>
              <w:left w:val="single" w:sz="4" w:space="0" w:color="auto"/>
              <w:bottom w:val="nil"/>
              <w:right w:val="single" w:sz="4" w:space="0" w:color="auto"/>
            </w:tcBorders>
          </w:tcPr>
          <w:p w14:paraId="12221C2E" w14:textId="77777777" w:rsidR="00BC0464" w:rsidRDefault="00BC0464" w:rsidP="00BC0464">
            <w:pPr>
              <w:jc w:val="both"/>
              <w:rPr>
                <w:sz w:val="18"/>
              </w:rPr>
            </w:pPr>
            <w:r w:rsidRPr="00A405B3">
              <w:rPr>
                <w:sz w:val="18"/>
              </w:rPr>
              <w:t>Ohlášení</w:t>
            </w:r>
          </w:p>
          <w:p w14:paraId="419FD26C" w14:textId="77777777" w:rsidR="00BC0464" w:rsidRDefault="00BC0464" w:rsidP="00BC0464">
            <w:pPr>
              <w:jc w:val="both"/>
              <w:rPr>
                <w:sz w:val="18"/>
              </w:rPr>
            </w:pPr>
            <w:r w:rsidRPr="00A405B3">
              <w:rPr>
                <w:sz w:val="18"/>
              </w:rPr>
              <w:t>(1) Český oznamující provozovatel platformy podá správci daně ohláše</w:t>
            </w:r>
            <w:r>
              <w:rPr>
                <w:sz w:val="18"/>
              </w:rPr>
              <w:t>ní, ve kterém uvede</w:t>
            </w:r>
          </w:p>
          <w:p w14:paraId="2B585E8A" w14:textId="77777777" w:rsidR="00BC0464" w:rsidRPr="00A405B3" w:rsidRDefault="00BC0464" w:rsidP="00BC0464">
            <w:pPr>
              <w:jc w:val="both"/>
              <w:rPr>
                <w:sz w:val="18"/>
              </w:rPr>
            </w:pPr>
            <w:r w:rsidRPr="00A405B3">
              <w:rPr>
                <w:sz w:val="18"/>
              </w:rPr>
              <w:t>a) členský stát Evropské unie, ve kter</w:t>
            </w:r>
            <w:r>
              <w:rPr>
                <w:sz w:val="18"/>
              </w:rPr>
              <w:t>ém plní oznamovací povinnost, a</w:t>
            </w:r>
          </w:p>
          <w:p w14:paraId="782F9DC9" w14:textId="77777777" w:rsidR="00BC0464" w:rsidRPr="00A405B3" w:rsidRDefault="00BC0464" w:rsidP="00BC0464">
            <w:pPr>
              <w:jc w:val="both"/>
              <w:rPr>
                <w:sz w:val="18"/>
              </w:rPr>
            </w:pPr>
            <w:r w:rsidRPr="00A405B3">
              <w:rPr>
                <w:sz w:val="18"/>
              </w:rPr>
              <w:t>b) údaje nutné k technickému zabezpečení oznamování, pokud plní oznamovací povinnost v České republice.</w:t>
            </w:r>
          </w:p>
          <w:p w14:paraId="55C51710" w14:textId="77777777" w:rsidR="00BC0464" w:rsidRPr="00A405B3" w:rsidRDefault="00BC0464" w:rsidP="00BC0464">
            <w:pPr>
              <w:jc w:val="both"/>
              <w:rPr>
                <w:sz w:val="18"/>
              </w:rPr>
            </w:pPr>
            <w:r w:rsidRPr="00A405B3">
              <w:rPr>
                <w:sz w:val="18"/>
              </w:rPr>
              <w:t>(2) Ohlášení podle odstavce 1 se podává nejpozději do 15 dnů ode dne, kdy se provozovatel platformy stal českým oznamujícím provozovatelem platformy.</w:t>
            </w:r>
          </w:p>
          <w:p w14:paraId="0512A226" w14:textId="77777777" w:rsidR="00BC0464" w:rsidRPr="00A405B3" w:rsidRDefault="00BC0464" w:rsidP="00BC0464">
            <w:pPr>
              <w:jc w:val="both"/>
              <w:rPr>
                <w:sz w:val="18"/>
              </w:rPr>
            </w:pPr>
            <w:r w:rsidRPr="00A405B3">
              <w:rPr>
                <w:sz w:val="18"/>
              </w:rPr>
              <w:t xml:space="preserve">(3) Správce daně určí údaje nutné k technickému zabezpečení oznamování podle odstavce 1 písm. b) a zveřejní je na úřední desce a způsobem umožňujícím dálkový </w:t>
            </w:r>
            <w:r>
              <w:rPr>
                <w:sz w:val="18"/>
              </w:rPr>
              <w:t>přístup.</w:t>
            </w:r>
          </w:p>
          <w:p w14:paraId="36E33D68" w14:textId="77777777" w:rsidR="00BC0464" w:rsidRPr="00A405B3" w:rsidRDefault="00BC0464" w:rsidP="00BC0464">
            <w:pPr>
              <w:jc w:val="both"/>
              <w:rPr>
                <w:sz w:val="18"/>
              </w:rPr>
            </w:pPr>
            <w:r w:rsidRPr="00A405B3">
              <w:rPr>
                <w:sz w:val="18"/>
              </w:rPr>
              <w:t>(4) Dojde-li ke změně údajů podle odstavce 1, je český oznamující provozovatel platformy povinen ohlásit tuto změnu správci daně do 15 dnů ode dne, kdy tato změna nastala.</w:t>
            </w:r>
          </w:p>
          <w:p w14:paraId="46B7A210" w14:textId="77777777" w:rsidR="00BC0464" w:rsidRDefault="00BC0464" w:rsidP="00BC0464">
            <w:pPr>
              <w:jc w:val="both"/>
              <w:rPr>
                <w:sz w:val="18"/>
              </w:rPr>
            </w:pPr>
            <w:r w:rsidRPr="00A405B3">
              <w:rPr>
                <w:sz w:val="18"/>
              </w:rPr>
              <w:t>(5) Provozovatel platformy, který přestal být českým oznamujícím provozovatelem platformy, je povinen ohlásit tuto skutečnost správci daně do 15 dnů ode dn</w:t>
            </w:r>
            <w:r>
              <w:rPr>
                <w:sz w:val="18"/>
              </w:rPr>
              <w:t>e, kdy tato skutečnost nastala.</w:t>
            </w:r>
          </w:p>
        </w:tc>
        <w:tc>
          <w:tcPr>
            <w:tcW w:w="855" w:type="dxa"/>
            <w:tcBorders>
              <w:top w:val="single" w:sz="4" w:space="0" w:color="auto"/>
              <w:left w:val="single" w:sz="4" w:space="0" w:color="auto"/>
              <w:bottom w:val="nil"/>
              <w:right w:val="single" w:sz="4" w:space="0" w:color="auto"/>
            </w:tcBorders>
          </w:tcPr>
          <w:p w14:paraId="0DD10D24" w14:textId="77777777" w:rsidR="00BC0464" w:rsidRDefault="00BC0464" w:rsidP="00BC0464">
            <w:r>
              <w:rPr>
                <w:sz w:val="18"/>
              </w:rPr>
              <w:t>PT</w:t>
            </w:r>
          </w:p>
        </w:tc>
        <w:tc>
          <w:tcPr>
            <w:tcW w:w="765" w:type="dxa"/>
            <w:tcBorders>
              <w:top w:val="single" w:sz="4" w:space="0" w:color="auto"/>
              <w:left w:val="single" w:sz="4" w:space="0" w:color="auto"/>
              <w:bottom w:val="nil"/>
            </w:tcBorders>
          </w:tcPr>
          <w:p w14:paraId="27F1E2F0" w14:textId="77777777" w:rsidR="00BC0464" w:rsidRDefault="00BC0464" w:rsidP="00BC0464">
            <w:pPr>
              <w:jc w:val="both"/>
              <w:rPr>
                <w:sz w:val="18"/>
              </w:rPr>
            </w:pPr>
          </w:p>
        </w:tc>
      </w:tr>
      <w:tr w:rsidR="00BC0464" w14:paraId="6B9CDF9F" w14:textId="77777777" w:rsidTr="002D39F3">
        <w:tc>
          <w:tcPr>
            <w:tcW w:w="1440" w:type="dxa"/>
            <w:tcBorders>
              <w:top w:val="single" w:sz="4" w:space="0" w:color="auto"/>
              <w:bottom w:val="nil"/>
              <w:right w:val="single" w:sz="4" w:space="0" w:color="auto"/>
            </w:tcBorders>
          </w:tcPr>
          <w:p w14:paraId="4929E200" w14:textId="77777777" w:rsidR="00BC0464" w:rsidRDefault="00BC0464" w:rsidP="00BC0464">
            <w:pPr>
              <w:rPr>
                <w:sz w:val="18"/>
                <w:szCs w:val="18"/>
              </w:rPr>
            </w:pPr>
            <w:r>
              <w:rPr>
                <w:sz w:val="18"/>
                <w:szCs w:val="18"/>
              </w:rPr>
              <w:t>ODDÍL IV</w:t>
            </w:r>
          </w:p>
          <w:p w14:paraId="66CFF26A" w14:textId="77777777" w:rsidR="00BC0464" w:rsidRDefault="00BC0464" w:rsidP="00BC0464">
            <w:pPr>
              <w:rPr>
                <w:sz w:val="18"/>
              </w:rPr>
            </w:pPr>
            <w:r>
              <w:rPr>
                <w:sz w:val="18"/>
                <w:szCs w:val="18"/>
              </w:rPr>
              <w:t>pododdíl F</w:t>
            </w:r>
            <w:r>
              <w:rPr>
                <w:sz w:val="18"/>
                <w:szCs w:val="18"/>
              </w:rPr>
              <w:br/>
              <w:t>odst. 1</w:t>
            </w:r>
          </w:p>
        </w:tc>
        <w:tc>
          <w:tcPr>
            <w:tcW w:w="5400" w:type="dxa"/>
            <w:gridSpan w:val="4"/>
            <w:tcBorders>
              <w:top w:val="single" w:sz="4" w:space="0" w:color="auto"/>
              <w:left w:val="single" w:sz="4" w:space="0" w:color="auto"/>
              <w:bottom w:val="nil"/>
              <w:right w:val="single" w:sz="18" w:space="0" w:color="auto"/>
            </w:tcBorders>
          </w:tcPr>
          <w:p w14:paraId="5293B33C" w14:textId="77777777" w:rsidR="00BC0464" w:rsidRPr="00397930" w:rsidRDefault="00BC0464" w:rsidP="00BC0464">
            <w:pPr>
              <w:spacing w:before="60" w:after="60"/>
              <w:jc w:val="both"/>
              <w:rPr>
                <w:b/>
                <w:bCs/>
                <w:sz w:val="18"/>
                <w:szCs w:val="18"/>
              </w:rPr>
            </w:pPr>
            <w:r w:rsidRPr="00397930">
              <w:rPr>
                <w:sz w:val="18"/>
                <w:szCs w:val="18"/>
              </w:rPr>
              <w:t xml:space="preserve">F. Správní postup pro jedinou registraci </w:t>
            </w:r>
            <w:r w:rsidRPr="00397930">
              <w:rPr>
                <w:b/>
                <w:bCs/>
                <w:sz w:val="18"/>
                <w:szCs w:val="18"/>
              </w:rPr>
              <w:t xml:space="preserve">oznamujícího provozovatele platformy </w:t>
            </w:r>
          </w:p>
          <w:p w14:paraId="074FDFC3" w14:textId="77777777" w:rsidR="00BC0464" w:rsidRPr="00667EDC" w:rsidRDefault="00BC0464" w:rsidP="00BC0464">
            <w:pPr>
              <w:spacing w:before="60" w:after="60"/>
              <w:jc w:val="both"/>
              <w:rPr>
                <w:sz w:val="18"/>
                <w:szCs w:val="18"/>
              </w:rPr>
            </w:pPr>
            <w:r w:rsidRPr="00397930">
              <w:rPr>
                <w:sz w:val="18"/>
                <w:szCs w:val="18"/>
              </w:rPr>
              <w:t xml:space="preserve">1. </w:t>
            </w:r>
            <w:r w:rsidRPr="00397930">
              <w:rPr>
                <w:b/>
                <w:bCs/>
                <w:sz w:val="18"/>
                <w:szCs w:val="18"/>
              </w:rPr>
              <w:t xml:space="preserve">Oznamující provozovatel platformy </w:t>
            </w:r>
            <w:r w:rsidRPr="00397930">
              <w:rPr>
                <w:sz w:val="18"/>
                <w:szCs w:val="18"/>
              </w:rPr>
              <w:t xml:space="preserve">ve smyslu oddílu I pododdílu A bodu 4 písm. b) této přílohy se zaregistruje u příslušného orgánu kteréhokoli členského státu podle čl. 8ac odst. 4, jakmile zahájí svou činnost jako </w:t>
            </w:r>
            <w:r w:rsidRPr="00397930">
              <w:rPr>
                <w:b/>
                <w:bCs/>
                <w:sz w:val="18"/>
                <w:szCs w:val="18"/>
              </w:rPr>
              <w:t>provozovatel platformy</w:t>
            </w:r>
            <w:r w:rsidRPr="00397930">
              <w:rPr>
                <w:sz w:val="18"/>
                <w:szCs w:val="18"/>
              </w:rPr>
              <w:t xml:space="preserve">. </w:t>
            </w:r>
          </w:p>
        </w:tc>
        <w:tc>
          <w:tcPr>
            <w:tcW w:w="900" w:type="dxa"/>
            <w:tcBorders>
              <w:top w:val="single" w:sz="4" w:space="0" w:color="auto"/>
              <w:left w:val="single" w:sz="18" w:space="0" w:color="auto"/>
              <w:bottom w:val="nil"/>
              <w:right w:val="single" w:sz="4" w:space="0" w:color="auto"/>
            </w:tcBorders>
          </w:tcPr>
          <w:p w14:paraId="1E4802F3"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4BA5E637" w14:textId="77777777" w:rsidR="00BC0464" w:rsidRDefault="00BC0464" w:rsidP="00BC0464">
            <w:pPr>
              <w:jc w:val="both"/>
              <w:rPr>
                <w:sz w:val="18"/>
              </w:rPr>
            </w:pPr>
            <w:r w:rsidRPr="00A405B3">
              <w:rPr>
                <w:sz w:val="18"/>
              </w:rPr>
              <w:t>§ 14zr</w:t>
            </w:r>
          </w:p>
        </w:tc>
        <w:tc>
          <w:tcPr>
            <w:tcW w:w="5400" w:type="dxa"/>
            <w:gridSpan w:val="4"/>
            <w:tcBorders>
              <w:top w:val="single" w:sz="4" w:space="0" w:color="auto"/>
              <w:left w:val="single" w:sz="4" w:space="0" w:color="auto"/>
              <w:bottom w:val="nil"/>
              <w:right w:val="single" w:sz="4" w:space="0" w:color="auto"/>
            </w:tcBorders>
          </w:tcPr>
          <w:p w14:paraId="367D9FD3" w14:textId="77777777" w:rsidR="00BC0464" w:rsidRDefault="00BC0464" w:rsidP="00BC0464">
            <w:pPr>
              <w:jc w:val="both"/>
              <w:rPr>
                <w:sz w:val="18"/>
              </w:rPr>
            </w:pPr>
            <w:r w:rsidRPr="00A405B3">
              <w:rPr>
                <w:sz w:val="18"/>
              </w:rPr>
              <w:t>Vznik registrační povinnosti</w:t>
            </w:r>
          </w:p>
          <w:p w14:paraId="0C69454F" w14:textId="77777777" w:rsidR="00BC0464" w:rsidRDefault="00BC0464" w:rsidP="00BC0464">
            <w:pPr>
              <w:jc w:val="both"/>
              <w:rPr>
                <w:sz w:val="18"/>
              </w:rPr>
            </w:pPr>
            <w:r w:rsidRPr="00A405B3">
              <w:rPr>
                <w:sz w:val="18"/>
              </w:rPr>
              <w:t>Neusazenému oznamujícímu provozovateli platformy vzniká registrační povinnost dnem, ve kterém zahájí činnost jako oznamující provozovatel platformy, pokud neplní registrační povinnost v jiném členském státě, ve kterém přeshraničně usnadňuje oznamovanou činnost.</w:t>
            </w:r>
          </w:p>
        </w:tc>
        <w:tc>
          <w:tcPr>
            <w:tcW w:w="855" w:type="dxa"/>
            <w:tcBorders>
              <w:top w:val="single" w:sz="4" w:space="0" w:color="auto"/>
              <w:left w:val="single" w:sz="4" w:space="0" w:color="auto"/>
              <w:bottom w:val="nil"/>
              <w:right w:val="single" w:sz="4" w:space="0" w:color="auto"/>
            </w:tcBorders>
          </w:tcPr>
          <w:p w14:paraId="3D94B181" w14:textId="77777777" w:rsidR="00BC0464" w:rsidRDefault="00BC0464" w:rsidP="00BC0464">
            <w:r>
              <w:rPr>
                <w:sz w:val="18"/>
              </w:rPr>
              <w:t>PT</w:t>
            </w:r>
          </w:p>
        </w:tc>
        <w:tc>
          <w:tcPr>
            <w:tcW w:w="765" w:type="dxa"/>
            <w:tcBorders>
              <w:top w:val="single" w:sz="4" w:space="0" w:color="auto"/>
              <w:left w:val="single" w:sz="4" w:space="0" w:color="auto"/>
              <w:bottom w:val="nil"/>
            </w:tcBorders>
          </w:tcPr>
          <w:p w14:paraId="0C6A787C" w14:textId="77777777" w:rsidR="00BC0464" w:rsidRDefault="00BC0464" w:rsidP="00BC0464">
            <w:pPr>
              <w:jc w:val="both"/>
              <w:rPr>
                <w:sz w:val="18"/>
              </w:rPr>
            </w:pPr>
          </w:p>
        </w:tc>
      </w:tr>
      <w:tr w:rsidR="00F65810" w14:paraId="337ADE0E" w14:textId="77777777" w:rsidTr="002D39F3">
        <w:tc>
          <w:tcPr>
            <w:tcW w:w="1440" w:type="dxa"/>
            <w:tcBorders>
              <w:top w:val="nil"/>
              <w:bottom w:val="single" w:sz="4" w:space="0" w:color="auto"/>
              <w:right w:val="single" w:sz="4" w:space="0" w:color="auto"/>
            </w:tcBorders>
          </w:tcPr>
          <w:p w14:paraId="71ACA99B" w14:textId="77777777" w:rsidR="00F65810" w:rsidRDefault="00F65810"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7F3A56F" w14:textId="77777777" w:rsidR="00F65810" w:rsidRPr="00397930" w:rsidRDefault="00F65810"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291E4C32" w14:textId="6B2CBAA1" w:rsidR="00F65810" w:rsidRDefault="00F65810" w:rsidP="00BC0464">
            <w:pPr>
              <w:jc w:val="both"/>
              <w:rPr>
                <w:sz w:val="18"/>
              </w:rPr>
            </w:pPr>
            <w:r>
              <w:rPr>
                <w:sz w:val="16"/>
              </w:rPr>
              <w:t>11683</w:t>
            </w:r>
          </w:p>
        </w:tc>
        <w:tc>
          <w:tcPr>
            <w:tcW w:w="1080" w:type="dxa"/>
            <w:tcBorders>
              <w:top w:val="nil"/>
              <w:left w:val="single" w:sz="4" w:space="0" w:color="auto"/>
              <w:bottom w:val="single" w:sz="4" w:space="0" w:color="auto"/>
              <w:right w:val="single" w:sz="4" w:space="0" w:color="auto"/>
            </w:tcBorders>
          </w:tcPr>
          <w:p w14:paraId="0A5DEED6" w14:textId="77777777" w:rsidR="00F65810" w:rsidRPr="00A405B3" w:rsidRDefault="00F65810" w:rsidP="00BC0464">
            <w:pPr>
              <w:jc w:val="both"/>
              <w:rPr>
                <w:sz w:val="18"/>
              </w:rPr>
            </w:pPr>
          </w:p>
        </w:tc>
        <w:tc>
          <w:tcPr>
            <w:tcW w:w="5400" w:type="dxa"/>
            <w:gridSpan w:val="4"/>
            <w:tcBorders>
              <w:top w:val="nil"/>
              <w:left w:val="single" w:sz="4" w:space="0" w:color="auto"/>
              <w:bottom w:val="single" w:sz="4" w:space="0" w:color="auto"/>
              <w:right w:val="single" w:sz="4" w:space="0" w:color="auto"/>
            </w:tcBorders>
          </w:tcPr>
          <w:p w14:paraId="50A044F5" w14:textId="77777777" w:rsidR="00F65810" w:rsidRPr="00A405B3" w:rsidRDefault="00F65810" w:rsidP="00BC0464">
            <w:pPr>
              <w:jc w:val="both"/>
              <w:rPr>
                <w:sz w:val="18"/>
              </w:rPr>
            </w:pPr>
          </w:p>
        </w:tc>
        <w:tc>
          <w:tcPr>
            <w:tcW w:w="855" w:type="dxa"/>
            <w:tcBorders>
              <w:top w:val="nil"/>
              <w:left w:val="single" w:sz="4" w:space="0" w:color="auto"/>
              <w:bottom w:val="single" w:sz="4" w:space="0" w:color="auto"/>
              <w:right w:val="single" w:sz="4" w:space="0" w:color="auto"/>
            </w:tcBorders>
          </w:tcPr>
          <w:p w14:paraId="2F825434" w14:textId="77777777" w:rsidR="00F65810" w:rsidRDefault="00F65810" w:rsidP="00BC0464">
            <w:pPr>
              <w:rPr>
                <w:sz w:val="18"/>
              </w:rPr>
            </w:pPr>
          </w:p>
        </w:tc>
        <w:tc>
          <w:tcPr>
            <w:tcW w:w="765" w:type="dxa"/>
            <w:tcBorders>
              <w:top w:val="nil"/>
              <w:left w:val="single" w:sz="4" w:space="0" w:color="auto"/>
              <w:bottom w:val="single" w:sz="4" w:space="0" w:color="auto"/>
            </w:tcBorders>
          </w:tcPr>
          <w:p w14:paraId="35E529A1" w14:textId="77777777" w:rsidR="00F65810" w:rsidRDefault="00F65810" w:rsidP="00BC0464">
            <w:pPr>
              <w:jc w:val="both"/>
              <w:rPr>
                <w:sz w:val="18"/>
              </w:rPr>
            </w:pPr>
          </w:p>
        </w:tc>
      </w:tr>
      <w:tr w:rsidR="00BC0464" w14:paraId="10F71D37" w14:textId="77777777" w:rsidTr="002D39F3">
        <w:tc>
          <w:tcPr>
            <w:tcW w:w="1440" w:type="dxa"/>
            <w:tcBorders>
              <w:top w:val="single" w:sz="4" w:space="0" w:color="auto"/>
              <w:bottom w:val="nil"/>
              <w:right w:val="single" w:sz="4" w:space="0" w:color="auto"/>
            </w:tcBorders>
          </w:tcPr>
          <w:p w14:paraId="7C3BC7E6" w14:textId="77777777" w:rsidR="00BC0464" w:rsidRDefault="00BC0464" w:rsidP="00BC0464">
            <w:pPr>
              <w:rPr>
                <w:sz w:val="18"/>
                <w:szCs w:val="18"/>
              </w:rPr>
            </w:pPr>
            <w:r>
              <w:rPr>
                <w:sz w:val="18"/>
                <w:szCs w:val="18"/>
              </w:rPr>
              <w:lastRenderedPageBreak/>
              <w:t>ODDÍL IV</w:t>
            </w:r>
          </w:p>
          <w:p w14:paraId="1C70CD8D" w14:textId="77777777" w:rsidR="00BC0464" w:rsidRDefault="00BC0464" w:rsidP="00BC0464">
            <w:pPr>
              <w:rPr>
                <w:sz w:val="18"/>
              </w:rPr>
            </w:pPr>
            <w:r>
              <w:rPr>
                <w:sz w:val="18"/>
                <w:szCs w:val="18"/>
              </w:rPr>
              <w:t>pododdíl F</w:t>
            </w:r>
            <w:r>
              <w:rPr>
                <w:sz w:val="18"/>
                <w:szCs w:val="18"/>
              </w:rPr>
              <w:br/>
              <w:t>odst. 2</w:t>
            </w:r>
          </w:p>
        </w:tc>
        <w:tc>
          <w:tcPr>
            <w:tcW w:w="5400" w:type="dxa"/>
            <w:gridSpan w:val="4"/>
            <w:tcBorders>
              <w:top w:val="single" w:sz="4" w:space="0" w:color="auto"/>
              <w:left w:val="single" w:sz="4" w:space="0" w:color="auto"/>
              <w:bottom w:val="nil"/>
              <w:right w:val="single" w:sz="18" w:space="0" w:color="auto"/>
            </w:tcBorders>
          </w:tcPr>
          <w:p w14:paraId="2E8A4B9A" w14:textId="77777777" w:rsidR="00BC0464" w:rsidRPr="00397930" w:rsidRDefault="00BC0464" w:rsidP="00BC0464">
            <w:pPr>
              <w:spacing w:before="60" w:after="60"/>
              <w:jc w:val="both"/>
              <w:rPr>
                <w:sz w:val="18"/>
                <w:szCs w:val="18"/>
              </w:rPr>
            </w:pPr>
            <w:r w:rsidRPr="00397930">
              <w:rPr>
                <w:sz w:val="18"/>
                <w:szCs w:val="18"/>
              </w:rPr>
              <w:t xml:space="preserve">2. </w:t>
            </w:r>
            <w:r w:rsidRPr="00397930">
              <w:rPr>
                <w:b/>
                <w:bCs/>
                <w:sz w:val="18"/>
                <w:szCs w:val="18"/>
              </w:rPr>
              <w:t xml:space="preserve">Oznamující provozovatel platformy </w:t>
            </w:r>
            <w:r w:rsidRPr="00397930">
              <w:rPr>
                <w:sz w:val="18"/>
                <w:szCs w:val="18"/>
              </w:rPr>
              <w:t xml:space="preserve">sdělí členskému státu své jediné registrace tyto informace: </w:t>
            </w:r>
          </w:p>
          <w:p w14:paraId="0A832153" w14:textId="77777777" w:rsidR="00BC0464" w:rsidRPr="00397930" w:rsidRDefault="00BC0464" w:rsidP="00BC0464">
            <w:pPr>
              <w:spacing w:before="60" w:after="60"/>
              <w:jc w:val="both"/>
              <w:rPr>
                <w:sz w:val="18"/>
                <w:szCs w:val="18"/>
              </w:rPr>
            </w:pPr>
            <w:r w:rsidRPr="00397930">
              <w:rPr>
                <w:sz w:val="18"/>
                <w:szCs w:val="18"/>
              </w:rPr>
              <w:t xml:space="preserve">a) název; </w:t>
            </w:r>
          </w:p>
          <w:p w14:paraId="63A2207A" w14:textId="77777777" w:rsidR="00BC0464" w:rsidRPr="00397930" w:rsidRDefault="00BC0464" w:rsidP="00BC0464">
            <w:pPr>
              <w:spacing w:before="60" w:after="60"/>
              <w:jc w:val="both"/>
              <w:rPr>
                <w:sz w:val="18"/>
                <w:szCs w:val="18"/>
              </w:rPr>
            </w:pPr>
            <w:r w:rsidRPr="00397930">
              <w:rPr>
                <w:sz w:val="18"/>
                <w:szCs w:val="18"/>
              </w:rPr>
              <w:t xml:space="preserve">b) poštovní adresu; </w:t>
            </w:r>
          </w:p>
          <w:p w14:paraId="5DC4D26B" w14:textId="77777777" w:rsidR="00BC0464" w:rsidRPr="00397930" w:rsidRDefault="00BC0464" w:rsidP="00BC0464">
            <w:pPr>
              <w:spacing w:before="60" w:after="60"/>
              <w:jc w:val="both"/>
              <w:rPr>
                <w:sz w:val="18"/>
                <w:szCs w:val="18"/>
              </w:rPr>
            </w:pPr>
            <w:r w:rsidRPr="00397930">
              <w:rPr>
                <w:sz w:val="18"/>
                <w:szCs w:val="18"/>
              </w:rPr>
              <w:t xml:space="preserve">c) elektronickou adresu včetně webových stránek; </w:t>
            </w:r>
          </w:p>
          <w:p w14:paraId="62C93480" w14:textId="77777777" w:rsidR="00BC0464" w:rsidRPr="00397930" w:rsidRDefault="00BC0464" w:rsidP="00BC0464">
            <w:pPr>
              <w:spacing w:before="60" w:after="60"/>
              <w:jc w:val="both"/>
              <w:rPr>
                <w:sz w:val="18"/>
                <w:szCs w:val="18"/>
              </w:rPr>
            </w:pPr>
            <w:r w:rsidRPr="00397930">
              <w:rPr>
                <w:sz w:val="18"/>
                <w:szCs w:val="18"/>
              </w:rPr>
              <w:t xml:space="preserve">d) všechna </w:t>
            </w:r>
            <w:r w:rsidRPr="00397930">
              <w:rPr>
                <w:b/>
                <w:bCs/>
                <w:sz w:val="18"/>
                <w:szCs w:val="18"/>
              </w:rPr>
              <w:t xml:space="preserve">DIČ </w:t>
            </w:r>
            <w:r w:rsidRPr="00397930">
              <w:rPr>
                <w:sz w:val="18"/>
                <w:szCs w:val="18"/>
              </w:rPr>
              <w:t xml:space="preserve">vydaná </w:t>
            </w:r>
            <w:r w:rsidRPr="00397930">
              <w:rPr>
                <w:b/>
                <w:bCs/>
                <w:sz w:val="18"/>
                <w:szCs w:val="18"/>
              </w:rPr>
              <w:t>oznamujícímu provozovateli platformy</w:t>
            </w:r>
            <w:r w:rsidRPr="00397930">
              <w:rPr>
                <w:sz w:val="18"/>
                <w:szCs w:val="18"/>
              </w:rPr>
              <w:t>;</w:t>
            </w:r>
          </w:p>
          <w:p w14:paraId="5BF00656" w14:textId="77777777" w:rsidR="00BC0464" w:rsidRPr="00397930" w:rsidRDefault="00BC0464" w:rsidP="00BC0464">
            <w:pPr>
              <w:spacing w:before="60" w:after="60"/>
              <w:jc w:val="both"/>
              <w:rPr>
                <w:sz w:val="18"/>
                <w:szCs w:val="18"/>
              </w:rPr>
            </w:pPr>
            <w:r w:rsidRPr="00397930">
              <w:rPr>
                <w:sz w:val="18"/>
                <w:szCs w:val="18"/>
              </w:rPr>
              <w:t xml:space="preserve">e) prohlášení s informacemi o identifikaci tohoto </w:t>
            </w:r>
            <w:r w:rsidRPr="00397930">
              <w:rPr>
                <w:b/>
                <w:bCs/>
                <w:sz w:val="18"/>
                <w:szCs w:val="18"/>
              </w:rPr>
              <w:t xml:space="preserve">oznamujícího provozovatele platformy </w:t>
            </w:r>
            <w:r w:rsidRPr="00397930">
              <w:rPr>
                <w:sz w:val="18"/>
                <w:szCs w:val="18"/>
              </w:rPr>
              <w:t xml:space="preserve">pro účely DPH v Unii podle hlavy XII kapitoly 6 oddílu 2 a hlavy XII kapitoly 6 oddílu 3 směrnice Rady 2006/112/ES (*); </w:t>
            </w:r>
          </w:p>
          <w:p w14:paraId="22300A67" w14:textId="77777777" w:rsidR="00BC0464" w:rsidRPr="00667EDC" w:rsidRDefault="00BC0464" w:rsidP="00BC0464">
            <w:pPr>
              <w:spacing w:before="60" w:after="60"/>
              <w:jc w:val="both"/>
              <w:rPr>
                <w:sz w:val="18"/>
                <w:szCs w:val="18"/>
              </w:rPr>
            </w:pPr>
            <w:r w:rsidRPr="00397930">
              <w:rPr>
                <w:sz w:val="18"/>
                <w:szCs w:val="18"/>
              </w:rPr>
              <w:t xml:space="preserve">f) členské státy, v nichž jsou </w:t>
            </w:r>
            <w:r w:rsidRPr="00397930">
              <w:rPr>
                <w:b/>
                <w:bCs/>
                <w:sz w:val="18"/>
                <w:szCs w:val="18"/>
              </w:rPr>
              <w:t xml:space="preserve">oznamovaní prodejci </w:t>
            </w:r>
            <w:r w:rsidRPr="00397930">
              <w:rPr>
                <w:sz w:val="18"/>
                <w:szCs w:val="18"/>
              </w:rPr>
              <w:t xml:space="preserve">rezidenty ve smyslu oddílu II pododdílu D. </w:t>
            </w:r>
          </w:p>
        </w:tc>
        <w:tc>
          <w:tcPr>
            <w:tcW w:w="900" w:type="dxa"/>
            <w:tcBorders>
              <w:top w:val="single" w:sz="4" w:space="0" w:color="auto"/>
              <w:left w:val="single" w:sz="18" w:space="0" w:color="auto"/>
              <w:bottom w:val="nil"/>
              <w:right w:val="single" w:sz="4" w:space="0" w:color="auto"/>
            </w:tcBorders>
          </w:tcPr>
          <w:p w14:paraId="280BE03F"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6AA687A8" w14:textId="77777777" w:rsidR="00BC0464" w:rsidRDefault="00BC0464" w:rsidP="00BC0464">
            <w:pPr>
              <w:jc w:val="both"/>
              <w:rPr>
                <w:sz w:val="18"/>
              </w:rPr>
            </w:pPr>
            <w:r w:rsidRPr="00A405B3">
              <w:rPr>
                <w:sz w:val="18"/>
              </w:rPr>
              <w:t>§ 14zs</w:t>
            </w:r>
            <w:r w:rsidR="00921C29">
              <w:rPr>
                <w:sz w:val="18"/>
              </w:rPr>
              <w:t xml:space="preserve"> odst. 1 a 2</w:t>
            </w:r>
          </w:p>
        </w:tc>
        <w:tc>
          <w:tcPr>
            <w:tcW w:w="5400" w:type="dxa"/>
            <w:gridSpan w:val="4"/>
            <w:tcBorders>
              <w:top w:val="single" w:sz="4" w:space="0" w:color="auto"/>
              <w:left w:val="single" w:sz="4" w:space="0" w:color="auto"/>
              <w:bottom w:val="nil"/>
              <w:right w:val="single" w:sz="4" w:space="0" w:color="auto"/>
            </w:tcBorders>
          </w:tcPr>
          <w:p w14:paraId="11AF2FC5" w14:textId="77777777" w:rsidR="00BC0464" w:rsidRDefault="00BC0464" w:rsidP="00BC0464">
            <w:pPr>
              <w:jc w:val="both"/>
              <w:rPr>
                <w:sz w:val="18"/>
              </w:rPr>
            </w:pPr>
            <w:r w:rsidRPr="00A405B3">
              <w:rPr>
                <w:sz w:val="18"/>
              </w:rPr>
              <w:t>Přihláška k</w:t>
            </w:r>
            <w:r>
              <w:rPr>
                <w:sz w:val="18"/>
              </w:rPr>
              <w:t> </w:t>
            </w:r>
            <w:r w:rsidRPr="00A405B3">
              <w:rPr>
                <w:sz w:val="18"/>
              </w:rPr>
              <w:t>registraci</w:t>
            </w:r>
          </w:p>
          <w:p w14:paraId="08C85616" w14:textId="77777777" w:rsidR="00BC0464" w:rsidRPr="00A405B3" w:rsidRDefault="00BC0464" w:rsidP="00BC0464">
            <w:pPr>
              <w:jc w:val="both"/>
              <w:rPr>
                <w:sz w:val="18"/>
              </w:rPr>
            </w:pPr>
            <w:r w:rsidRPr="00A405B3">
              <w:rPr>
                <w:sz w:val="18"/>
              </w:rPr>
              <w:t>(1) Neusazený oznamující provozovatel platformy je povinen podat přihlášku k registraci ke dni vzniku registrační povinnosti.</w:t>
            </w:r>
          </w:p>
          <w:p w14:paraId="089B4258" w14:textId="77777777" w:rsidR="00BC0464" w:rsidRPr="00A405B3" w:rsidRDefault="00BC0464" w:rsidP="00BC0464">
            <w:pPr>
              <w:jc w:val="both"/>
              <w:rPr>
                <w:sz w:val="18"/>
              </w:rPr>
            </w:pPr>
            <w:r w:rsidRPr="00A405B3">
              <w:rPr>
                <w:sz w:val="18"/>
              </w:rPr>
              <w:t>(2) V přihlášce k registraci neusazený oznamující provozovatel platformy uvede vedle obecných náležit</w:t>
            </w:r>
            <w:r>
              <w:rPr>
                <w:sz w:val="18"/>
              </w:rPr>
              <w:t>ostí podání podle daňového řádu</w:t>
            </w:r>
          </w:p>
          <w:p w14:paraId="474CCDDC" w14:textId="77777777" w:rsidR="00BC0464" w:rsidRPr="00A405B3" w:rsidRDefault="00BC0464" w:rsidP="00BC0464">
            <w:pPr>
              <w:jc w:val="both"/>
              <w:rPr>
                <w:sz w:val="18"/>
              </w:rPr>
            </w:pPr>
            <w:r>
              <w:rPr>
                <w:sz w:val="18"/>
              </w:rPr>
              <w:t>a) název,</w:t>
            </w:r>
          </w:p>
          <w:p w14:paraId="68824AFC" w14:textId="77777777" w:rsidR="00BC0464" w:rsidRPr="00A405B3" w:rsidRDefault="00BC0464" w:rsidP="00BC0464">
            <w:pPr>
              <w:jc w:val="both"/>
              <w:rPr>
                <w:sz w:val="18"/>
              </w:rPr>
            </w:pPr>
            <w:r w:rsidRPr="00A405B3">
              <w:rPr>
                <w:sz w:val="18"/>
              </w:rPr>
              <w:t>b) poš</w:t>
            </w:r>
            <w:r>
              <w:rPr>
                <w:sz w:val="18"/>
              </w:rPr>
              <w:t>tovní adresu,</w:t>
            </w:r>
          </w:p>
          <w:p w14:paraId="69838C1F" w14:textId="77777777" w:rsidR="00BC0464" w:rsidRPr="00A405B3" w:rsidRDefault="00BC0464" w:rsidP="00BC0464">
            <w:pPr>
              <w:jc w:val="both"/>
              <w:rPr>
                <w:sz w:val="18"/>
              </w:rPr>
            </w:pPr>
            <w:r w:rsidRPr="00A405B3">
              <w:rPr>
                <w:sz w:val="18"/>
              </w:rPr>
              <w:t>c) elektronickou adresu vče</w:t>
            </w:r>
            <w:r>
              <w:rPr>
                <w:sz w:val="18"/>
              </w:rPr>
              <w:t>tně adresy internetové stránky,</w:t>
            </w:r>
          </w:p>
          <w:p w14:paraId="76A374A6" w14:textId="77777777" w:rsidR="00BC0464" w:rsidRPr="00A405B3" w:rsidRDefault="00BC0464" w:rsidP="00BC0464">
            <w:pPr>
              <w:jc w:val="both"/>
              <w:rPr>
                <w:sz w:val="18"/>
              </w:rPr>
            </w:pPr>
            <w:r w:rsidRPr="00A405B3">
              <w:rPr>
                <w:sz w:val="18"/>
              </w:rPr>
              <w:t xml:space="preserve">d) všechna daňová identifikační čísla nebo jiná obdobná identifikační čísla, která mu byla přidělena </w:t>
            </w:r>
            <w:r>
              <w:rPr>
                <w:sz w:val="18"/>
              </w:rPr>
              <w:t>v členském státě Evropské unie,</w:t>
            </w:r>
          </w:p>
          <w:p w14:paraId="77BEFA04" w14:textId="77777777" w:rsidR="00BC0464" w:rsidRPr="00A405B3" w:rsidRDefault="00BC0464" w:rsidP="00BC0464">
            <w:pPr>
              <w:jc w:val="both"/>
              <w:rPr>
                <w:sz w:val="18"/>
              </w:rPr>
            </w:pPr>
            <w:r w:rsidRPr="00A405B3">
              <w:rPr>
                <w:sz w:val="18"/>
              </w:rPr>
              <w:t>e) údaje o případné registraci k dani z přidané hodnoty ve zvláštním r</w:t>
            </w:r>
            <w:r>
              <w:rPr>
                <w:sz w:val="18"/>
              </w:rPr>
              <w:t>ežimu jednoho správního místa a</w:t>
            </w:r>
          </w:p>
          <w:p w14:paraId="748A5313" w14:textId="77777777" w:rsidR="00BC0464" w:rsidRDefault="00BC0464" w:rsidP="00BC0464">
            <w:pPr>
              <w:jc w:val="both"/>
              <w:rPr>
                <w:sz w:val="18"/>
              </w:rPr>
            </w:pPr>
            <w:r w:rsidRPr="00A405B3">
              <w:rPr>
                <w:sz w:val="18"/>
              </w:rPr>
              <w:t>f) seznam členských států Evropské unie, které se podle postupů náležité péče podle přílohy č. 4 k tomuto zákonu považují za stát, ve kterém je oznamova</w:t>
            </w:r>
            <w:r>
              <w:rPr>
                <w:sz w:val="18"/>
              </w:rPr>
              <w:t>ný prodejce rezidentem.</w:t>
            </w:r>
          </w:p>
        </w:tc>
        <w:tc>
          <w:tcPr>
            <w:tcW w:w="855" w:type="dxa"/>
            <w:tcBorders>
              <w:top w:val="single" w:sz="4" w:space="0" w:color="auto"/>
              <w:left w:val="single" w:sz="4" w:space="0" w:color="auto"/>
              <w:bottom w:val="nil"/>
              <w:right w:val="single" w:sz="4" w:space="0" w:color="auto"/>
            </w:tcBorders>
          </w:tcPr>
          <w:p w14:paraId="79A20832" w14:textId="77777777" w:rsidR="00BC0464" w:rsidRDefault="00BC0464" w:rsidP="00BC0464">
            <w:r>
              <w:rPr>
                <w:sz w:val="18"/>
              </w:rPr>
              <w:t>PT</w:t>
            </w:r>
          </w:p>
        </w:tc>
        <w:tc>
          <w:tcPr>
            <w:tcW w:w="765" w:type="dxa"/>
            <w:tcBorders>
              <w:top w:val="single" w:sz="4" w:space="0" w:color="auto"/>
              <w:left w:val="single" w:sz="4" w:space="0" w:color="auto"/>
              <w:bottom w:val="nil"/>
            </w:tcBorders>
          </w:tcPr>
          <w:p w14:paraId="58214F96" w14:textId="77777777" w:rsidR="00BC0464" w:rsidRDefault="00BC0464" w:rsidP="00BC0464">
            <w:pPr>
              <w:jc w:val="both"/>
              <w:rPr>
                <w:sz w:val="18"/>
              </w:rPr>
            </w:pPr>
          </w:p>
        </w:tc>
      </w:tr>
      <w:tr w:rsidR="00BC0464" w14:paraId="372008D9" w14:textId="77777777" w:rsidTr="00FA4F44">
        <w:tc>
          <w:tcPr>
            <w:tcW w:w="1440" w:type="dxa"/>
            <w:tcBorders>
              <w:top w:val="single" w:sz="4" w:space="0" w:color="auto"/>
              <w:bottom w:val="nil"/>
              <w:right w:val="single" w:sz="4" w:space="0" w:color="auto"/>
            </w:tcBorders>
          </w:tcPr>
          <w:p w14:paraId="732873C9" w14:textId="77777777" w:rsidR="00BC0464" w:rsidRDefault="00BC0464" w:rsidP="00BC0464">
            <w:pPr>
              <w:rPr>
                <w:sz w:val="18"/>
                <w:szCs w:val="18"/>
              </w:rPr>
            </w:pPr>
            <w:r>
              <w:rPr>
                <w:sz w:val="18"/>
                <w:szCs w:val="18"/>
              </w:rPr>
              <w:t>ODDÍL IV</w:t>
            </w:r>
          </w:p>
          <w:p w14:paraId="71EED7AF" w14:textId="77777777" w:rsidR="00BC0464" w:rsidRDefault="00BC0464" w:rsidP="00BC0464">
            <w:pPr>
              <w:rPr>
                <w:sz w:val="18"/>
              </w:rPr>
            </w:pPr>
            <w:r>
              <w:rPr>
                <w:sz w:val="18"/>
                <w:szCs w:val="18"/>
              </w:rPr>
              <w:t>pododdíl F</w:t>
            </w:r>
            <w:r>
              <w:rPr>
                <w:sz w:val="18"/>
                <w:szCs w:val="18"/>
              </w:rPr>
              <w:br/>
              <w:t>odst. 3</w:t>
            </w:r>
          </w:p>
        </w:tc>
        <w:tc>
          <w:tcPr>
            <w:tcW w:w="5400" w:type="dxa"/>
            <w:gridSpan w:val="4"/>
            <w:tcBorders>
              <w:top w:val="single" w:sz="4" w:space="0" w:color="auto"/>
              <w:left w:val="single" w:sz="4" w:space="0" w:color="auto"/>
              <w:bottom w:val="nil"/>
              <w:right w:val="single" w:sz="18" w:space="0" w:color="auto"/>
            </w:tcBorders>
          </w:tcPr>
          <w:p w14:paraId="72D5438A" w14:textId="77777777" w:rsidR="00BC0464" w:rsidRPr="00667EDC" w:rsidRDefault="00BC0464" w:rsidP="00BC0464">
            <w:pPr>
              <w:spacing w:before="60" w:after="60"/>
              <w:jc w:val="both"/>
              <w:rPr>
                <w:sz w:val="18"/>
                <w:szCs w:val="18"/>
              </w:rPr>
            </w:pPr>
            <w:r w:rsidRPr="00397930">
              <w:rPr>
                <w:sz w:val="18"/>
                <w:szCs w:val="18"/>
              </w:rPr>
              <w:t xml:space="preserve">3. </w:t>
            </w:r>
            <w:r w:rsidRPr="00397930">
              <w:rPr>
                <w:b/>
                <w:bCs/>
                <w:sz w:val="18"/>
                <w:szCs w:val="18"/>
              </w:rPr>
              <w:t xml:space="preserve">Oznamující provozovatel platformy </w:t>
            </w:r>
            <w:r w:rsidRPr="00397930">
              <w:rPr>
                <w:sz w:val="18"/>
                <w:szCs w:val="18"/>
              </w:rPr>
              <w:t xml:space="preserve">informuje členský stát jediné registrace o veškerých změnách v informacích poskytnutých podle pododdílu F bodu 2. </w:t>
            </w:r>
          </w:p>
        </w:tc>
        <w:tc>
          <w:tcPr>
            <w:tcW w:w="900" w:type="dxa"/>
            <w:tcBorders>
              <w:top w:val="single" w:sz="4" w:space="0" w:color="auto"/>
              <w:left w:val="single" w:sz="18" w:space="0" w:color="auto"/>
              <w:bottom w:val="nil"/>
              <w:right w:val="single" w:sz="4" w:space="0" w:color="auto"/>
            </w:tcBorders>
          </w:tcPr>
          <w:p w14:paraId="7A8D05C8" w14:textId="77777777" w:rsidR="00BC0464" w:rsidRPr="00DF1C56" w:rsidRDefault="00BC0464" w:rsidP="00BC0464">
            <w:pPr>
              <w:jc w:val="both"/>
              <w:rPr>
                <w:sz w:val="18"/>
              </w:rPr>
            </w:pPr>
            <w:r>
              <w:rPr>
                <w:sz w:val="18"/>
              </w:rPr>
              <w:t>280/2009</w:t>
            </w:r>
            <w:r w:rsidR="00194732">
              <w:rPr>
                <w:sz w:val="18"/>
              </w:rPr>
              <w:t xml:space="preserve"> </w:t>
            </w:r>
            <w:r w:rsidR="00194732" w:rsidRPr="00DF1C56">
              <w:rPr>
                <w:sz w:val="18"/>
              </w:rPr>
              <w:t>ve znění</w:t>
            </w:r>
            <w:r w:rsidR="00194732">
              <w:rPr>
                <w:sz w:val="18"/>
              </w:rPr>
              <w:t xml:space="preserve"> 458/2011</w:t>
            </w:r>
          </w:p>
        </w:tc>
        <w:tc>
          <w:tcPr>
            <w:tcW w:w="1080" w:type="dxa"/>
            <w:tcBorders>
              <w:top w:val="single" w:sz="4" w:space="0" w:color="auto"/>
              <w:left w:val="single" w:sz="4" w:space="0" w:color="auto"/>
              <w:bottom w:val="nil"/>
              <w:right w:val="single" w:sz="4" w:space="0" w:color="auto"/>
            </w:tcBorders>
          </w:tcPr>
          <w:p w14:paraId="0F23C537" w14:textId="77777777" w:rsidR="00BC0464" w:rsidRPr="00DF1C56" w:rsidRDefault="00BC0464" w:rsidP="00BC0464">
            <w:pPr>
              <w:jc w:val="both"/>
              <w:rPr>
                <w:sz w:val="18"/>
              </w:rPr>
            </w:pPr>
            <w:r>
              <w:rPr>
                <w:sz w:val="18"/>
              </w:rPr>
              <w:t>§ 127</w:t>
            </w:r>
            <w:r w:rsidR="00194732">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6A5196AF" w14:textId="77777777" w:rsidR="00BC0464" w:rsidRDefault="00BC0464" w:rsidP="00BC0464">
            <w:pPr>
              <w:jc w:val="both"/>
              <w:rPr>
                <w:sz w:val="18"/>
              </w:rPr>
            </w:pPr>
            <w:r w:rsidRPr="00FA4F44">
              <w:rPr>
                <w:sz w:val="18"/>
              </w:rPr>
              <w:t>Oznamovací povinnost registrovaných daňových subjektů</w:t>
            </w:r>
          </w:p>
          <w:p w14:paraId="570EB142" w14:textId="77777777" w:rsidR="00BC0464" w:rsidRDefault="00BC0464" w:rsidP="00BC0464">
            <w:pPr>
              <w:jc w:val="both"/>
              <w:rPr>
                <w:sz w:val="18"/>
              </w:rPr>
            </w:pPr>
            <w:r w:rsidRPr="00FA4F44">
              <w:rPr>
                <w:sz w:val="18"/>
              </w:rPr>
              <w:t>(1) Dojde-li ke změně údajů, které je povinen daňový subjekt uvádět při registraci, je povinen tuto změnu oznámit správci daně do 15 dnů ode dne, kdy nastala, popřípadě požádat o zrušení registrace, jsou-li pro to dány důvody.</w:t>
            </w:r>
          </w:p>
        </w:tc>
        <w:tc>
          <w:tcPr>
            <w:tcW w:w="855" w:type="dxa"/>
            <w:tcBorders>
              <w:top w:val="single" w:sz="4" w:space="0" w:color="auto"/>
              <w:left w:val="single" w:sz="4" w:space="0" w:color="auto"/>
              <w:bottom w:val="nil"/>
              <w:right w:val="single" w:sz="4" w:space="0" w:color="auto"/>
            </w:tcBorders>
          </w:tcPr>
          <w:p w14:paraId="69B30A37" w14:textId="77777777" w:rsidR="00BC0464" w:rsidRDefault="00BC0464" w:rsidP="00BC0464">
            <w:r>
              <w:rPr>
                <w:sz w:val="18"/>
              </w:rPr>
              <w:t>P</w:t>
            </w:r>
            <w:r w:rsidRPr="00A741BC">
              <w:rPr>
                <w:sz w:val="18"/>
              </w:rPr>
              <w:t>T</w:t>
            </w:r>
          </w:p>
        </w:tc>
        <w:tc>
          <w:tcPr>
            <w:tcW w:w="765" w:type="dxa"/>
            <w:tcBorders>
              <w:top w:val="single" w:sz="4" w:space="0" w:color="auto"/>
              <w:left w:val="single" w:sz="4" w:space="0" w:color="auto"/>
              <w:bottom w:val="nil"/>
            </w:tcBorders>
          </w:tcPr>
          <w:p w14:paraId="149BC6A3" w14:textId="77777777" w:rsidR="00BC0464" w:rsidRDefault="00BC0464" w:rsidP="00BC0464">
            <w:pPr>
              <w:jc w:val="both"/>
              <w:rPr>
                <w:sz w:val="18"/>
              </w:rPr>
            </w:pPr>
          </w:p>
        </w:tc>
      </w:tr>
      <w:tr w:rsidR="00BC0464" w14:paraId="352E35F5" w14:textId="77777777" w:rsidTr="00FA4F44">
        <w:tc>
          <w:tcPr>
            <w:tcW w:w="1440" w:type="dxa"/>
            <w:tcBorders>
              <w:top w:val="nil"/>
              <w:bottom w:val="single" w:sz="4" w:space="0" w:color="auto"/>
              <w:right w:val="single" w:sz="4" w:space="0" w:color="auto"/>
            </w:tcBorders>
          </w:tcPr>
          <w:p w14:paraId="6300380F" w14:textId="77777777" w:rsidR="00BC0464" w:rsidRDefault="00BC0464"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A737F61"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5BEA5D3D" w14:textId="77777777" w:rsidR="00BC0464" w:rsidRPr="00DF1C56" w:rsidRDefault="00BC0464" w:rsidP="00BC0464">
            <w:pPr>
              <w:jc w:val="both"/>
              <w:rPr>
                <w:sz w:val="18"/>
              </w:rPr>
            </w:pPr>
            <w:r w:rsidRPr="00DF1C56">
              <w:rPr>
                <w:sz w:val="18"/>
              </w:rPr>
              <w:t>164/2013 ve znění 373/2022</w:t>
            </w:r>
          </w:p>
        </w:tc>
        <w:tc>
          <w:tcPr>
            <w:tcW w:w="1080" w:type="dxa"/>
            <w:tcBorders>
              <w:top w:val="nil"/>
              <w:left w:val="single" w:sz="4" w:space="0" w:color="auto"/>
              <w:bottom w:val="single" w:sz="4" w:space="0" w:color="auto"/>
              <w:right w:val="single" w:sz="4" w:space="0" w:color="auto"/>
            </w:tcBorders>
          </w:tcPr>
          <w:p w14:paraId="4907E56B" w14:textId="77777777" w:rsidR="00BC0464" w:rsidRPr="00DF1C56" w:rsidRDefault="00BC0464" w:rsidP="00BC0464">
            <w:pPr>
              <w:jc w:val="both"/>
              <w:rPr>
                <w:sz w:val="18"/>
              </w:rPr>
            </w:pPr>
            <w:r w:rsidRPr="00DF1C56">
              <w:rPr>
                <w:sz w:val="18"/>
              </w:rPr>
              <w:t>§ 14zs</w:t>
            </w:r>
            <w:r w:rsidR="00194732">
              <w:rPr>
                <w:sz w:val="18"/>
              </w:rPr>
              <w:t xml:space="preserve"> odst. 1 a 3</w:t>
            </w:r>
          </w:p>
        </w:tc>
        <w:tc>
          <w:tcPr>
            <w:tcW w:w="5400" w:type="dxa"/>
            <w:gridSpan w:val="4"/>
            <w:tcBorders>
              <w:top w:val="nil"/>
              <w:left w:val="single" w:sz="4" w:space="0" w:color="auto"/>
              <w:bottom w:val="single" w:sz="4" w:space="0" w:color="auto"/>
              <w:right w:val="single" w:sz="4" w:space="0" w:color="auto"/>
            </w:tcBorders>
          </w:tcPr>
          <w:p w14:paraId="4EF9282A" w14:textId="77777777" w:rsidR="00BC0464" w:rsidRDefault="00BC0464" w:rsidP="00BC0464">
            <w:pPr>
              <w:jc w:val="both"/>
              <w:rPr>
                <w:sz w:val="18"/>
              </w:rPr>
            </w:pPr>
            <w:r w:rsidRPr="005B76AA">
              <w:rPr>
                <w:sz w:val="18"/>
              </w:rPr>
              <w:t>Přihláška k</w:t>
            </w:r>
            <w:r>
              <w:rPr>
                <w:sz w:val="18"/>
              </w:rPr>
              <w:t> </w:t>
            </w:r>
            <w:r w:rsidRPr="005B76AA">
              <w:rPr>
                <w:sz w:val="18"/>
              </w:rPr>
              <w:t>registraci</w:t>
            </w:r>
          </w:p>
          <w:p w14:paraId="4786BB7C" w14:textId="77777777" w:rsidR="00BC0464" w:rsidRDefault="00BC0464" w:rsidP="00BC0464">
            <w:pPr>
              <w:jc w:val="both"/>
              <w:rPr>
                <w:sz w:val="18"/>
              </w:rPr>
            </w:pPr>
            <w:r w:rsidRPr="00DF1C56">
              <w:rPr>
                <w:sz w:val="18"/>
              </w:rPr>
              <w:t>(1) Neusazený oznamující provozovatel platformy je povinen podat přihlášku k registraci ke dni vzniku registrační povinnosti.</w:t>
            </w:r>
          </w:p>
          <w:p w14:paraId="16D350ED" w14:textId="77777777" w:rsidR="00BC0464" w:rsidRPr="005B76AA" w:rsidRDefault="00BC0464" w:rsidP="00BC0464">
            <w:pPr>
              <w:jc w:val="both"/>
              <w:rPr>
                <w:sz w:val="18"/>
              </w:rPr>
            </w:pPr>
            <w:r w:rsidRPr="005B76AA">
              <w:rPr>
                <w:sz w:val="18"/>
              </w:rPr>
              <w:t>(3) Přihláška k registraci a oznámení o změně registračních údajů se podávají pouze elektronicky.</w:t>
            </w:r>
          </w:p>
        </w:tc>
        <w:tc>
          <w:tcPr>
            <w:tcW w:w="855" w:type="dxa"/>
            <w:tcBorders>
              <w:top w:val="nil"/>
              <w:left w:val="single" w:sz="4" w:space="0" w:color="auto"/>
              <w:bottom w:val="single" w:sz="4" w:space="0" w:color="auto"/>
              <w:right w:val="single" w:sz="4" w:space="0" w:color="auto"/>
            </w:tcBorders>
          </w:tcPr>
          <w:p w14:paraId="43D45583" w14:textId="77777777" w:rsidR="00BC0464" w:rsidRDefault="00BC0464" w:rsidP="00BC0464">
            <w:pPr>
              <w:rPr>
                <w:sz w:val="18"/>
              </w:rPr>
            </w:pPr>
          </w:p>
        </w:tc>
        <w:tc>
          <w:tcPr>
            <w:tcW w:w="765" w:type="dxa"/>
            <w:tcBorders>
              <w:top w:val="nil"/>
              <w:left w:val="single" w:sz="4" w:space="0" w:color="auto"/>
              <w:bottom w:val="single" w:sz="4" w:space="0" w:color="auto"/>
            </w:tcBorders>
          </w:tcPr>
          <w:p w14:paraId="43E14C05" w14:textId="77777777" w:rsidR="00BC0464" w:rsidRDefault="00BC0464" w:rsidP="00BC0464">
            <w:pPr>
              <w:jc w:val="both"/>
              <w:rPr>
                <w:sz w:val="18"/>
              </w:rPr>
            </w:pPr>
          </w:p>
        </w:tc>
      </w:tr>
      <w:tr w:rsidR="00BC0464" w14:paraId="1A1328C5" w14:textId="77777777" w:rsidTr="00671F0C">
        <w:tc>
          <w:tcPr>
            <w:tcW w:w="1440" w:type="dxa"/>
            <w:tcBorders>
              <w:top w:val="single" w:sz="4" w:space="0" w:color="auto"/>
              <w:bottom w:val="single" w:sz="4" w:space="0" w:color="auto"/>
              <w:right w:val="single" w:sz="4" w:space="0" w:color="auto"/>
            </w:tcBorders>
          </w:tcPr>
          <w:p w14:paraId="48D8BF30" w14:textId="77777777" w:rsidR="00BC0464" w:rsidRDefault="00BC0464" w:rsidP="00BC0464">
            <w:pPr>
              <w:rPr>
                <w:sz w:val="18"/>
                <w:szCs w:val="18"/>
              </w:rPr>
            </w:pPr>
            <w:r>
              <w:rPr>
                <w:sz w:val="18"/>
                <w:szCs w:val="18"/>
              </w:rPr>
              <w:t>ODDÍL IV</w:t>
            </w:r>
          </w:p>
          <w:p w14:paraId="3E2B5D58" w14:textId="77777777" w:rsidR="00BC0464" w:rsidRDefault="00BC0464" w:rsidP="00BC0464">
            <w:pPr>
              <w:rPr>
                <w:sz w:val="18"/>
              </w:rPr>
            </w:pPr>
            <w:r>
              <w:rPr>
                <w:sz w:val="18"/>
                <w:szCs w:val="18"/>
              </w:rPr>
              <w:t>pododdíl F</w:t>
            </w:r>
            <w:r>
              <w:rPr>
                <w:sz w:val="18"/>
                <w:szCs w:val="18"/>
              </w:rPr>
              <w:br/>
              <w:t>odst. 4</w:t>
            </w:r>
          </w:p>
        </w:tc>
        <w:tc>
          <w:tcPr>
            <w:tcW w:w="5400" w:type="dxa"/>
            <w:gridSpan w:val="4"/>
            <w:tcBorders>
              <w:top w:val="single" w:sz="4" w:space="0" w:color="auto"/>
              <w:left w:val="single" w:sz="4" w:space="0" w:color="auto"/>
              <w:bottom w:val="single" w:sz="4" w:space="0" w:color="auto"/>
              <w:right w:val="single" w:sz="18" w:space="0" w:color="auto"/>
            </w:tcBorders>
          </w:tcPr>
          <w:p w14:paraId="20A8C8B2" w14:textId="77777777" w:rsidR="00BC0464" w:rsidRPr="00667EDC" w:rsidRDefault="00BC0464" w:rsidP="00BC0464">
            <w:pPr>
              <w:spacing w:before="60" w:after="60"/>
              <w:jc w:val="both"/>
              <w:rPr>
                <w:sz w:val="18"/>
                <w:szCs w:val="18"/>
              </w:rPr>
            </w:pPr>
            <w:r w:rsidRPr="00397930">
              <w:rPr>
                <w:sz w:val="18"/>
                <w:szCs w:val="18"/>
              </w:rPr>
              <w:t xml:space="preserve">4. Členský stát jediné registrace přidělí </w:t>
            </w:r>
            <w:r w:rsidRPr="00397930">
              <w:rPr>
                <w:b/>
                <w:bCs/>
                <w:sz w:val="18"/>
                <w:szCs w:val="18"/>
              </w:rPr>
              <w:t xml:space="preserve">oznamujícímu provozovateli platformy </w:t>
            </w:r>
            <w:r w:rsidRPr="00397930">
              <w:rPr>
                <w:sz w:val="18"/>
                <w:szCs w:val="18"/>
              </w:rPr>
              <w:t xml:space="preserve">individuální identifikační číslo a oznámí je elektronickými prostředky příslušným orgánům všech členských států. </w:t>
            </w:r>
          </w:p>
        </w:tc>
        <w:tc>
          <w:tcPr>
            <w:tcW w:w="900" w:type="dxa"/>
            <w:tcBorders>
              <w:top w:val="single" w:sz="4" w:space="0" w:color="auto"/>
              <w:left w:val="single" w:sz="18" w:space="0" w:color="auto"/>
              <w:bottom w:val="single" w:sz="4" w:space="0" w:color="auto"/>
              <w:right w:val="single" w:sz="4" w:space="0" w:color="auto"/>
            </w:tcBorders>
          </w:tcPr>
          <w:p w14:paraId="06281255"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4A540D29" w14:textId="77777777" w:rsidR="00BC0464" w:rsidRDefault="00BC0464" w:rsidP="00BC0464">
            <w:pPr>
              <w:jc w:val="both"/>
              <w:rPr>
                <w:sz w:val="18"/>
              </w:rPr>
            </w:pPr>
            <w:r w:rsidRPr="00A405B3">
              <w:rPr>
                <w:sz w:val="18"/>
              </w:rPr>
              <w:t>§ 14zu</w:t>
            </w:r>
          </w:p>
        </w:tc>
        <w:tc>
          <w:tcPr>
            <w:tcW w:w="5400" w:type="dxa"/>
            <w:gridSpan w:val="4"/>
            <w:tcBorders>
              <w:top w:val="single" w:sz="4" w:space="0" w:color="auto"/>
              <w:left w:val="single" w:sz="4" w:space="0" w:color="auto"/>
              <w:bottom w:val="single" w:sz="4" w:space="0" w:color="auto"/>
              <w:right w:val="single" w:sz="4" w:space="0" w:color="auto"/>
            </w:tcBorders>
          </w:tcPr>
          <w:p w14:paraId="1589C646" w14:textId="77777777" w:rsidR="00BC0464" w:rsidRDefault="00BC0464" w:rsidP="00BC0464">
            <w:pPr>
              <w:jc w:val="both"/>
              <w:rPr>
                <w:sz w:val="18"/>
              </w:rPr>
            </w:pPr>
            <w:r w:rsidRPr="00A405B3">
              <w:rPr>
                <w:sz w:val="18"/>
              </w:rPr>
              <w:t>Informování o přiděleném identifikačním čísle platformy</w:t>
            </w:r>
          </w:p>
          <w:p w14:paraId="61881FE1" w14:textId="77777777" w:rsidR="00BC0464" w:rsidRDefault="00BC0464" w:rsidP="00BC0464">
            <w:pPr>
              <w:jc w:val="both"/>
              <w:rPr>
                <w:sz w:val="18"/>
              </w:rPr>
            </w:pPr>
            <w:r w:rsidRPr="00A405B3">
              <w:rPr>
                <w:sz w:val="18"/>
              </w:rPr>
              <w:t>Správce daně sdělí ústřednímu kontaktnímu orgánu údaje o registraci neusazeného oznamujícího provozovatele platformy a o jemu přiděleném identifikačním čísle platformy. Ústřední kontaktní orgán tyto údaje sdělí kontaktním místům všech jiných členských států.</w:t>
            </w:r>
          </w:p>
        </w:tc>
        <w:tc>
          <w:tcPr>
            <w:tcW w:w="855" w:type="dxa"/>
            <w:tcBorders>
              <w:top w:val="single" w:sz="4" w:space="0" w:color="auto"/>
              <w:left w:val="single" w:sz="4" w:space="0" w:color="auto"/>
              <w:bottom w:val="single" w:sz="4" w:space="0" w:color="auto"/>
              <w:right w:val="single" w:sz="4" w:space="0" w:color="auto"/>
            </w:tcBorders>
          </w:tcPr>
          <w:p w14:paraId="3E3BDA46" w14:textId="77777777" w:rsidR="00BC0464" w:rsidRDefault="00BC0464" w:rsidP="00BC0464">
            <w:r>
              <w:rPr>
                <w:sz w:val="18"/>
              </w:rPr>
              <w:t>P</w:t>
            </w:r>
            <w:r w:rsidRPr="00A741BC">
              <w:rPr>
                <w:sz w:val="18"/>
              </w:rPr>
              <w:t>T</w:t>
            </w:r>
          </w:p>
        </w:tc>
        <w:tc>
          <w:tcPr>
            <w:tcW w:w="765" w:type="dxa"/>
            <w:tcBorders>
              <w:top w:val="single" w:sz="4" w:space="0" w:color="auto"/>
              <w:left w:val="single" w:sz="4" w:space="0" w:color="auto"/>
              <w:bottom w:val="single" w:sz="4" w:space="0" w:color="auto"/>
            </w:tcBorders>
          </w:tcPr>
          <w:p w14:paraId="1931799D" w14:textId="77777777" w:rsidR="00BC0464" w:rsidRDefault="00BC0464" w:rsidP="00BC0464">
            <w:pPr>
              <w:jc w:val="both"/>
              <w:rPr>
                <w:sz w:val="18"/>
              </w:rPr>
            </w:pPr>
          </w:p>
        </w:tc>
      </w:tr>
      <w:tr w:rsidR="00BC0464" w14:paraId="218689D7" w14:textId="77777777" w:rsidTr="00671F0C">
        <w:tc>
          <w:tcPr>
            <w:tcW w:w="1440" w:type="dxa"/>
            <w:tcBorders>
              <w:top w:val="single" w:sz="4" w:space="0" w:color="auto"/>
              <w:bottom w:val="single" w:sz="4" w:space="0" w:color="auto"/>
              <w:right w:val="single" w:sz="4" w:space="0" w:color="auto"/>
            </w:tcBorders>
          </w:tcPr>
          <w:p w14:paraId="6C0FD1E6" w14:textId="77777777" w:rsidR="00BC0464" w:rsidRDefault="00BC0464" w:rsidP="00BC0464">
            <w:pPr>
              <w:rPr>
                <w:sz w:val="18"/>
                <w:szCs w:val="18"/>
              </w:rPr>
            </w:pPr>
            <w:r>
              <w:rPr>
                <w:sz w:val="18"/>
                <w:szCs w:val="18"/>
              </w:rPr>
              <w:t>ODDÍL IV</w:t>
            </w:r>
          </w:p>
          <w:p w14:paraId="35F45792" w14:textId="77777777" w:rsidR="00BC0464" w:rsidRDefault="00BC0464" w:rsidP="00BC0464">
            <w:pPr>
              <w:rPr>
                <w:sz w:val="18"/>
                <w:szCs w:val="18"/>
              </w:rPr>
            </w:pPr>
            <w:r>
              <w:rPr>
                <w:sz w:val="18"/>
                <w:szCs w:val="18"/>
              </w:rPr>
              <w:t>pododdíl F</w:t>
            </w:r>
            <w:r>
              <w:rPr>
                <w:sz w:val="18"/>
                <w:szCs w:val="18"/>
              </w:rPr>
              <w:br/>
              <w:t>odst. 5</w:t>
            </w:r>
            <w:r w:rsidR="00671F0C">
              <w:rPr>
                <w:sz w:val="18"/>
                <w:szCs w:val="18"/>
              </w:rPr>
              <w:t>, a)</w:t>
            </w:r>
          </w:p>
        </w:tc>
        <w:tc>
          <w:tcPr>
            <w:tcW w:w="5400" w:type="dxa"/>
            <w:gridSpan w:val="4"/>
            <w:tcBorders>
              <w:top w:val="single" w:sz="4" w:space="0" w:color="auto"/>
              <w:left w:val="single" w:sz="4" w:space="0" w:color="auto"/>
              <w:bottom w:val="single" w:sz="4" w:space="0" w:color="auto"/>
              <w:right w:val="single" w:sz="18" w:space="0" w:color="auto"/>
            </w:tcBorders>
          </w:tcPr>
          <w:p w14:paraId="79D04EFB" w14:textId="77777777" w:rsidR="00BC0464" w:rsidRDefault="00BC0464" w:rsidP="00BC0464">
            <w:pPr>
              <w:spacing w:before="60" w:after="60"/>
              <w:jc w:val="both"/>
              <w:rPr>
                <w:sz w:val="18"/>
                <w:szCs w:val="18"/>
              </w:rPr>
            </w:pPr>
            <w:r w:rsidRPr="00397930">
              <w:rPr>
                <w:sz w:val="18"/>
                <w:szCs w:val="18"/>
              </w:rPr>
              <w:t xml:space="preserve">5. Členský stát jediné registrace požádá Komisi, aby vymazala </w:t>
            </w:r>
            <w:r w:rsidRPr="00397930">
              <w:rPr>
                <w:b/>
                <w:bCs/>
                <w:sz w:val="18"/>
                <w:szCs w:val="18"/>
              </w:rPr>
              <w:t xml:space="preserve">oznamujícího provozovatele platformy </w:t>
            </w:r>
            <w:r w:rsidRPr="00397930">
              <w:rPr>
                <w:sz w:val="18"/>
                <w:szCs w:val="18"/>
              </w:rPr>
              <w:t xml:space="preserve">z centrálního registru v těchto případech: </w:t>
            </w:r>
          </w:p>
          <w:p w14:paraId="4772F64F" w14:textId="77777777" w:rsidR="00BC0464" w:rsidRPr="00397930" w:rsidRDefault="00BC0464" w:rsidP="00BC0464">
            <w:pPr>
              <w:spacing w:before="60" w:after="60"/>
              <w:jc w:val="both"/>
              <w:rPr>
                <w:sz w:val="18"/>
                <w:szCs w:val="18"/>
              </w:rPr>
            </w:pPr>
            <w:r w:rsidRPr="00397930">
              <w:rPr>
                <w:sz w:val="18"/>
                <w:szCs w:val="18"/>
              </w:rPr>
              <w:t xml:space="preserve">a) </w:t>
            </w:r>
            <w:r w:rsidRPr="00397930">
              <w:rPr>
                <w:b/>
                <w:bCs/>
                <w:sz w:val="18"/>
                <w:szCs w:val="18"/>
              </w:rPr>
              <w:t xml:space="preserve">provozovatel platformy </w:t>
            </w:r>
            <w:r w:rsidRPr="00397930">
              <w:rPr>
                <w:sz w:val="18"/>
                <w:szCs w:val="18"/>
              </w:rPr>
              <w:t xml:space="preserve">oznámí danému členskému státu, že již nevykonává žádnou činnost jakožto </w:t>
            </w:r>
            <w:r w:rsidRPr="00397930">
              <w:rPr>
                <w:b/>
                <w:bCs/>
                <w:sz w:val="18"/>
                <w:szCs w:val="18"/>
              </w:rPr>
              <w:t>provozovatel platformy</w:t>
            </w:r>
            <w:r>
              <w:rPr>
                <w:sz w:val="18"/>
                <w:szCs w:val="18"/>
              </w:rPr>
              <w:t>;</w:t>
            </w:r>
          </w:p>
        </w:tc>
        <w:tc>
          <w:tcPr>
            <w:tcW w:w="900" w:type="dxa"/>
            <w:tcBorders>
              <w:top w:val="single" w:sz="4" w:space="0" w:color="auto"/>
              <w:left w:val="single" w:sz="18" w:space="0" w:color="auto"/>
              <w:bottom w:val="single" w:sz="4" w:space="0" w:color="auto"/>
              <w:right w:val="single" w:sz="4" w:space="0" w:color="auto"/>
            </w:tcBorders>
          </w:tcPr>
          <w:p w14:paraId="206009BF"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1F629E15" w14:textId="77777777" w:rsidR="00BC0464" w:rsidRDefault="00BC0464" w:rsidP="00BC0464">
            <w:pPr>
              <w:jc w:val="both"/>
              <w:rPr>
                <w:sz w:val="18"/>
              </w:rPr>
            </w:pPr>
            <w:r w:rsidRPr="005B76AA">
              <w:rPr>
                <w:sz w:val="18"/>
              </w:rPr>
              <w:t>§ 14zv</w:t>
            </w:r>
          </w:p>
        </w:tc>
        <w:tc>
          <w:tcPr>
            <w:tcW w:w="5400" w:type="dxa"/>
            <w:gridSpan w:val="4"/>
            <w:tcBorders>
              <w:top w:val="single" w:sz="4" w:space="0" w:color="auto"/>
              <w:left w:val="single" w:sz="4" w:space="0" w:color="auto"/>
              <w:bottom w:val="single" w:sz="4" w:space="0" w:color="auto"/>
              <w:right w:val="single" w:sz="4" w:space="0" w:color="auto"/>
            </w:tcBorders>
          </w:tcPr>
          <w:p w14:paraId="2557603A" w14:textId="77777777" w:rsidR="00BC0464" w:rsidRDefault="00BC0464" w:rsidP="00BC0464">
            <w:pPr>
              <w:jc w:val="both"/>
              <w:rPr>
                <w:sz w:val="18"/>
              </w:rPr>
            </w:pPr>
            <w:r w:rsidRPr="005B76AA">
              <w:rPr>
                <w:sz w:val="18"/>
              </w:rPr>
              <w:t>Zrušení registrace na žádost</w:t>
            </w:r>
          </w:p>
          <w:p w14:paraId="24134752" w14:textId="77777777" w:rsidR="00BC0464" w:rsidRDefault="00BC0464" w:rsidP="00BC0464">
            <w:pPr>
              <w:jc w:val="both"/>
              <w:rPr>
                <w:sz w:val="18"/>
              </w:rPr>
            </w:pPr>
            <w:r w:rsidRPr="005B76AA">
              <w:rPr>
                <w:sz w:val="18"/>
              </w:rPr>
              <w:t>Správce daně zruší registraci neusazeného oznamujícího provozovatele platformy na základě oznámení o změně registračních údajů, ve kterém neusazený oznamující provozovatel platformy žádá o zrušení registrace, a to k poslednímu dni oznamovaného období, pokud neusazený oznamující provozovatel platformy podá tuto žádost do 15 dnů před jeho koncem.</w:t>
            </w:r>
          </w:p>
        </w:tc>
        <w:tc>
          <w:tcPr>
            <w:tcW w:w="855" w:type="dxa"/>
            <w:tcBorders>
              <w:top w:val="single" w:sz="4" w:space="0" w:color="auto"/>
              <w:left w:val="single" w:sz="4" w:space="0" w:color="auto"/>
              <w:bottom w:val="single" w:sz="4" w:space="0" w:color="auto"/>
              <w:right w:val="single" w:sz="4" w:space="0" w:color="auto"/>
            </w:tcBorders>
          </w:tcPr>
          <w:p w14:paraId="12A3DBC0" w14:textId="77777777" w:rsidR="00BC0464" w:rsidRPr="00A741BC" w:rsidRDefault="00BC0464" w:rsidP="00BC0464">
            <w:pPr>
              <w:rPr>
                <w:sz w:val="18"/>
              </w:rPr>
            </w:pPr>
            <w:r>
              <w:rPr>
                <w:sz w:val="18"/>
              </w:rPr>
              <w:t>P</w:t>
            </w:r>
            <w:r w:rsidRPr="00A741BC">
              <w:rPr>
                <w:sz w:val="18"/>
              </w:rPr>
              <w:t>T</w:t>
            </w:r>
          </w:p>
        </w:tc>
        <w:tc>
          <w:tcPr>
            <w:tcW w:w="765" w:type="dxa"/>
            <w:tcBorders>
              <w:top w:val="single" w:sz="4" w:space="0" w:color="auto"/>
              <w:left w:val="single" w:sz="4" w:space="0" w:color="auto"/>
              <w:bottom w:val="single" w:sz="4" w:space="0" w:color="auto"/>
            </w:tcBorders>
          </w:tcPr>
          <w:p w14:paraId="333208C0" w14:textId="77777777" w:rsidR="00BC0464" w:rsidRDefault="00BC0464" w:rsidP="00BC0464">
            <w:pPr>
              <w:jc w:val="both"/>
              <w:rPr>
                <w:sz w:val="18"/>
              </w:rPr>
            </w:pPr>
          </w:p>
        </w:tc>
      </w:tr>
      <w:tr w:rsidR="00BC0464" w14:paraId="796D3A70" w14:textId="77777777" w:rsidTr="00671F0C">
        <w:tc>
          <w:tcPr>
            <w:tcW w:w="1440" w:type="dxa"/>
            <w:tcBorders>
              <w:top w:val="single" w:sz="4" w:space="0" w:color="auto"/>
              <w:bottom w:val="single" w:sz="4" w:space="0" w:color="auto"/>
              <w:right w:val="single" w:sz="4" w:space="0" w:color="auto"/>
            </w:tcBorders>
          </w:tcPr>
          <w:p w14:paraId="4162B9A6" w14:textId="77777777" w:rsidR="00671F0C" w:rsidRDefault="00671F0C" w:rsidP="00671F0C">
            <w:pPr>
              <w:rPr>
                <w:sz w:val="18"/>
                <w:szCs w:val="18"/>
              </w:rPr>
            </w:pPr>
            <w:r>
              <w:rPr>
                <w:sz w:val="18"/>
                <w:szCs w:val="18"/>
              </w:rPr>
              <w:t>ODDÍL IV</w:t>
            </w:r>
          </w:p>
          <w:p w14:paraId="0378E628" w14:textId="77777777" w:rsidR="00BC0464" w:rsidRDefault="00671F0C" w:rsidP="00671F0C">
            <w:pPr>
              <w:rPr>
                <w:sz w:val="18"/>
                <w:szCs w:val="18"/>
              </w:rPr>
            </w:pPr>
            <w:r>
              <w:rPr>
                <w:sz w:val="18"/>
                <w:szCs w:val="18"/>
              </w:rPr>
              <w:t>pododdíl F</w:t>
            </w:r>
            <w:r>
              <w:rPr>
                <w:sz w:val="18"/>
                <w:szCs w:val="18"/>
              </w:rPr>
              <w:br/>
              <w:t>odst. 5, b) – d)</w:t>
            </w:r>
          </w:p>
        </w:tc>
        <w:tc>
          <w:tcPr>
            <w:tcW w:w="5400" w:type="dxa"/>
            <w:gridSpan w:val="4"/>
            <w:tcBorders>
              <w:top w:val="single" w:sz="4" w:space="0" w:color="auto"/>
              <w:left w:val="single" w:sz="4" w:space="0" w:color="auto"/>
              <w:bottom w:val="single" w:sz="4" w:space="0" w:color="auto"/>
              <w:right w:val="single" w:sz="18" w:space="0" w:color="auto"/>
            </w:tcBorders>
          </w:tcPr>
          <w:p w14:paraId="50223FA2" w14:textId="77777777" w:rsidR="00BC0464" w:rsidRPr="00397930" w:rsidRDefault="00BC0464" w:rsidP="00BC0464">
            <w:pPr>
              <w:spacing w:before="60" w:after="60"/>
              <w:jc w:val="both"/>
              <w:rPr>
                <w:sz w:val="18"/>
                <w:szCs w:val="18"/>
              </w:rPr>
            </w:pPr>
            <w:r w:rsidRPr="00397930">
              <w:rPr>
                <w:sz w:val="18"/>
                <w:szCs w:val="18"/>
              </w:rPr>
              <w:t xml:space="preserve">b) při neexistenci oznámení podle písmene a) existují důvody se domnívat, že činnost </w:t>
            </w:r>
            <w:r w:rsidRPr="00397930">
              <w:rPr>
                <w:b/>
                <w:bCs/>
                <w:sz w:val="18"/>
                <w:szCs w:val="18"/>
              </w:rPr>
              <w:t xml:space="preserve">provozovatele platformy </w:t>
            </w:r>
            <w:r w:rsidRPr="00397930">
              <w:rPr>
                <w:sz w:val="18"/>
                <w:szCs w:val="18"/>
              </w:rPr>
              <w:t xml:space="preserve">skončila; </w:t>
            </w:r>
          </w:p>
          <w:p w14:paraId="4CEFFF0B" w14:textId="77777777" w:rsidR="00BC0464" w:rsidRPr="00397930" w:rsidRDefault="00BC0464" w:rsidP="00BC0464">
            <w:pPr>
              <w:spacing w:before="60" w:after="60"/>
              <w:jc w:val="both"/>
              <w:rPr>
                <w:sz w:val="18"/>
                <w:szCs w:val="18"/>
              </w:rPr>
            </w:pPr>
            <w:r w:rsidRPr="00397930">
              <w:rPr>
                <w:sz w:val="18"/>
                <w:szCs w:val="18"/>
              </w:rPr>
              <w:t xml:space="preserve">c) </w:t>
            </w:r>
            <w:r w:rsidRPr="00397930">
              <w:rPr>
                <w:b/>
                <w:bCs/>
                <w:sz w:val="18"/>
                <w:szCs w:val="18"/>
              </w:rPr>
              <w:t xml:space="preserve">provozovatel platformy </w:t>
            </w:r>
            <w:r w:rsidRPr="00397930">
              <w:rPr>
                <w:sz w:val="18"/>
                <w:szCs w:val="18"/>
              </w:rPr>
              <w:t xml:space="preserve">již nesplňuje podmínky stanovené v oddílu I pododdílu A bodu 4 písm. b); </w:t>
            </w:r>
          </w:p>
          <w:p w14:paraId="2E1836FE" w14:textId="77777777" w:rsidR="00BC0464" w:rsidRPr="00397930" w:rsidRDefault="00BC0464" w:rsidP="00BC0464">
            <w:pPr>
              <w:spacing w:before="60" w:after="60"/>
              <w:jc w:val="both"/>
              <w:rPr>
                <w:sz w:val="18"/>
                <w:szCs w:val="18"/>
              </w:rPr>
            </w:pPr>
            <w:r w:rsidRPr="00397930">
              <w:rPr>
                <w:sz w:val="18"/>
                <w:szCs w:val="18"/>
              </w:rPr>
              <w:lastRenderedPageBreak/>
              <w:t>d) členský stát zrušil registraci u svého příslušného orgánu podle pododdílu F bodu 7.</w:t>
            </w:r>
          </w:p>
        </w:tc>
        <w:tc>
          <w:tcPr>
            <w:tcW w:w="900" w:type="dxa"/>
            <w:tcBorders>
              <w:top w:val="single" w:sz="4" w:space="0" w:color="auto"/>
              <w:left w:val="single" w:sz="18" w:space="0" w:color="auto"/>
              <w:bottom w:val="single" w:sz="4" w:space="0" w:color="auto"/>
              <w:right w:val="single" w:sz="4" w:space="0" w:color="auto"/>
            </w:tcBorders>
          </w:tcPr>
          <w:p w14:paraId="72027A9F" w14:textId="77777777" w:rsidR="00BC0464" w:rsidRDefault="002E020D" w:rsidP="00BC0464">
            <w:pPr>
              <w:jc w:val="both"/>
              <w:rPr>
                <w:sz w:val="18"/>
              </w:rPr>
            </w:pPr>
            <w:r>
              <w:rPr>
                <w:sz w:val="18"/>
              </w:rPr>
              <w:lastRenderedPageBreak/>
              <w:t>164/2013 ve znění 373/2022</w:t>
            </w:r>
          </w:p>
        </w:tc>
        <w:tc>
          <w:tcPr>
            <w:tcW w:w="1080" w:type="dxa"/>
            <w:tcBorders>
              <w:top w:val="single" w:sz="4" w:space="0" w:color="auto"/>
              <w:left w:val="single" w:sz="4" w:space="0" w:color="auto"/>
              <w:bottom w:val="single" w:sz="4" w:space="0" w:color="auto"/>
              <w:right w:val="single" w:sz="4" w:space="0" w:color="auto"/>
            </w:tcBorders>
          </w:tcPr>
          <w:p w14:paraId="6427297C" w14:textId="77777777" w:rsidR="00BC0464" w:rsidRPr="00A67E99" w:rsidRDefault="00BC0464" w:rsidP="00BC0464">
            <w:pPr>
              <w:jc w:val="both"/>
              <w:rPr>
                <w:sz w:val="18"/>
              </w:rPr>
            </w:pPr>
            <w:r w:rsidRPr="00A67E99">
              <w:rPr>
                <w:sz w:val="18"/>
              </w:rPr>
              <w:t>§ 14zw</w:t>
            </w:r>
          </w:p>
        </w:tc>
        <w:tc>
          <w:tcPr>
            <w:tcW w:w="5400" w:type="dxa"/>
            <w:gridSpan w:val="4"/>
            <w:tcBorders>
              <w:top w:val="single" w:sz="4" w:space="0" w:color="auto"/>
              <w:left w:val="single" w:sz="4" w:space="0" w:color="auto"/>
              <w:bottom w:val="single" w:sz="4" w:space="0" w:color="auto"/>
              <w:right w:val="single" w:sz="4" w:space="0" w:color="auto"/>
            </w:tcBorders>
          </w:tcPr>
          <w:p w14:paraId="4D6F6079" w14:textId="77777777" w:rsidR="00BC0464" w:rsidRPr="00A67E99" w:rsidRDefault="00BC0464" w:rsidP="00BC0464">
            <w:pPr>
              <w:jc w:val="both"/>
              <w:rPr>
                <w:sz w:val="18"/>
              </w:rPr>
            </w:pPr>
            <w:r w:rsidRPr="00A67E99">
              <w:rPr>
                <w:sz w:val="18"/>
              </w:rPr>
              <w:t>Zrušení registrace z moci úřední</w:t>
            </w:r>
          </w:p>
          <w:p w14:paraId="44D4E769" w14:textId="77777777" w:rsidR="00BC0464" w:rsidRPr="00A67E99" w:rsidRDefault="00BC0464" w:rsidP="00BC0464">
            <w:pPr>
              <w:jc w:val="both"/>
              <w:rPr>
                <w:sz w:val="18"/>
              </w:rPr>
            </w:pPr>
            <w:r w:rsidRPr="00A67E99">
              <w:rPr>
                <w:sz w:val="18"/>
              </w:rPr>
              <w:t>(1) Správce daně rozhodne z moci úřední o zrušení registrace neusazeného oznamujícího provozovatele platformy také, pokud marně uplyne lhůta určená v kvalifikované výzvě k podání oznámení.</w:t>
            </w:r>
          </w:p>
          <w:p w14:paraId="36BE7EBD" w14:textId="77777777" w:rsidR="00BC0464" w:rsidRPr="00A67E99" w:rsidRDefault="00BC0464" w:rsidP="00BC0464">
            <w:pPr>
              <w:jc w:val="both"/>
              <w:rPr>
                <w:sz w:val="18"/>
              </w:rPr>
            </w:pPr>
            <w:r w:rsidRPr="00A67E99">
              <w:rPr>
                <w:sz w:val="18"/>
              </w:rPr>
              <w:t>(2) Správce daně vydá rozhodnutí podle odstavce 1 nejpozději devadesátý den ode dne doručení kvalifikované výzvy k podání oznámení podle odstavce 1.</w:t>
            </w:r>
          </w:p>
        </w:tc>
        <w:tc>
          <w:tcPr>
            <w:tcW w:w="855" w:type="dxa"/>
            <w:tcBorders>
              <w:top w:val="single" w:sz="4" w:space="0" w:color="auto"/>
              <w:left w:val="single" w:sz="4" w:space="0" w:color="auto"/>
              <w:bottom w:val="single" w:sz="4" w:space="0" w:color="auto"/>
              <w:right w:val="single" w:sz="4" w:space="0" w:color="auto"/>
            </w:tcBorders>
          </w:tcPr>
          <w:p w14:paraId="4510D919"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single" w:sz="4" w:space="0" w:color="auto"/>
            </w:tcBorders>
          </w:tcPr>
          <w:p w14:paraId="32657604" w14:textId="77777777" w:rsidR="00BC0464" w:rsidRDefault="00BC0464" w:rsidP="00BC0464">
            <w:pPr>
              <w:jc w:val="both"/>
              <w:rPr>
                <w:sz w:val="18"/>
              </w:rPr>
            </w:pPr>
          </w:p>
        </w:tc>
      </w:tr>
      <w:tr w:rsidR="00BC0464" w14:paraId="7F6B5B71" w14:textId="77777777" w:rsidTr="00671F0C">
        <w:tc>
          <w:tcPr>
            <w:tcW w:w="1440" w:type="dxa"/>
            <w:tcBorders>
              <w:top w:val="single" w:sz="4" w:space="0" w:color="auto"/>
              <w:bottom w:val="nil"/>
              <w:right w:val="single" w:sz="4" w:space="0" w:color="auto"/>
            </w:tcBorders>
          </w:tcPr>
          <w:p w14:paraId="6E67C35C" w14:textId="77777777" w:rsidR="00BC0464" w:rsidRDefault="00BC0464" w:rsidP="00BC0464">
            <w:pPr>
              <w:rPr>
                <w:sz w:val="18"/>
                <w:szCs w:val="18"/>
              </w:rPr>
            </w:pPr>
            <w:r>
              <w:rPr>
                <w:sz w:val="18"/>
                <w:szCs w:val="18"/>
              </w:rPr>
              <w:t>ODDÍL IV</w:t>
            </w:r>
          </w:p>
          <w:p w14:paraId="1DBE9730" w14:textId="77777777" w:rsidR="00BC0464" w:rsidRDefault="00BC0464" w:rsidP="00BC0464">
            <w:pPr>
              <w:rPr>
                <w:sz w:val="18"/>
              </w:rPr>
            </w:pPr>
            <w:r>
              <w:rPr>
                <w:sz w:val="18"/>
                <w:szCs w:val="18"/>
              </w:rPr>
              <w:t>pododdíl F</w:t>
            </w:r>
            <w:r>
              <w:rPr>
                <w:sz w:val="18"/>
                <w:szCs w:val="18"/>
              </w:rPr>
              <w:br/>
              <w:t>odst. 6</w:t>
            </w:r>
            <w:r w:rsidR="00671F0C">
              <w:rPr>
                <w:sz w:val="18"/>
                <w:szCs w:val="18"/>
              </w:rPr>
              <w:t>, první pododstavec</w:t>
            </w:r>
          </w:p>
        </w:tc>
        <w:tc>
          <w:tcPr>
            <w:tcW w:w="5400" w:type="dxa"/>
            <w:gridSpan w:val="4"/>
            <w:tcBorders>
              <w:top w:val="single" w:sz="4" w:space="0" w:color="auto"/>
              <w:left w:val="single" w:sz="4" w:space="0" w:color="auto"/>
              <w:bottom w:val="nil"/>
              <w:right w:val="single" w:sz="18" w:space="0" w:color="auto"/>
            </w:tcBorders>
          </w:tcPr>
          <w:p w14:paraId="33BABC2B" w14:textId="77777777" w:rsidR="00BC0464" w:rsidRPr="00667EDC" w:rsidRDefault="00BC0464" w:rsidP="00BC0464">
            <w:pPr>
              <w:spacing w:before="60" w:after="60"/>
              <w:jc w:val="both"/>
              <w:rPr>
                <w:sz w:val="18"/>
                <w:szCs w:val="18"/>
              </w:rPr>
            </w:pPr>
            <w:r w:rsidRPr="00397930">
              <w:rPr>
                <w:sz w:val="18"/>
                <w:szCs w:val="18"/>
              </w:rPr>
              <w:t xml:space="preserve">6. Každý členský stát neprodleně uvědomí Komisi o každém </w:t>
            </w:r>
            <w:r w:rsidRPr="00397930">
              <w:rPr>
                <w:b/>
                <w:bCs/>
                <w:sz w:val="18"/>
                <w:szCs w:val="18"/>
              </w:rPr>
              <w:t xml:space="preserve">provozovateli platformy </w:t>
            </w:r>
            <w:r w:rsidRPr="00397930">
              <w:rPr>
                <w:sz w:val="18"/>
                <w:szCs w:val="18"/>
              </w:rPr>
              <w:t xml:space="preserve">ve smyslu oddílu I pododdílu A bodu 4 písm. b), který zahájí svou činnost jako </w:t>
            </w:r>
            <w:r w:rsidRPr="00397930">
              <w:rPr>
                <w:b/>
                <w:bCs/>
                <w:sz w:val="18"/>
                <w:szCs w:val="18"/>
              </w:rPr>
              <w:t>provozovatel platformy</w:t>
            </w:r>
            <w:r w:rsidRPr="00397930">
              <w:rPr>
                <w:sz w:val="18"/>
                <w:szCs w:val="18"/>
              </w:rPr>
              <w:t xml:space="preserve">, aniž se zaregistroval podle tohoto odstavce. </w:t>
            </w:r>
          </w:p>
        </w:tc>
        <w:tc>
          <w:tcPr>
            <w:tcW w:w="900" w:type="dxa"/>
            <w:tcBorders>
              <w:top w:val="single" w:sz="4" w:space="0" w:color="auto"/>
              <w:left w:val="single" w:sz="18" w:space="0" w:color="auto"/>
              <w:bottom w:val="nil"/>
              <w:right w:val="single" w:sz="4" w:space="0" w:color="auto"/>
            </w:tcBorders>
          </w:tcPr>
          <w:p w14:paraId="1DD18C26" w14:textId="77777777" w:rsidR="00BC0464" w:rsidRDefault="00BC0464" w:rsidP="00BC0464">
            <w:pPr>
              <w:jc w:val="both"/>
              <w:rPr>
                <w:sz w:val="18"/>
              </w:rPr>
            </w:pPr>
            <w:r w:rsidRPr="00480288">
              <w:rPr>
                <w:sz w:val="18"/>
              </w:rPr>
              <w:t>164/2013 ve znění 373/2022</w:t>
            </w:r>
          </w:p>
        </w:tc>
        <w:tc>
          <w:tcPr>
            <w:tcW w:w="1080" w:type="dxa"/>
            <w:tcBorders>
              <w:top w:val="single" w:sz="4" w:space="0" w:color="auto"/>
              <w:left w:val="single" w:sz="4" w:space="0" w:color="auto"/>
              <w:bottom w:val="nil"/>
              <w:right w:val="single" w:sz="4" w:space="0" w:color="auto"/>
            </w:tcBorders>
          </w:tcPr>
          <w:p w14:paraId="0AFA4F12" w14:textId="77777777" w:rsidR="00BC0464" w:rsidRDefault="00BC0464" w:rsidP="00BC0464">
            <w:pPr>
              <w:jc w:val="both"/>
              <w:rPr>
                <w:sz w:val="18"/>
              </w:rPr>
            </w:pPr>
            <w:r>
              <w:rPr>
                <w:sz w:val="18"/>
              </w:rPr>
              <w:t>§ 8a</w:t>
            </w:r>
            <w:r w:rsidR="00BF2BF7">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3FB82108" w14:textId="77777777" w:rsidR="00BC0464" w:rsidRPr="00480288" w:rsidRDefault="00BC0464" w:rsidP="00BC0464">
            <w:pPr>
              <w:jc w:val="both"/>
              <w:rPr>
                <w:sz w:val="18"/>
              </w:rPr>
            </w:pPr>
            <w:r w:rsidRPr="00480288">
              <w:rPr>
                <w:sz w:val="18"/>
              </w:rPr>
              <w:t>Zvláštní ustanovení pr</w:t>
            </w:r>
            <w:r>
              <w:rPr>
                <w:sz w:val="18"/>
              </w:rPr>
              <w:t>o automatickou výměnu informací</w:t>
            </w:r>
          </w:p>
          <w:p w14:paraId="15D8124A" w14:textId="77777777" w:rsidR="00BC0464" w:rsidRDefault="00BC0464" w:rsidP="00BC0464">
            <w:pPr>
              <w:jc w:val="both"/>
              <w:rPr>
                <w:sz w:val="18"/>
              </w:rPr>
            </w:pPr>
            <w:r w:rsidRPr="00480288">
              <w:rPr>
                <w:sz w:val="18"/>
              </w:rPr>
              <w:t xml:space="preserve">(1) Správcem daně, který provádí úkony, dílčí řízení nebo jiné postupy při automatické výměně oznamovaných informací, je Specializovaný finanční úřad. Vyhledávací činnost a kontrolní postupy při této výměně informací </w:t>
            </w:r>
            <w:r>
              <w:rPr>
                <w:sz w:val="18"/>
              </w:rPr>
              <w:t>provádí také jiný finanční úřad</w:t>
            </w:r>
            <w:r w:rsidRPr="00480288">
              <w:rPr>
                <w:sz w:val="18"/>
              </w:rPr>
              <w:t>.</w:t>
            </w:r>
          </w:p>
        </w:tc>
        <w:tc>
          <w:tcPr>
            <w:tcW w:w="855" w:type="dxa"/>
            <w:tcBorders>
              <w:top w:val="single" w:sz="4" w:space="0" w:color="auto"/>
              <w:left w:val="single" w:sz="4" w:space="0" w:color="auto"/>
              <w:bottom w:val="nil"/>
              <w:right w:val="single" w:sz="4" w:space="0" w:color="auto"/>
            </w:tcBorders>
          </w:tcPr>
          <w:p w14:paraId="1D426751" w14:textId="77777777" w:rsidR="00BC0464" w:rsidRDefault="00BC0464" w:rsidP="00BC0464">
            <w:r>
              <w:rPr>
                <w:sz w:val="18"/>
              </w:rPr>
              <w:t>PT</w:t>
            </w:r>
          </w:p>
        </w:tc>
        <w:tc>
          <w:tcPr>
            <w:tcW w:w="765" w:type="dxa"/>
            <w:tcBorders>
              <w:top w:val="single" w:sz="4" w:space="0" w:color="auto"/>
              <w:left w:val="single" w:sz="4" w:space="0" w:color="auto"/>
              <w:bottom w:val="nil"/>
            </w:tcBorders>
          </w:tcPr>
          <w:p w14:paraId="17825E61" w14:textId="77777777" w:rsidR="00BC0464" w:rsidRDefault="00BC0464" w:rsidP="00BC0464">
            <w:pPr>
              <w:jc w:val="both"/>
              <w:rPr>
                <w:sz w:val="18"/>
              </w:rPr>
            </w:pPr>
          </w:p>
        </w:tc>
      </w:tr>
      <w:tr w:rsidR="00BC0464" w14:paraId="630E62EA" w14:textId="77777777" w:rsidTr="002D39F3">
        <w:tc>
          <w:tcPr>
            <w:tcW w:w="1440" w:type="dxa"/>
            <w:tcBorders>
              <w:top w:val="nil"/>
              <w:bottom w:val="nil"/>
              <w:right w:val="single" w:sz="4" w:space="0" w:color="auto"/>
            </w:tcBorders>
          </w:tcPr>
          <w:p w14:paraId="54A004B2" w14:textId="77777777" w:rsidR="00BC0464" w:rsidRDefault="00BC0464" w:rsidP="00BC0464">
            <w:pPr>
              <w:rPr>
                <w:sz w:val="18"/>
                <w:szCs w:val="18"/>
              </w:rPr>
            </w:pPr>
          </w:p>
        </w:tc>
        <w:tc>
          <w:tcPr>
            <w:tcW w:w="5400" w:type="dxa"/>
            <w:gridSpan w:val="4"/>
            <w:tcBorders>
              <w:top w:val="nil"/>
              <w:left w:val="single" w:sz="4" w:space="0" w:color="auto"/>
              <w:bottom w:val="nil"/>
              <w:right w:val="single" w:sz="18" w:space="0" w:color="auto"/>
            </w:tcBorders>
          </w:tcPr>
          <w:p w14:paraId="19E10A3E" w14:textId="77777777" w:rsidR="00BC0464" w:rsidRPr="00397930" w:rsidRDefault="00BC0464" w:rsidP="00BC0464">
            <w:pPr>
              <w:spacing w:before="60" w:after="60"/>
              <w:jc w:val="both"/>
              <w:rPr>
                <w:sz w:val="18"/>
                <w:szCs w:val="18"/>
              </w:rPr>
            </w:pPr>
          </w:p>
        </w:tc>
        <w:tc>
          <w:tcPr>
            <w:tcW w:w="900" w:type="dxa"/>
            <w:tcBorders>
              <w:top w:val="nil"/>
              <w:left w:val="single" w:sz="18" w:space="0" w:color="auto"/>
              <w:bottom w:val="nil"/>
              <w:right w:val="single" w:sz="4" w:space="0" w:color="auto"/>
            </w:tcBorders>
          </w:tcPr>
          <w:p w14:paraId="69529D60" w14:textId="6008B897" w:rsidR="00BC0464" w:rsidRPr="00480288" w:rsidRDefault="00BC0464" w:rsidP="00F076E9">
            <w:pPr>
              <w:jc w:val="both"/>
              <w:rPr>
                <w:sz w:val="18"/>
              </w:rPr>
            </w:pPr>
            <w:r w:rsidRPr="00480288">
              <w:rPr>
                <w:sz w:val="18"/>
              </w:rPr>
              <w:t xml:space="preserve">164/2013 </w:t>
            </w:r>
          </w:p>
        </w:tc>
        <w:tc>
          <w:tcPr>
            <w:tcW w:w="1080" w:type="dxa"/>
            <w:tcBorders>
              <w:top w:val="nil"/>
              <w:left w:val="single" w:sz="4" w:space="0" w:color="auto"/>
              <w:bottom w:val="nil"/>
              <w:right w:val="single" w:sz="4" w:space="0" w:color="auto"/>
            </w:tcBorders>
          </w:tcPr>
          <w:p w14:paraId="216C5633" w14:textId="77777777" w:rsidR="00BC0464" w:rsidRDefault="00BC0464" w:rsidP="00BC0464">
            <w:pPr>
              <w:jc w:val="both"/>
              <w:rPr>
                <w:sz w:val="18"/>
              </w:rPr>
            </w:pPr>
            <w:r>
              <w:rPr>
                <w:sz w:val="18"/>
              </w:rPr>
              <w:t>§ 4</w:t>
            </w:r>
            <w:r w:rsidR="00BF2BF7">
              <w:rPr>
                <w:sz w:val="18"/>
              </w:rPr>
              <w:t xml:space="preserve"> odst. 1</w:t>
            </w:r>
          </w:p>
        </w:tc>
        <w:tc>
          <w:tcPr>
            <w:tcW w:w="5400" w:type="dxa"/>
            <w:gridSpan w:val="4"/>
            <w:tcBorders>
              <w:top w:val="nil"/>
              <w:left w:val="single" w:sz="4" w:space="0" w:color="auto"/>
              <w:bottom w:val="nil"/>
              <w:right w:val="single" w:sz="4" w:space="0" w:color="auto"/>
            </w:tcBorders>
          </w:tcPr>
          <w:p w14:paraId="5433B2B3" w14:textId="77777777" w:rsidR="00BC0464" w:rsidRDefault="00BC0464" w:rsidP="00BC0464">
            <w:pPr>
              <w:jc w:val="both"/>
              <w:rPr>
                <w:sz w:val="18"/>
              </w:rPr>
            </w:pPr>
            <w:r w:rsidRPr="00BB04DC">
              <w:rPr>
                <w:sz w:val="18"/>
              </w:rPr>
              <w:t>Ministerstvo financí</w:t>
            </w:r>
          </w:p>
          <w:p w14:paraId="5E5B6480" w14:textId="77777777" w:rsidR="00BC0464" w:rsidRPr="00480288" w:rsidRDefault="00BC0464" w:rsidP="00BC0464">
            <w:pPr>
              <w:jc w:val="both"/>
              <w:rPr>
                <w:sz w:val="18"/>
              </w:rPr>
            </w:pPr>
            <w:r w:rsidRPr="00BB04DC">
              <w:rPr>
                <w:sz w:val="18"/>
              </w:rPr>
              <w:t>(1) Ministerstvo financí (dále jen „ministerstvo“) zabezpečuje provádění mezinárodní spolupráce.</w:t>
            </w:r>
          </w:p>
        </w:tc>
        <w:tc>
          <w:tcPr>
            <w:tcW w:w="855" w:type="dxa"/>
            <w:tcBorders>
              <w:top w:val="nil"/>
              <w:left w:val="single" w:sz="4" w:space="0" w:color="auto"/>
              <w:bottom w:val="nil"/>
              <w:right w:val="single" w:sz="4" w:space="0" w:color="auto"/>
            </w:tcBorders>
          </w:tcPr>
          <w:p w14:paraId="732B7CC8" w14:textId="77777777" w:rsidR="00BC0464" w:rsidRDefault="00BC0464" w:rsidP="00BC0464">
            <w:pPr>
              <w:rPr>
                <w:sz w:val="18"/>
              </w:rPr>
            </w:pPr>
          </w:p>
        </w:tc>
        <w:tc>
          <w:tcPr>
            <w:tcW w:w="765" w:type="dxa"/>
            <w:tcBorders>
              <w:top w:val="nil"/>
              <w:left w:val="single" w:sz="4" w:space="0" w:color="auto"/>
              <w:bottom w:val="nil"/>
            </w:tcBorders>
          </w:tcPr>
          <w:p w14:paraId="665EEF47" w14:textId="77777777" w:rsidR="00BC0464" w:rsidRDefault="00BC0464" w:rsidP="00BC0464">
            <w:pPr>
              <w:jc w:val="both"/>
              <w:rPr>
                <w:sz w:val="18"/>
              </w:rPr>
            </w:pPr>
          </w:p>
        </w:tc>
      </w:tr>
      <w:tr w:rsidR="008E26F2" w14:paraId="25FDA84A" w14:textId="77777777" w:rsidTr="00671F0C">
        <w:tc>
          <w:tcPr>
            <w:tcW w:w="1440" w:type="dxa"/>
            <w:tcBorders>
              <w:top w:val="nil"/>
              <w:bottom w:val="single" w:sz="4" w:space="0" w:color="auto"/>
              <w:right w:val="single" w:sz="4" w:space="0" w:color="auto"/>
            </w:tcBorders>
          </w:tcPr>
          <w:p w14:paraId="1D1C4929" w14:textId="77777777" w:rsidR="008E26F2" w:rsidRDefault="008E26F2"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12F65FC" w14:textId="77777777" w:rsidR="008E26F2" w:rsidRPr="00397930" w:rsidRDefault="008E26F2"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7268684F" w14:textId="6C417BFF" w:rsidR="008E26F2" w:rsidRPr="00480288" w:rsidRDefault="008E26F2" w:rsidP="00F076E9">
            <w:pPr>
              <w:jc w:val="both"/>
              <w:rPr>
                <w:sz w:val="18"/>
              </w:rPr>
            </w:pPr>
            <w:r>
              <w:rPr>
                <w:sz w:val="16"/>
              </w:rPr>
              <w:t>11683</w:t>
            </w:r>
          </w:p>
        </w:tc>
        <w:tc>
          <w:tcPr>
            <w:tcW w:w="1080" w:type="dxa"/>
            <w:tcBorders>
              <w:top w:val="nil"/>
              <w:left w:val="single" w:sz="4" w:space="0" w:color="auto"/>
              <w:bottom w:val="single" w:sz="4" w:space="0" w:color="auto"/>
              <w:right w:val="single" w:sz="4" w:space="0" w:color="auto"/>
            </w:tcBorders>
          </w:tcPr>
          <w:p w14:paraId="2A7690E4" w14:textId="77777777" w:rsidR="008E26F2" w:rsidRDefault="008E26F2" w:rsidP="00BC0464">
            <w:pPr>
              <w:jc w:val="both"/>
              <w:rPr>
                <w:sz w:val="18"/>
              </w:rPr>
            </w:pPr>
          </w:p>
        </w:tc>
        <w:tc>
          <w:tcPr>
            <w:tcW w:w="5400" w:type="dxa"/>
            <w:gridSpan w:val="4"/>
            <w:tcBorders>
              <w:top w:val="nil"/>
              <w:left w:val="single" w:sz="4" w:space="0" w:color="auto"/>
              <w:bottom w:val="single" w:sz="4" w:space="0" w:color="auto"/>
              <w:right w:val="single" w:sz="4" w:space="0" w:color="auto"/>
            </w:tcBorders>
          </w:tcPr>
          <w:p w14:paraId="21A14DC7" w14:textId="77777777" w:rsidR="008E26F2" w:rsidRPr="00BB04DC" w:rsidRDefault="008E26F2" w:rsidP="00BC0464">
            <w:pPr>
              <w:jc w:val="both"/>
              <w:rPr>
                <w:sz w:val="18"/>
              </w:rPr>
            </w:pPr>
          </w:p>
        </w:tc>
        <w:tc>
          <w:tcPr>
            <w:tcW w:w="855" w:type="dxa"/>
            <w:tcBorders>
              <w:top w:val="nil"/>
              <w:left w:val="single" w:sz="4" w:space="0" w:color="auto"/>
              <w:bottom w:val="single" w:sz="4" w:space="0" w:color="auto"/>
              <w:right w:val="single" w:sz="4" w:space="0" w:color="auto"/>
            </w:tcBorders>
          </w:tcPr>
          <w:p w14:paraId="443181B1" w14:textId="77777777" w:rsidR="008E26F2" w:rsidRDefault="008E26F2" w:rsidP="00BC0464">
            <w:pPr>
              <w:rPr>
                <w:sz w:val="18"/>
              </w:rPr>
            </w:pPr>
          </w:p>
        </w:tc>
        <w:tc>
          <w:tcPr>
            <w:tcW w:w="765" w:type="dxa"/>
            <w:tcBorders>
              <w:top w:val="nil"/>
              <w:left w:val="single" w:sz="4" w:space="0" w:color="auto"/>
              <w:bottom w:val="single" w:sz="4" w:space="0" w:color="auto"/>
            </w:tcBorders>
          </w:tcPr>
          <w:p w14:paraId="3A493832" w14:textId="77777777" w:rsidR="008E26F2" w:rsidRDefault="008E26F2" w:rsidP="00BC0464">
            <w:pPr>
              <w:jc w:val="both"/>
              <w:rPr>
                <w:sz w:val="18"/>
              </w:rPr>
            </w:pPr>
          </w:p>
        </w:tc>
      </w:tr>
      <w:tr w:rsidR="00BC0464" w14:paraId="0901CA2B" w14:textId="77777777" w:rsidTr="00671F0C">
        <w:tc>
          <w:tcPr>
            <w:tcW w:w="1440" w:type="dxa"/>
            <w:tcBorders>
              <w:top w:val="single" w:sz="4" w:space="0" w:color="auto"/>
              <w:bottom w:val="nil"/>
              <w:right w:val="single" w:sz="4" w:space="0" w:color="auto"/>
            </w:tcBorders>
          </w:tcPr>
          <w:p w14:paraId="39F588F8" w14:textId="77777777" w:rsidR="00671F0C" w:rsidRDefault="00671F0C" w:rsidP="00671F0C">
            <w:pPr>
              <w:rPr>
                <w:sz w:val="18"/>
                <w:szCs w:val="18"/>
              </w:rPr>
            </w:pPr>
            <w:r>
              <w:rPr>
                <w:sz w:val="18"/>
                <w:szCs w:val="18"/>
              </w:rPr>
              <w:t>ODDÍL IV</w:t>
            </w:r>
          </w:p>
          <w:p w14:paraId="1B946365" w14:textId="77777777" w:rsidR="00BC0464" w:rsidRDefault="00671F0C" w:rsidP="00671F0C">
            <w:pPr>
              <w:rPr>
                <w:sz w:val="18"/>
                <w:szCs w:val="18"/>
              </w:rPr>
            </w:pPr>
            <w:r>
              <w:rPr>
                <w:sz w:val="18"/>
                <w:szCs w:val="18"/>
              </w:rPr>
              <w:t>pododdíl F</w:t>
            </w:r>
            <w:r>
              <w:rPr>
                <w:sz w:val="18"/>
                <w:szCs w:val="18"/>
              </w:rPr>
              <w:br/>
              <w:t>odst. 6, druhý pododstavec</w:t>
            </w:r>
          </w:p>
        </w:tc>
        <w:tc>
          <w:tcPr>
            <w:tcW w:w="5400" w:type="dxa"/>
            <w:gridSpan w:val="4"/>
            <w:tcBorders>
              <w:top w:val="single" w:sz="4" w:space="0" w:color="auto"/>
              <w:left w:val="single" w:sz="4" w:space="0" w:color="auto"/>
              <w:bottom w:val="nil"/>
              <w:right w:val="single" w:sz="18" w:space="0" w:color="auto"/>
            </w:tcBorders>
          </w:tcPr>
          <w:p w14:paraId="26B5D03E" w14:textId="77777777" w:rsidR="00BC0464" w:rsidRPr="002F0277" w:rsidRDefault="00BC0464" w:rsidP="00BC0464">
            <w:pPr>
              <w:spacing w:before="60" w:after="60"/>
              <w:jc w:val="both"/>
              <w:rPr>
                <w:sz w:val="18"/>
                <w:szCs w:val="18"/>
              </w:rPr>
            </w:pPr>
            <w:r w:rsidRPr="002F0277">
              <w:rPr>
                <w:sz w:val="18"/>
                <w:szCs w:val="18"/>
              </w:rPr>
              <w:t>Pokud </w:t>
            </w:r>
            <w:r w:rsidRPr="002F0277">
              <w:rPr>
                <w:b/>
                <w:bCs/>
                <w:sz w:val="18"/>
                <w:szCs w:val="18"/>
              </w:rPr>
              <w:t>oznamující provozovatel platformy</w:t>
            </w:r>
            <w:r w:rsidRPr="002F0277">
              <w:rPr>
                <w:sz w:val="18"/>
                <w:szCs w:val="18"/>
              </w:rPr>
              <w:t> nesplní povinnost registrace nebo pokud byla jeho registrace zrušena podle pododdílu F bodu 7 tohoto oddílu, přijmou členské státy, aniž je dotčen článek 25a, účinná, přiměřená a odrazující opatření k vymáhání dodržování předpisů v rámci své jurisdikce.</w:t>
            </w:r>
            <w:r>
              <w:rPr>
                <w:sz w:val="18"/>
                <w:szCs w:val="18"/>
              </w:rPr>
              <w:t xml:space="preserve"> </w:t>
            </w:r>
            <w:r w:rsidRPr="002F0277">
              <w:rPr>
                <w:sz w:val="18"/>
                <w:szCs w:val="18"/>
              </w:rPr>
              <w:t>Volba těchto opatření zůstává na uvážení členských států. Členské státy se rovněž vynasnaží koordinovat svá opatření zaměřená na vymáhání dodržování předpisů, včetně v krajním případě zabránění tomu, aby </w:t>
            </w:r>
            <w:r w:rsidRPr="002F0277">
              <w:rPr>
                <w:b/>
                <w:bCs/>
                <w:sz w:val="18"/>
                <w:szCs w:val="18"/>
              </w:rPr>
              <w:t>oznamující provozovatel platformy</w:t>
            </w:r>
            <w:r w:rsidRPr="002F0277">
              <w:rPr>
                <w:sz w:val="18"/>
                <w:szCs w:val="18"/>
              </w:rPr>
              <w:t> mohl působit v rámci Unie.</w:t>
            </w:r>
          </w:p>
        </w:tc>
        <w:tc>
          <w:tcPr>
            <w:tcW w:w="900" w:type="dxa"/>
            <w:tcBorders>
              <w:top w:val="single" w:sz="4" w:space="0" w:color="auto"/>
              <w:left w:val="single" w:sz="18" w:space="0" w:color="auto"/>
              <w:bottom w:val="nil"/>
              <w:right w:val="single" w:sz="4" w:space="0" w:color="auto"/>
            </w:tcBorders>
          </w:tcPr>
          <w:p w14:paraId="280296FE"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nil"/>
              <w:right w:val="single" w:sz="4" w:space="0" w:color="auto"/>
            </w:tcBorders>
          </w:tcPr>
          <w:p w14:paraId="06675828" w14:textId="77777777" w:rsidR="00BC0464" w:rsidRDefault="00BC0464" w:rsidP="00BC0464">
            <w:pPr>
              <w:jc w:val="both"/>
              <w:rPr>
                <w:sz w:val="18"/>
              </w:rPr>
            </w:pPr>
            <w:r w:rsidRPr="000D6F8C">
              <w:rPr>
                <w:sz w:val="18"/>
              </w:rPr>
              <w:t>§ 14zzl</w:t>
            </w:r>
            <w:r w:rsidR="00DA5F7A">
              <w:rPr>
                <w:sz w:val="18"/>
              </w:rPr>
              <w:t xml:space="preserve"> odst. 1</w:t>
            </w:r>
          </w:p>
        </w:tc>
        <w:tc>
          <w:tcPr>
            <w:tcW w:w="5400" w:type="dxa"/>
            <w:gridSpan w:val="4"/>
            <w:tcBorders>
              <w:top w:val="single" w:sz="4" w:space="0" w:color="auto"/>
              <w:left w:val="single" w:sz="4" w:space="0" w:color="auto"/>
              <w:bottom w:val="nil"/>
              <w:right w:val="single" w:sz="4" w:space="0" w:color="auto"/>
            </w:tcBorders>
          </w:tcPr>
          <w:p w14:paraId="45ADADC1" w14:textId="77777777" w:rsidR="00BC0464" w:rsidRDefault="00BC0464" w:rsidP="00BC0464">
            <w:pPr>
              <w:jc w:val="both"/>
              <w:rPr>
                <w:sz w:val="18"/>
              </w:rPr>
            </w:pPr>
            <w:r w:rsidRPr="000D6F8C">
              <w:rPr>
                <w:sz w:val="18"/>
              </w:rPr>
              <w:t>Zápis na seznam nespolupracujících platforem</w:t>
            </w:r>
          </w:p>
          <w:p w14:paraId="32EF99EF" w14:textId="77777777" w:rsidR="00BC0464" w:rsidRPr="000D6F8C" w:rsidRDefault="00BC0464" w:rsidP="00BC0464">
            <w:pPr>
              <w:jc w:val="both"/>
              <w:rPr>
                <w:sz w:val="18"/>
              </w:rPr>
            </w:pPr>
            <w:r w:rsidRPr="000D6F8C">
              <w:rPr>
                <w:sz w:val="18"/>
              </w:rPr>
              <w:t>(1) Správce daně zveřejní na úřední desce a zároveň způsobem umožňující dálkový přístup sdělení, že hodlá zapsat platformu na seznam nesp</w:t>
            </w:r>
            <w:r>
              <w:rPr>
                <w:sz w:val="18"/>
              </w:rPr>
              <w:t>olupracujících platforem, pokud</w:t>
            </w:r>
          </w:p>
          <w:p w14:paraId="2CF130FB" w14:textId="77777777" w:rsidR="00BC0464" w:rsidRPr="000D6F8C" w:rsidRDefault="00BC0464" w:rsidP="00BC0464">
            <w:pPr>
              <w:jc w:val="both"/>
              <w:rPr>
                <w:sz w:val="18"/>
              </w:rPr>
            </w:pPr>
            <w:r w:rsidRPr="000D6F8C">
              <w:rPr>
                <w:sz w:val="18"/>
              </w:rPr>
              <w:t>a) je jejím provozovatelem neusazený oznamující provozovatel platformy, který není registrován, přestože mu vzni</w:t>
            </w:r>
            <w:r>
              <w:rPr>
                <w:sz w:val="18"/>
              </w:rPr>
              <w:t>kla registrační povinnost, nebo</w:t>
            </w:r>
          </w:p>
          <w:p w14:paraId="3BF0C7C7" w14:textId="77777777" w:rsidR="00BC0464" w:rsidRDefault="00BC0464" w:rsidP="00BC0464">
            <w:pPr>
              <w:jc w:val="both"/>
              <w:rPr>
                <w:sz w:val="18"/>
              </w:rPr>
            </w:pPr>
            <w:r w:rsidRPr="000D6F8C">
              <w:rPr>
                <w:sz w:val="18"/>
              </w:rPr>
              <w:t>b) to vyplývá ze společného postupu vůči nespolupracující platformě koordinovaného s jiným členským státem.</w:t>
            </w:r>
          </w:p>
        </w:tc>
        <w:tc>
          <w:tcPr>
            <w:tcW w:w="855" w:type="dxa"/>
            <w:tcBorders>
              <w:top w:val="single" w:sz="4" w:space="0" w:color="auto"/>
              <w:left w:val="single" w:sz="4" w:space="0" w:color="auto"/>
              <w:bottom w:val="nil"/>
              <w:right w:val="single" w:sz="4" w:space="0" w:color="auto"/>
            </w:tcBorders>
          </w:tcPr>
          <w:p w14:paraId="1F2CF8C8" w14:textId="77777777" w:rsidR="00BC0464" w:rsidRPr="00A741BC" w:rsidRDefault="00BC0464" w:rsidP="00BC0464">
            <w:pPr>
              <w:rPr>
                <w:sz w:val="18"/>
              </w:rPr>
            </w:pPr>
            <w:r>
              <w:rPr>
                <w:sz w:val="18"/>
              </w:rPr>
              <w:t>PT</w:t>
            </w:r>
          </w:p>
        </w:tc>
        <w:tc>
          <w:tcPr>
            <w:tcW w:w="765" w:type="dxa"/>
            <w:tcBorders>
              <w:top w:val="single" w:sz="4" w:space="0" w:color="auto"/>
              <w:left w:val="single" w:sz="4" w:space="0" w:color="auto"/>
              <w:bottom w:val="nil"/>
            </w:tcBorders>
          </w:tcPr>
          <w:p w14:paraId="1B50E22E" w14:textId="77777777" w:rsidR="00BC0464" w:rsidRDefault="00BC0464" w:rsidP="00BC0464">
            <w:pPr>
              <w:jc w:val="both"/>
              <w:rPr>
                <w:sz w:val="18"/>
              </w:rPr>
            </w:pPr>
          </w:p>
        </w:tc>
      </w:tr>
      <w:tr w:rsidR="00BC0464" w14:paraId="6C25C9D0" w14:textId="77777777" w:rsidTr="002F0277">
        <w:tc>
          <w:tcPr>
            <w:tcW w:w="1440" w:type="dxa"/>
            <w:tcBorders>
              <w:top w:val="nil"/>
              <w:bottom w:val="nil"/>
              <w:right w:val="single" w:sz="4" w:space="0" w:color="auto"/>
            </w:tcBorders>
          </w:tcPr>
          <w:p w14:paraId="24B583BA" w14:textId="77777777" w:rsidR="00BC0464" w:rsidRDefault="00BC0464" w:rsidP="00BC0464">
            <w:pPr>
              <w:rPr>
                <w:sz w:val="18"/>
                <w:szCs w:val="18"/>
              </w:rPr>
            </w:pPr>
          </w:p>
        </w:tc>
        <w:tc>
          <w:tcPr>
            <w:tcW w:w="5400" w:type="dxa"/>
            <w:gridSpan w:val="4"/>
            <w:tcBorders>
              <w:top w:val="nil"/>
              <w:left w:val="single" w:sz="4" w:space="0" w:color="auto"/>
              <w:bottom w:val="nil"/>
              <w:right w:val="single" w:sz="18" w:space="0" w:color="auto"/>
            </w:tcBorders>
          </w:tcPr>
          <w:p w14:paraId="628B4192" w14:textId="77777777" w:rsidR="00BC0464" w:rsidRPr="002F0277" w:rsidRDefault="00BC0464" w:rsidP="00BC0464">
            <w:pPr>
              <w:spacing w:before="60" w:after="60"/>
              <w:jc w:val="both"/>
              <w:rPr>
                <w:sz w:val="18"/>
                <w:szCs w:val="18"/>
              </w:rPr>
            </w:pPr>
          </w:p>
        </w:tc>
        <w:tc>
          <w:tcPr>
            <w:tcW w:w="900" w:type="dxa"/>
            <w:tcBorders>
              <w:top w:val="nil"/>
              <w:left w:val="single" w:sz="18" w:space="0" w:color="auto"/>
              <w:bottom w:val="nil"/>
              <w:right w:val="single" w:sz="4" w:space="0" w:color="auto"/>
            </w:tcBorders>
          </w:tcPr>
          <w:p w14:paraId="135F776D"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nil"/>
              <w:right w:val="single" w:sz="4" w:space="0" w:color="auto"/>
            </w:tcBorders>
          </w:tcPr>
          <w:p w14:paraId="50754DF7" w14:textId="77777777" w:rsidR="00BC0464" w:rsidRPr="000D6F8C" w:rsidRDefault="00BC0464" w:rsidP="00BC0464">
            <w:pPr>
              <w:jc w:val="both"/>
              <w:rPr>
                <w:sz w:val="18"/>
              </w:rPr>
            </w:pPr>
            <w:r>
              <w:rPr>
                <w:sz w:val="18"/>
              </w:rPr>
              <w:t>§ 8a</w:t>
            </w:r>
            <w:r w:rsidR="00DA5F7A">
              <w:rPr>
                <w:sz w:val="18"/>
              </w:rPr>
              <w:t xml:space="preserve"> odst. 1 a 3</w:t>
            </w:r>
          </w:p>
        </w:tc>
        <w:tc>
          <w:tcPr>
            <w:tcW w:w="5400" w:type="dxa"/>
            <w:gridSpan w:val="4"/>
            <w:tcBorders>
              <w:top w:val="nil"/>
              <w:left w:val="single" w:sz="4" w:space="0" w:color="auto"/>
              <w:bottom w:val="nil"/>
              <w:right w:val="single" w:sz="4" w:space="0" w:color="auto"/>
            </w:tcBorders>
          </w:tcPr>
          <w:p w14:paraId="3F3CCD81" w14:textId="77777777" w:rsidR="00BC0464" w:rsidRPr="00480288" w:rsidRDefault="00BC0464" w:rsidP="00BC0464">
            <w:pPr>
              <w:jc w:val="both"/>
              <w:rPr>
                <w:sz w:val="18"/>
              </w:rPr>
            </w:pPr>
            <w:r w:rsidRPr="00480288">
              <w:rPr>
                <w:sz w:val="18"/>
              </w:rPr>
              <w:t>Zvláštní ustanovení pr</w:t>
            </w:r>
            <w:r>
              <w:rPr>
                <w:sz w:val="18"/>
              </w:rPr>
              <w:t>o automatickou výměnu informací</w:t>
            </w:r>
          </w:p>
          <w:p w14:paraId="1AA4A05D" w14:textId="77777777" w:rsidR="00BC0464" w:rsidRDefault="00BC0464" w:rsidP="00BC0464">
            <w:pPr>
              <w:jc w:val="both"/>
              <w:rPr>
                <w:sz w:val="18"/>
              </w:rPr>
            </w:pPr>
            <w:r w:rsidRPr="00480288">
              <w:rPr>
                <w:sz w:val="18"/>
              </w:rPr>
              <w:t>(1) Správcem daně, který provádí úkony, dílčí řízení nebo jiné postupy při automatické výměně oznamovaných informací, je Specializovaný finanční úřad. Vyhledávací činnost a kontrolní postupy při této výměně informací p</w:t>
            </w:r>
            <w:r>
              <w:rPr>
                <w:sz w:val="18"/>
              </w:rPr>
              <w:t>rovádí také jiný finanční úřad.</w:t>
            </w:r>
          </w:p>
          <w:p w14:paraId="38A8C2BD" w14:textId="77777777" w:rsidR="00BC0464" w:rsidRDefault="00BC0464" w:rsidP="00BC0464">
            <w:pPr>
              <w:jc w:val="both"/>
              <w:rPr>
                <w:sz w:val="18"/>
              </w:rPr>
            </w:pPr>
            <w:r>
              <w:rPr>
                <w:sz w:val="18"/>
              </w:rPr>
              <w:t>…</w:t>
            </w:r>
          </w:p>
          <w:p w14:paraId="3D4393EB" w14:textId="77777777" w:rsidR="00BC0464" w:rsidRPr="000D6F8C" w:rsidRDefault="00BC0464" w:rsidP="00BC0464">
            <w:pPr>
              <w:jc w:val="both"/>
              <w:rPr>
                <w:sz w:val="18"/>
              </w:rPr>
            </w:pPr>
            <w:r w:rsidRPr="00480288">
              <w:rPr>
                <w:sz w:val="18"/>
              </w:rPr>
              <w:t>(3) Správce daně může prostřednictvím kontaktního místa koordinovat s jiným státem postup při automatické výměně oznamovaných informací.</w:t>
            </w:r>
          </w:p>
        </w:tc>
        <w:tc>
          <w:tcPr>
            <w:tcW w:w="855" w:type="dxa"/>
            <w:tcBorders>
              <w:top w:val="nil"/>
              <w:left w:val="single" w:sz="4" w:space="0" w:color="auto"/>
              <w:bottom w:val="nil"/>
              <w:right w:val="single" w:sz="4" w:space="0" w:color="auto"/>
            </w:tcBorders>
          </w:tcPr>
          <w:p w14:paraId="648E6E3E" w14:textId="77777777" w:rsidR="00BC0464" w:rsidRDefault="00BC0464" w:rsidP="00BC0464">
            <w:pPr>
              <w:rPr>
                <w:sz w:val="18"/>
              </w:rPr>
            </w:pPr>
          </w:p>
        </w:tc>
        <w:tc>
          <w:tcPr>
            <w:tcW w:w="765" w:type="dxa"/>
            <w:tcBorders>
              <w:top w:val="nil"/>
              <w:left w:val="single" w:sz="4" w:space="0" w:color="auto"/>
              <w:bottom w:val="nil"/>
            </w:tcBorders>
          </w:tcPr>
          <w:p w14:paraId="4728327D" w14:textId="77777777" w:rsidR="00BC0464" w:rsidRDefault="00BC0464" w:rsidP="00BC0464">
            <w:pPr>
              <w:jc w:val="both"/>
              <w:rPr>
                <w:sz w:val="18"/>
              </w:rPr>
            </w:pPr>
          </w:p>
        </w:tc>
      </w:tr>
      <w:tr w:rsidR="00BC0464" w14:paraId="07FAA947" w14:textId="77777777" w:rsidTr="00DE06CA">
        <w:tc>
          <w:tcPr>
            <w:tcW w:w="1440" w:type="dxa"/>
            <w:tcBorders>
              <w:top w:val="nil"/>
              <w:bottom w:val="nil"/>
              <w:right w:val="single" w:sz="4" w:space="0" w:color="auto"/>
            </w:tcBorders>
          </w:tcPr>
          <w:p w14:paraId="00BC19B1" w14:textId="77777777" w:rsidR="00BC0464" w:rsidRDefault="00BC0464" w:rsidP="00BC0464">
            <w:pPr>
              <w:rPr>
                <w:sz w:val="18"/>
                <w:szCs w:val="18"/>
              </w:rPr>
            </w:pPr>
          </w:p>
        </w:tc>
        <w:tc>
          <w:tcPr>
            <w:tcW w:w="5400" w:type="dxa"/>
            <w:gridSpan w:val="4"/>
            <w:tcBorders>
              <w:top w:val="nil"/>
              <w:left w:val="single" w:sz="4" w:space="0" w:color="auto"/>
              <w:bottom w:val="nil"/>
              <w:right w:val="single" w:sz="18" w:space="0" w:color="auto"/>
            </w:tcBorders>
          </w:tcPr>
          <w:p w14:paraId="4B3248C8" w14:textId="77777777" w:rsidR="00BC0464" w:rsidRPr="00397930" w:rsidRDefault="00BC0464" w:rsidP="00BC0464">
            <w:pPr>
              <w:spacing w:before="60" w:after="60"/>
              <w:jc w:val="both"/>
              <w:rPr>
                <w:sz w:val="18"/>
                <w:szCs w:val="18"/>
              </w:rPr>
            </w:pPr>
            <w:r>
              <w:rPr>
                <w:sz w:val="18"/>
                <w:szCs w:val="18"/>
              </w:rPr>
              <w:t xml:space="preserve"> </w:t>
            </w:r>
          </w:p>
        </w:tc>
        <w:tc>
          <w:tcPr>
            <w:tcW w:w="900" w:type="dxa"/>
            <w:tcBorders>
              <w:top w:val="nil"/>
              <w:left w:val="single" w:sz="18" w:space="0" w:color="auto"/>
              <w:bottom w:val="nil"/>
              <w:right w:val="single" w:sz="4" w:space="0" w:color="auto"/>
            </w:tcBorders>
          </w:tcPr>
          <w:p w14:paraId="631F044F"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nil"/>
              <w:right w:val="single" w:sz="4" w:space="0" w:color="auto"/>
            </w:tcBorders>
          </w:tcPr>
          <w:p w14:paraId="37F54655" w14:textId="77777777" w:rsidR="00BC0464" w:rsidRDefault="00BC0464" w:rsidP="00BC0464">
            <w:pPr>
              <w:jc w:val="both"/>
              <w:rPr>
                <w:sz w:val="18"/>
              </w:rPr>
            </w:pPr>
            <w:r w:rsidRPr="00DE06CA">
              <w:rPr>
                <w:sz w:val="18"/>
              </w:rPr>
              <w:t>§ 14zzo</w:t>
            </w:r>
            <w:r w:rsidR="00DA5F7A">
              <w:rPr>
                <w:sz w:val="18"/>
              </w:rPr>
              <w:t xml:space="preserve"> odst. 1 a 2</w:t>
            </w:r>
          </w:p>
        </w:tc>
        <w:tc>
          <w:tcPr>
            <w:tcW w:w="5400" w:type="dxa"/>
            <w:gridSpan w:val="4"/>
            <w:tcBorders>
              <w:top w:val="nil"/>
              <w:left w:val="single" w:sz="4" w:space="0" w:color="auto"/>
              <w:bottom w:val="nil"/>
              <w:right w:val="single" w:sz="4" w:space="0" w:color="auto"/>
            </w:tcBorders>
          </w:tcPr>
          <w:p w14:paraId="5797F97A" w14:textId="77777777" w:rsidR="00BC0464" w:rsidRDefault="00BC0464" w:rsidP="00BC0464">
            <w:pPr>
              <w:jc w:val="both"/>
              <w:rPr>
                <w:sz w:val="18"/>
              </w:rPr>
            </w:pPr>
            <w:r w:rsidRPr="00DE06CA">
              <w:rPr>
                <w:sz w:val="18"/>
              </w:rPr>
              <w:t>Omezení související se zápisem na seznam nespolupracujících platforem</w:t>
            </w:r>
          </w:p>
          <w:p w14:paraId="7C4AABE9" w14:textId="77777777" w:rsidR="00BC0464" w:rsidRPr="00DE06CA" w:rsidRDefault="00BC0464" w:rsidP="00BC0464">
            <w:pPr>
              <w:jc w:val="both"/>
              <w:rPr>
                <w:sz w:val="18"/>
              </w:rPr>
            </w:pPr>
            <w:r w:rsidRPr="00DE06CA">
              <w:rPr>
                <w:sz w:val="18"/>
              </w:rPr>
              <w:t>(1) Za účelem zamezení pokračování protiprávního stavu lze vydat opatření obecné povahy, kterým se zakáže všem provozovatelům platformy uvedené na seznamu nespolupracujících platforem zpřístupnit prodejci i část platformy umožňující mu spojení s uživatelem za účelem provedení oznamované činnosti. Tento zákaz se vztahuje i na provozovatele platformy, jehož identifikační údaje nejsou na seznamu nespolupracujících platforem u dané platformy uvedeny. Připomínky k návrhu opatření obecné povahy může uplatnit pouze provozovatel takové platformy.</w:t>
            </w:r>
          </w:p>
          <w:p w14:paraId="57B20DBE" w14:textId="77777777" w:rsidR="00BC0464" w:rsidRDefault="00BC0464" w:rsidP="00BC0464">
            <w:pPr>
              <w:jc w:val="both"/>
              <w:rPr>
                <w:sz w:val="18"/>
              </w:rPr>
            </w:pPr>
            <w:r w:rsidRPr="00DE06CA">
              <w:rPr>
                <w:sz w:val="18"/>
              </w:rPr>
              <w:t xml:space="preserve">(2) Pokud vydání opatření obecné povahy podle odstavce 1 nevedlo k nápravě a protiprávní stav trvá, lze vydat opatření obecné povahy, kterým se zakáže všem prodejcům použít platformu uvedenou na seznamu nespolupracujících platforem nebo její část ke spojení s uživatelem za účelem provedení oznamované činnosti. Připomínky k návrhu opatření </w:t>
            </w:r>
            <w:r w:rsidRPr="00DE06CA">
              <w:rPr>
                <w:sz w:val="18"/>
              </w:rPr>
              <w:lastRenderedPageBreak/>
              <w:t>obecné povahy může uplatnit pouze provozovatel takové platformy a aktivní prodejce.</w:t>
            </w:r>
          </w:p>
        </w:tc>
        <w:tc>
          <w:tcPr>
            <w:tcW w:w="855" w:type="dxa"/>
            <w:tcBorders>
              <w:top w:val="nil"/>
              <w:left w:val="single" w:sz="4" w:space="0" w:color="auto"/>
              <w:bottom w:val="nil"/>
              <w:right w:val="single" w:sz="4" w:space="0" w:color="auto"/>
            </w:tcBorders>
          </w:tcPr>
          <w:p w14:paraId="64C614DA" w14:textId="77777777" w:rsidR="00BC0464" w:rsidRPr="00A741BC" w:rsidRDefault="00BC0464" w:rsidP="00BC0464">
            <w:pPr>
              <w:rPr>
                <w:sz w:val="18"/>
              </w:rPr>
            </w:pPr>
          </w:p>
        </w:tc>
        <w:tc>
          <w:tcPr>
            <w:tcW w:w="765" w:type="dxa"/>
            <w:tcBorders>
              <w:top w:val="nil"/>
              <w:left w:val="single" w:sz="4" w:space="0" w:color="auto"/>
              <w:bottom w:val="nil"/>
            </w:tcBorders>
          </w:tcPr>
          <w:p w14:paraId="1E1ADF71" w14:textId="77777777" w:rsidR="00BC0464" w:rsidRDefault="00BC0464" w:rsidP="00BC0464">
            <w:pPr>
              <w:jc w:val="both"/>
              <w:rPr>
                <w:sz w:val="18"/>
              </w:rPr>
            </w:pPr>
          </w:p>
        </w:tc>
      </w:tr>
      <w:tr w:rsidR="00BC0464" w14:paraId="7EBFB683" w14:textId="77777777" w:rsidTr="00DE06CA">
        <w:tc>
          <w:tcPr>
            <w:tcW w:w="1440" w:type="dxa"/>
            <w:tcBorders>
              <w:top w:val="nil"/>
              <w:bottom w:val="nil"/>
              <w:right w:val="single" w:sz="4" w:space="0" w:color="auto"/>
            </w:tcBorders>
          </w:tcPr>
          <w:p w14:paraId="363CB740" w14:textId="77777777" w:rsidR="00BC0464" w:rsidRDefault="00BC0464" w:rsidP="00BC0464">
            <w:pPr>
              <w:rPr>
                <w:sz w:val="18"/>
                <w:szCs w:val="18"/>
              </w:rPr>
            </w:pPr>
          </w:p>
        </w:tc>
        <w:tc>
          <w:tcPr>
            <w:tcW w:w="5400" w:type="dxa"/>
            <w:gridSpan w:val="4"/>
            <w:tcBorders>
              <w:top w:val="nil"/>
              <w:left w:val="single" w:sz="4" w:space="0" w:color="auto"/>
              <w:bottom w:val="nil"/>
              <w:right w:val="single" w:sz="18" w:space="0" w:color="auto"/>
            </w:tcBorders>
          </w:tcPr>
          <w:p w14:paraId="524EDD67" w14:textId="77777777" w:rsidR="00BC0464" w:rsidRDefault="00BC0464" w:rsidP="00BC0464">
            <w:pPr>
              <w:spacing w:before="60" w:after="60"/>
              <w:jc w:val="both"/>
              <w:rPr>
                <w:sz w:val="18"/>
                <w:szCs w:val="18"/>
              </w:rPr>
            </w:pPr>
          </w:p>
        </w:tc>
        <w:tc>
          <w:tcPr>
            <w:tcW w:w="900" w:type="dxa"/>
            <w:tcBorders>
              <w:top w:val="nil"/>
              <w:left w:val="single" w:sz="18" w:space="0" w:color="auto"/>
              <w:bottom w:val="nil"/>
              <w:right w:val="single" w:sz="4" w:space="0" w:color="auto"/>
            </w:tcBorders>
          </w:tcPr>
          <w:p w14:paraId="36909960"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nil"/>
              <w:right w:val="single" w:sz="4" w:space="0" w:color="auto"/>
            </w:tcBorders>
          </w:tcPr>
          <w:p w14:paraId="6458D35C" w14:textId="77777777" w:rsidR="00BC0464" w:rsidRPr="00DE06CA" w:rsidRDefault="00BC0464" w:rsidP="00BC0464">
            <w:pPr>
              <w:jc w:val="both"/>
              <w:rPr>
                <w:sz w:val="18"/>
              </w:rPr>
            </w:pPr>
            <w:r w:rsidRPr="00DE06CA">
              <w:rPr>
                <w:sz w:val="18"/>
              </w:rPr>
              <w:t>§ 14zzt</w:t>
            </w:r>
            <w:r w:rsidR="00DA5F7A">
              <w:rPr>
                <w:sz w:val="18"/>
              </w:rPr>
              <w:t xml:space="preserve"> odst. 2</w:t>
            </w:r>
          </w:p>
        </w:tc>
        <w:tc>
          <w:tcPr>
            <w:tcW w:w="5400" w:type="dxa"/>
            <w:gridSpan w:val="4"/>
            <w:tcBorders>
              <w:top w:val="nil"/>
              <w:left w:val="single" w:sz="4" w:space="0" w:color="auto"/>
              <w:bottom w:val="nil"/>
              <w:right w:val="single" w:sz="4" w:space="0" w:color="auto"/>
            </w:tcBorders>
          </w:tcPr>
          <w:p w14:paraId="3EB1684F" w14:textId="77777777" w:rsidR="00BC0464" w:rsidRDefault="00BC0464" w:rsidP="00BC0464">
            <w:pPr>
              <w:jc w:val="both"/>
              <w:rPr>
                <w:sz w:val="18"/>
              </w:rPr>
            </w:pPr>
            <w:r w:rsidRPr="00DE06CA">
              <w:rPr>
                <w:sz w:val="18"/>
              </w:rPr>
              <w:t>Pokuty</w:t>
            </w:r>
          </w:p>
          <w:p w14:paraId="36FB6A27" w14:textId="77777777" w:rsidR="00BC0464" w:rsidRDefault="00BC0464" w:rsidP="00BC0464">
            <w:pPr>
              <w:jc w:val="both"/>
              <w:rPr>
                <w:sz w:val="18"/>
              </w:rPr>
            </w:pPr>
            <w:r w:rsidRPr="00DE06CA">
              <w:rPr>
                <w:sz w:val="18"/>
              </w:rPr>
              <w:t>(2) Správce daně může neusazenému oznamujícímu provozovateli platformy, kterému v České republice vznikla registrační povinnost a který v oznamovaném období tuto registrační povinnost neplní, uložit pokutu za nesplnění povinnosti nepeněžité povahy do 1 500 000 Kč.</w:t>
            </w:r>
          </w:p>
          <w:p w14:paraId="662430A2" w14:textId="77777777" w:rsidR="00BC0464" w:rsidRPr="00DE06CA" w:rsidRDefault="00BC0464" w:rsidP="00BC0464">
            <w:pPr>
              <w:jc w:val="both"/>
              <w:rPr>
                <w:sz w:val="18"/>
              </w:rPr>
            </w:pPr>
            <w:r>
              <w:rPr>
                <w:sz w:val="18"/>
              </w:rPr>
              <w:t>…</w:t>
            </w:r>
          </w:p>
        </w:tc>
        <w:tc>
          <w:tcPr>
            <w:tcW w:w="855" w:type="dxa"/>
            <w:tcBorders>
              <w:top w:val="nil"/>
              <w:left w:val="single" w:sz="4" w:space="0" w:color="auto"/>
              <w:bottom w:val="nil"/>
              <w:right w:val="single" w:sz="4" w:space="0" w:color="auto"/>
            </w:tcBorders>
          </w:tcPr>
          <w:p w14:paraId="156AA839" w14:textId="77777777" w:rsidR="00BC0464" w:rsidRPr="00A741BC" w:rsidRDefault="00BC0464" w:rsidP="00BC0464">
            <w:pPr>
              <w:rPr>
                <w:sz w:val="18"/>
              </w:rPr>
            </w:pPr>
          </w:p>
        </w:tc>
        <w:tc>
          <w:tcPr>
            <w:tcW w:w="765" w:type="dxa"/>
            <w:tcBorders>
              <w:top w:val="nil"/>
              <w:left w:val="single" w:sz="4" w:space="0" w:color="auto"/>
              <w:bottom w:val="nil"/>
            </w:tcBorders>
          </w:tcPr>
          <w:p w14:paraId="37C43F5D" w14:textId="77777777" w:rsidR="00BC0464" w:rsidRDefault="00BC0464" w:rsidP="00BC0464">
            <w:pPr>
              <w:jc w:val="both"/>
              <w:rPr>
                <w:sz w:val="18"/>
              </w:rPr>
            </w:pPr>
          </w:p>
        </w:tc>
      </w:tr>
      <w:tr w:rsidR="00BC0464" w14:paraId="45134485" w14:textId="77777777" w:rsidTr="002F0277">
        <w:tc>
          <w:tcPr>
            <w:tcW w:w="1440" w:type="dxa"/>
            <w:tcBorders>
              <w:top w:val="nil"/>
              <w:bottom w:val="single" w:sz="4" w:space="0" w:color="auto"/>
              <w:right w:val="single" w:sz="4" w:space="0" w:color="auto"/>
            </w:tcBorders>
          </w:tcPr>
          <w:p w14:paraId="1BC9B6BA" w14:textId="77777777" w:rsidR="00BC0464" w:rsidRDefault="00BC0464" w:rsidP="00BC046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473D038" w14:textId="77777777" w:rsidR="00BC0464" w:rsidRDefault="00BC0464" w:rsidP="00BC0464">
            <w:pPr>
              <w:spacing w:before="60" w:after="60"/>
              <w:jc w:val="both"/>
              <w:rPr>
                <w:sz w:val="18"/>
                <w:szCs w:val="18"/>
              </w:rPr>
            </w:pPr>
          </w:p>
        </w:tc>
        <w:tc>
          <w:tcPr>
            <w:tcW w:w="900" w:type="dxa"/>
            <w:tcBorders>
              <w:top w:val="nil"/>
              <w:left w:val="single" w:sz="18" w:space="0" w:color="auto"/>
              <w:bottom w:val="single" w:sz="4" w:space="0" w:color="auto"/>
              <w:right w:val="single" w:sz="4" w:space="0" w:color="auto"/>
            </w:tcBorders>
          </w:tcPr>
          <w:p w14:paraId="0A07B53C" w14:textId="77777777" w:rsidR="00BC0464" w:rsidRDefault="00BC0464" w:rsidP="00BC0464">
            <w:pPr>
              <w:jc w:val="both"/>
              <w:rPr>
                <w:sz w:val="18"/>
              </w:rPr>
            </w:pPr>
            <w:r>
              <w:rPr>
                <w:sz w:val="18"/>
              </w:rPr>
              <w:t>164/2013 ve znění 373/2022</w:t>
            </w:r>
          </w:p>
        </w:tc>
        <w:tc>
          <w:tcPr>
            <w:tcW w:w="1080" w:type="dxa"/>
            <w:tcBorders>
              <w:top w:val="nil"/>
              <w:left w:val="single" w:sz="4" w:space="0" w:color="auto"/>
              <w:bottom w:val="single" w:sz="4" w:space="0" w:color="auto"/>
              <w:right w:val="single" w:sz="4" w:space="0" w:color="auto"/>
            </w:tcBorders>
          </w:tcPr>
          <w:p w14:paraId="64C07DCF" w14:textId="77777777" w:rsidR="00BC0464" w:rsidRPr="00DE06CA" w:rsidRDefault="00BC0464" w:rsidP="00BC0464">
            <w:pPr>
              <w:jc w:val="both"/>
              <w:rPr>
                <w:sz w:val="18"/>
              </w:rPr>
            </w:pPr>
            <w:r w:rsidRPr="00DE06CA">
              <w:rPr>
                <w:sz w:val="18"/>
              </w:rPr>
              <w:t>§ 14zzu</w:t>
            </w:r>
          </w:p>
        </w:tc>
        <w:tc>
          <w:tcPr>
            <w:tcW w:w="5400" w:type="dxa"/>
            <w:gridSpan w:val="4"/>
            <w:tcBorders>
              <w:top w:val="nil"/>
              <w:left w:val="single" w:sz="4" w:space="0" w:color="auto"/>
              <w:bottom w:val="single" w:sz="4" w:space="0" w:color="auto"/>
              <w:right w:val="single" w:sz="4" w:space="0" w:color="auto"/>
            </w:tcBorders>
          </w:tcPr>
          <w:p w14:paraId="47A7652F" w14:textId="77777777" w:rsidR="00BC0464" w:rsidRDefault="00BC0464" w:rsidP="00BC0464">
            <w:pPr>
              <w:jc w:val="both"/>
              <w:rPr>
                <w:sz w:val="18"/>
              </w:rPr>
            </w:pPr>
            <w:r w:rsidRPr="00DE06CA">
              <w:rPr>
                <w:sz w:val="18"/>
              </w:rPr>
              <w:t>Přestupky</w:t>
            </w:r>
          </w:p>
          <w:p w14:paraId="7BE1A6FE" w14:textId="77777777" w:rsidR="00BC0464" w:rsidRPr="00DE06CA" w:rsidRDefault="00BC0464" w:rsidP="00BC0464">
            <w:pPr>
              <w:jc w:val="both"/>
              <w:rPr>
                <w:sz w:val="18"/>
              </w:rPr>
            </w:pPr>
            <w:r w:rsidRPr="00DE06CA">
              <w:rPr>
                <w:sz w:val="18"/>
              </w:rPr>
              <w:t>(1) Provozovatel platformy, který je právnickou osobou, se dopustí přestupku tím, že poruší zákaz uložený opatřením obecné povahy podle § 14zzo odst. 1.</w:t>
            </w:r>
          </w:p>
          <w:p w14:paraId="1AD06632" w14:textId="77777777" w:rsidR="00BC0464" w:rsidRPr="00DE06CA" w:rsidRDefault="00BC0464" w:rsidP="00BC0464">
            <w:pPr>
              <w:jc w:val="both"/>
              <w:rPr>
                <w:sz w:val="18"/>
              </w:rPr>
            </w:pPr>
            <w:r w:rsidRPr="00DE06CA">
              <w:rPr>
                <w:sz w:val="18"/>
              </w:rPr>
              <w:t>(2) Prodejce, který je fyzickou osobou, se dopustí přestupku tím, že poruší zákaz uložený opatřením obecné povahy podle § 14zzo odst. 2.</w:t>
            </w:r>
          </w:p>
          <w:p w14:paraId="47ED52D2" w14:textId="77777777" w:rsidR="00BC0464" w:rsidRPr="00DE06CA" w:rsidRDefault="00BC0464" w:rsidP="00BC0464">
            <w:pPr>
              <w:jc w:val="both"/>
              <w:rPr>
                <w:sz w:val="18"/>
              </w:rPr>
            </w:pPr>
            <w:r w:rsidRPr="00DE06CA">
              <w:rPr>
                <w:sz w:val="18"/>
              </w:rPr>
              <w:t>(3) Prodejce, který je podnikající fyzickou osobou nebo právnickou osobu, se dopustí přestupku tím, že poruší zákaz uložený opatřením obecné povahy podle § 14zzo odst. 2.</w:t>
            </w:r>
          </w:p>
          <w:p w14:paraId="768F2724" w14:textId="77777777" w:rsidR="00BC0464" w:rsidRPr="00DE06CA" w:rsidRDefault="00BC0464" w:rsidP="00BC0464">
            <w:pPr>
              <w:jc w:val="both"/>
              <w:rPr>
                <w:sz w:val="18"/>
              </w:rPr>
            </w:pPr>
            <w:r w:rsidRPr="00DE06CA">
              <w:rPr>
                <w:sz w:val="18"/>
              </w:rPr>
              <w:t>(4) Osoba, které se přičítají povinnosti stanovené provozovateli platformy, který je jednotkou bez právní osobnosti, se dopustí přestupku tím, že poruší zákaz uložený opatřením obecné povahy podle § 14zzo odst. 1.</w:t>
            </w:r>
          </w:p>
          <w:p w14:paraId="6CDD7CA6" w14:textId="77777777" w:rsidR="00BC0464" w:rsidRPr="00DE06CA" w:rsidRDefault="00BC0464" w:rsidP="00BC0464">
            <w:pPr>
              <w:jc w:val="both"/>
              <w:rPr>
                <w:sz w:val="18"/>
              </w:rPr>
            </w:pPr>
            <w:r w:rsidRPr="00DE06CA">
              <w:rPr>
                <w:sz w:val="18"/>
              </w:rPr>
              <w:t>(5) Osoba, které se přičítají povinnosti stanovené prodejci, který je jednotkou bez právní osobnosti, se dopustí přestupku tím, že poruší zákaz uložený opatřením obecné povahy podle § 14zzo odst. 2.</w:t>
            </w:r>
          </w:p>
          <w:p w14:paraId="0803CDCA" w14:textId="77777777" w:rsidR="00BC0464" w:rsidRPr="00DE06CA" w:rsidRDefault="00BC0464" w:rsidP="00BC0464">
            <w:pPr>
              <w:jc w:val="both"/>
              <w:rPr>
                <w:sz w:val="18"/>
              </w:rPr>
            </w:pPr>
            <w:r w:rsidRPr="00DE06CA">
              <w:rPr>
                <w:sz w:val="18"/>
              </w:rPr>
              <w:t>(6) Za</w:t>
            </w:r>
            <w:r>
              <w:rPr>
                <w:sz w:val="18"/>
              </w:rPr>
              <w:t xml:space="preserve"> přestupek lze uložit pokutu do</w:t>
            </w:r>
          </w:p>
          <w:p w14:paraId="14FA7E00" w14:textId="77777777" w:rsidR="00BC0464" w:rsidRPr="00DE06CA" w:rsidRDefault="00BC0464" w:rsidP="00BC0464">
            <w:pPr>
              <w:jc w:val="both"/>
              <w:rPr>
                <w:sz w:val="18"/>
              </w:rPr>
            </w:pPr>
            <w:r w:rsidRPr="00DE06CA">
              <w:rPr>
                <w:sz w:val="18"/>
              </w:rPr>
              <w:t>a) 1 500 000 Kč, jde-li o pře</w:t>
            </w:r>
            <w:r>
              <w:rPr>
                <w:sz w:val="18"/>
              </w:rPr>
              <w:t>stupek podle odstavce 1 nebo 4,</w:t>
            </w:r>
          </w:p>
          <w:p w14:paraId="68C081A4" w14:textId="77777777" w:rsidR="00BC0464" w:rsidRPr="00DE06CA" w:rsidRDefault="00BC0464" w:rsidP="00BC0464">
            <w:pPr>
              <w:jc w:val="both"/>
              <w:rPr>
                <w:sz w:val="18"/>
              </w:rPr>
            </w:pPr>
            <w:r w:rsidRPr="00DE06CA">
              <w:rPr>
                <w:sz w:val="18"/>
              </w:rPr>
              <w:t>b) 50 000 Kč, jde-li o p</w:t>
            </w:r>
            <w:r>
              <w:rPr>
                <w:sz w:val="18"/>
              </w:rPr>
              <w:t>řestupek podle odstavce 2, nebo</w:t>
            </w:r>
          </w:p>
          <w:p w14:paraId="3C3A60E5" w14:textId="77777777" w:rsidR="00BC0464" w:rsidRPr="00DE06CA" w:rsidRDefault="00BC0464" w:rsidP="00BC0464">
            <w:pPr>
              <w:jc w:val="both"/>
              <w:rPr>
                <w:sz w:val="18"/>
              </w:rPr>
            </w:pPr>
            <w:r w:rsidRPr="00DE06CA">
              <w:rPr>
                <w:sz w:val="18"/>
              </w:rPr>
              <w:t>c) 500 000 Kč, jde-li o přestupek podle odstavce 3 nebo 5.</w:t>
            </w:r>
          </w:p>
        </w:tc>
        <w:tc>
          <w:tcPr>
            <w:tcW w:w="855" w:type="dxa"/>
            <w:tcBorders>
              <w:top w:val="nil"/>
              <w:left w:val="single" w:sz="4" w:space="0" w:color="auto"/>
              <w:bottom w:val="single" w:sz="4" w:space="0" w:color="auto"/>
              <w:right w:val="single" w:sz="4" w:space="0" w:color="auto"/>
            </w:tcBorders>
          </w:tcPr>
          <w:p w14:paraId="26A415BF" w14:textId="77777777" w:rsidR="00BC0464" w:rsidRPr="00A741BC" w:rsidRDefault="00BC0464" w:rsidP="00BC0464">
            <w:pPr>
              <w:rPr>
                <w:sz w:val="18"/>
              </w:rPr>
            </w:pPr>
          </w:p>
        </w:tc>
        <w:tc>
          <w:tcPr>
            <w:tcW w:w="765" w:type="dxa"/>
            <w:tcBorders>
              <w:top w:val="nil"/>
              <w:left w:val="single" w:sz="4" w:space="0" w:color="auto"/>
              <w:bottom w:val="single" w:sz="4" w:space="0" w:color="auto"/>
            </w:tcBorders>
          </w:tcPr>
          <w:p w14:paraId="7FE31115" w14:textId="77777777" w:rsidR="00BC0464" w:rsidRDefault="00BC0464" w:rsidP="00BC0464">
            <w:pPr>
              <w:jc w:val="both"/>
              <w:rPr>
                <w:sz w:val="18"/>
              </w:rPr>
            </w:pPr>
          </w:p>
        </w:tc>
      </w:tr>
      <w:tr w:rsidR="00BC0464" w14:paraId="47E578CB" w14:textId="77777777" w:rsidTr="00820D6B">
        <w:tc>
          <w:tcPr>
            <w:tcW w:w="1440" w:type="dxa"/>
            <w:tcBorders>
              <w:top w:val="single" w:sz="4" w:space="0" w:color="auto"/>
              <w:bottom w:val="single" w:sz="4" w:space="0" w:color="auto"/>
              <w:right w:val="single" w:sz="4" w:space="0" w:color="auto"/>
            </w:tcBorders>
          </w:tcPr>
          <w:p w14:paraId="0F387FC1" w14:textId="77777777" w:rsidR="00BC0464" w:rsidRDefault="00BC0464" w:rsidP="00BC0464">
            <w:pPr>
              <w:rPr>
                <w:sz w:val="18"/>
                <w:szCs w:val="18"/>
              </w:rPr>
            </w:pPr>
            <w:r>
              <w:rPr>
                <w:sz w:val="18"/>
                <w:szCs w:val="18"/>
              </w:rPr>
              <w:t>ODDÍL IV</w:t>
            </w:r>
          </w:p>
          <w:p w14:paraId="0589D600" w14:textId="77777777" w:rsidR="00BC0464" w:rsidRDefault="00BC0464" w:rsidP="00BC0464">
            <w:pPr>
              <w:rPr>
                <w:sz w:val="18"/>
              </w:rPr>
            </w:pPr>
            <w:r>
              <w:rPr>
                <w:sz w:val="18"/>
                <w:szCs w:val="18"/>
              </w:rPr>
              <w:t>pododdíl F</w:t>
            </w:r>
            <w:r>
              <w:rPr>
                <w:sz w:val="18"/>
                <w:szCs w:val="18"/>
              </w:rPr>
              <w:br/>
              <w:t>odst. 7</w:t>
            </w:r>
          </w:p>
        </w:tc>
        <w:tc>
          <w:tcPr>
            <w:tcW w:w="5400" w:type="dxa"/>
            <w:gridSpan w:val="4"/>
            <w:tcBorders>
              <w:top w:val="single" w:sz="4" w:space="0" w:color="auto"/>
              <w:left w:val="single" w:sz="4" w:space="0" w:color="auto"/>
              <w:bottom w:val="single" w:sz="4" w:space="0" w:color="auto"/>
              <w:right w:val="single" w:sz="18" w:space="0" w:color="auto"/>
            </w:tcBorders>
          </w:tcPr>
          <w:p w14:paraId="13E36B09" w14:textId="77777777" w:rsidR="00BC0464" w:rsidRPr="00397930" w:rsidRDefault="00BC0464" w:rsidP="00BC0464">
            <w:pPr>
              <w:spacing w:before="60" w:after="60"/>
              <w:jc w:val="both"/>
              <w:rPr>
                <w:sz w:val="18"/>
                <w:szCs w:val="18"/>
              </w:rPr>
            </w:pPr>
            <w:r w:rsidRPr="00397930">
              <w:rPr>
                <w:sz w:val="18"/>
                <w:szCs w:val="18"/>
              </w:rPr>
              <w:t xml:space="preserve">7. Pokud </w:t>
            </w:r>
            <w:r w:rsidRPr="00397930">
              <w:rPr>
                <w:b/>
                <w:bCs/>
                <w:sz w:val="18"/>
                <w:szCs w:val="18"/>
              </w:rPr>
              <w:t xml:space="preserve">oznamující provozovatel platformy </w:t>
            </w:r>
            <w:r w:rsidRPr="00397930">
              <w:rPr>
                <w:sz w:val="18"/>
                <w:szCs w:val="18"/>
              </w:rPr>
              <w:t xml:space="preserve">nesplní oznamovací povinnost podle oddílu III pododdílu A bodu 3 této přílohy po dvou upomínkách ze strany členského státu jediné registrace, přijme tento členský stát, aniž je dotčen článek 25a, nezbytná opatření ke zrušení registrace </w:t>
            </w:r>
            <w:r w:rsidRPr="00397930">
              <w:rPr>
                <w:b/>
                <w:bCs/>
                <w:sz w:val="18"/>
                <w:szCs w:val="18"/>
              </w:rPr>
              <w:t xml:space="preserve">oznamujícího provozovatele platformy </w:t>
            </w:r>
            <w:r w:rsidRPr="00397930">
              <w:rPr>
                <w:sz w:val="18"/>
                <w:szCs w:val="18"/>
              </w:rPr>
              <w:t xml:space="preserve">podle čl. 8ac odst. 4. Registrace se zruší nejpozději po uplynutí 90 dnů, avšak nikoli před uplynutím 30 dnů po druhé upomínce. </w:t>
            </w:r>
          </w:p>
          <w:p w14:paraId="168DF21E" w14:textId="77777777" w:rsidR="00BC0464" w:rsidRPr="00667EDC" w:rsidRDefault="00BC0464" w:rsidP="00BC0464">
            <w:pPr>
              <w:spacing w:before="60" w:after="60"/>
              <w:jc w:val="both"/>
              <w:rPr>
                <w:sz w:val="18"/>
                <w:szCs w:val="18"/>
              </w:rPr>
            </w:pPr>
            <w:r w:rsidRPr="00397930">
              <w:rPr>
                <w:sz w:val="18"/>
                <w:szCs w:val="18"/>
              </w:rPr>
              <w:t>(*) Směrnice Rady 2006/112/ES ze dne 28. listopadu 2006 o společném systému daně z přidané hodnoty (Úř. věst. L 347, 11.12.2006, s. 1).“</w:t>
            </w:r>
          </w:p>
        </w:tc>
        <w:tc>
          <w:tcPr>
            <w:tcW w:w="900" w:type="dxa"/>
            <w:tcBorders>
              <w:top w:val="single" w:sz="4" w:space="0" w:color="auto"/>
              <w:left w:val="single" w:sz="18" w:space="0" w:color="auto"/>
              <w:bottom w:val="single" w:sz="4" w:space="0" w:color="auto"/>
              <w:right w:val="single" w:sz="4" w:space="0" w:color="auto"/>
            </w:tcBorders>
          </w:tcPr>
          <w:p w14:paraId="5E8E2510" w14:textId="77777777" w:rsidR="00BC0464" w:rsidRDefault="00BC0464" w:rsidP="00BC0464">
            <w:pPr>
              <w:jc w:val="both"/>
              <w:rPr>
                <w:sz w:val="18"/>
              </w:rPr>
            </w:pPr>
            <w:r>
              <w:rPr>
                <w:sz w:val="18"/>
              </w:rPr>
              <w:t>164/2013 ve znění 373/2022</w:t>
            </w:r>
          </w:p>
        </w:tc>
        <w:tc>
          <w:tcPr>
            <w:tcW w:w="1080" w:type="dxa"/>
            <w:tcBorders>
              <w:top w:val="single" w:sz="4" w:space="0" w:color="auto"/>
              <w:left w:val="single" w:sz="4" w:space="0" w:color="auto"/>
              <w:bottom w:val="single" w:sz="4" w:space="0" w:color="auto"/>
              <w:right w:val="single" w:sz="4" w:space="0" w:color="auto"/>
            </w:tcBorders>
          </w:tcPr>
          <w:p w14:paraId="0E30D18C" w14:textId="77777777" w:rsidR="00BC0464" w:rsidRDefault="00BC0464" w:rsidP="00BC0464">
            <w:pPr>
              <w:jc w:val="both"/>
              <w:rPr>
                <w:sz w:val="18"/>
              </w:rPr>
            </w:pPr>
            <w:r w:rsidRPr="005B76AA">
              <w:rPr>
                <w:sz w:val="18"/>
              </w:rPr>
              <w:t>§ 14zw</w:t>
            </w:r>
          </w:p>
        </w:tc>
        <w:tc>
          <w:tcPr>
            <w:tcW w:w="5400" w:type="dxa"/>
            <w:gridSpan w:val="4"/>
            <w:tcBorders>
              <w:top w:val="single" w:sz="4" w:space="0" w:color="auto"/>
              <w:left w:val="single" w:sz="4" w:space="0" w:color="auto"/>
              <w:bottom w:val="single" w:sz="4" w:space="0" w:color="auto"/>
              <w:right w:val="single" w:sz="4" w:space="0" w:color="auto"/>
            </w:tcBorders>
          </w:tcPr>
          <w:p w14:paraId="01E3AF92" w14:textId="77777777" w:rsidR="00BC0464" w:rsidRDefault="00BC0464" w:rsidP="00BC0464">
            <w:pPr>
              <w:jc w:val="both"/>
              <w:rPr>
                <w:sz w:val="18"/>
              </w:rPr>
            </w:pPr>
            <w:r w:rsidRPr="005B76AA">
              <w:rPr>
                <w:sz w:val="18"/>
              </w:rPr>
              <w:t>Zrušení registrace z moci úřední</w:t>
            </w:r>
          </w:p>
          <w:p w14:paraId="16D32100" w14:textId="77777777" w:rsidR="00BC0464" w:rsidRPr="005B76AA" w:rsidRDefault="00BC0464" w:rsidP="00BC0464">
            <w:pPr>
              <w:jc w:val="both"/>
              <w:rPr>
                <w:sz w:val="18"/>
              </w:rPr>
            </w:pPr>
            <w:r w:rsidRPr="005B76AA">
              <w:rPr>
                <w:sz w:val="18"/>
              </w:rPr>
              <w:t>(1) Správce daně rozhodne z moci úřední o zrušení registrace neusazeného oznamujícího provozovatele platformy také, pokud marně uplyne lhůta určená v kvalifi</w:t>
            </w:r>
            <w:r>
              <w:rPr>
                <w:sz w:val="18"/>
              </w:rPr>
              <w:t>kované výzvě k podání oznámení.</w:t>
            </w:r>
          </w:p>
          <w:p w14:paraId="3CA5AFE1" w14:textId="77777777" w:rsidR="00BC0464" w:rsidRDefault="00BC0464" w:rsidP="00BC0464">
            <w:pPr>
              <w:jc w:val="both"/>
              <w:rPr>
                <w:sz w:val="18"/>
              </w:rPr>
            </w:pPr>
            <w:r w:rsidRPr="005B76AA">
              <w:rPr>
                <w:sz w:val="18"/>
              </w:rPr>
              <w:t>(2) Správce daně vydá rozhodnutí podle odstavce 1 nejpozději devadesátý den ode dne doručení kvalifikované výzvy k podání oznámení podle odstavce 1.</w:t>
            </w:r>
          </w:p>
        </w:tc>
        <w:tc>
          <w:tcPr>
            <w:tcW w:w="855" w:type="dxa"/>
            <w:tcBorders>
              <w:top w:val="single" w:sz="4" w:space="0" w:color="auto"/>
              <w:left w:val="single" w:sz="4" w:space="0" w:color="auto"/>
              <w:bottom w:val="single" w:sz="4" w:space="0" w:color="auto"/>
              <w:right w:val="single" w:sz="4" w:space="0" w:color="auto"/>
            </w:tcBorders>
          </w:tcPr>
          <w:p w14:paraId="3B592208" w14:textId="77777777" w:rsidR="00BC0464" w:rsidRDefault="00BC0464" w:rsidP="00BC0464">
            <w:r>
              <w:rPr>
                <w:sz w:val="18"/>
              </w:rPr>
              <w:t>PT</w:t>
            </w:r>
          </w:p>
        </w:tc>
        <w:tc>
          <w:tcPr>
            <w:tcW w:w="765" w:type="dxa"/>
            <w:tcBorders>
              <w:top w:val="single" w:sz="4" w:space="0" w:color="auto"/>
              <w:left w:val="single" w:sz="4" w:space="0" w:color="auto"/>
              <w:bottom w:val="single" w:sz="4" w:space="0" w:color="auto"/>
            </w:tcBorders>
          </w:tcPr>
          <w:p w14:paraId="657B57D5" w14:textId="77777777" w:rsidR="00BC0464" w:rsidRDefault="00BC0464" w:rsidP="00BC0464">
            <w:pPr>
              <w:jc w:val="both"/>
              <w:rPr>
                <w:sz w:val="18"/>
              </w:rPr>
            </w:pPr>
          </w:p>
        </w:tc>
      </w:tr>
    </w:tbl>
    <w:p w14:paraId="4957EB99" w14:textId="77777777" w:rsidR="00F0591C" w:rsidRDefault="00F0591C" w:rsidP="002A6DB6">
      <w:pPr>
        <w:jc w:val="both"/>
        <w:rPr>
          <w:sz w:val="18"/>
        </w:rPr>
      </w:pPr>
    </w:p>
    <w:p w14:paraId="4CF61CFB" w14:textId="77777777" w:rsidR="00820D6B" w:rsidRDefault="00820D6B" w:rsidP="002A6DB6">
      <w:pPr>
        <w:jc w:val="both"/>
        <w:rPr>
          <w:sz w:val="18"/>
        </w:rPr>
      </w:pPr>
    </w:p>
    <w:p w14:paraId="18C29F34" w14:textId="77777777" w:rsidR="00F0591C" w:rsidRDefault="00F0591C" w:rsidP="002A6DB6">
      <w:pPr>
        <w:pStyle w:val="Nadpis1"/>
        <w:jc w:val="both"/>
      </w:pPr>
      <w:r>
        <w:t>Rekapitulace platných předpisů a legislativních návrhů, jejichž prostřednictvím je implementován předpis  ES/EU</w:t>
      </w:r>
    </w:p>
    <w:p w14:paraId="7D625572" w14:textId="77777777" w:rsidR="00F0591C" w:rsidRDefault="00F0591C" w:rsidP="002A6DB6">
      <w:pPr>
        <w:ind w:left="-900"/>
        <w:jc w:val="both"/>
        <w:rPr>
          <w:sz w:val="18"/>
        </w:rPr>
      </w:pPr>
    </w:p>
    <w:p w14:paraId="4074E229" w14:textId="77777777" w:rsidR="00F0591C" w:rsidRDefault="00F0591C" w:rsidP="002A6DB6">
      <w:pPr>
        <w:ind w:left="-900"/>
        <w:jc w:val="both"/>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CD647F" w:rsidRPr="00CD647F" w14:paraId="0458A290" w14:textId="77777777">
        <w:tc>
          <w:tcPr>
            <w:tcW w:w="540" w:type="dxa"/>
          </w:tcPr>
          <w:p w14:paraId="5F152086" w14:textId="77777777" w:rsidR="00F0591C" w:rsidRPr="00CD647F" w:rsidRDefault="00F0591C" w:rsidP="002A6DB6">
            <w:pPr>
              <w:spacing w:before="60" w:after="60"/>
              <w:jc w:val="both"/>
              <w:rPr>
                <w:sz w:val="16"/>
              </w:rPr>
            </w:pPr>
            <w:r w:rsidRPr="00CD647F">
              <w:rPr>
                <w:sz w:val="16"/>
              </w:rPr>
              <w:lastRenderedPageBreak/>
              <w:t>Poř. č</w:t>
            </w:r>
          </w:p>
        </w:tc>
        <w:tc>
          <w:tcPr>
            <w:tcW w:w="900" w:type="dxa"/>
          </w:tcPr>
          <w:p w14:paraId="488DA885" w14:textId="77777777" w:rsidR="00F0591C" w:rsidRPr="00CD647F" w:rsidRDefault="00F0591C" w:rsidP="002A6DB6">
            <w:pPr>
              <w:spacing w:before="60" w:after="60"/>
              <w:jc w:val="both"/>
              <w:rPr>
                <w:sz w:val="16"/>
              </w:rPr>
            </w:pPr>
            <w:r w:rsidRPr="00CD647F">
              <w:rPr>
                <w:sz w:val="16"/>
              </w:rPr>
              <w:t>Číslo.Sb.</w:t>
            </w:r>
          </w:p>
        </w:tc>
        <w:tc>
          <w:tcPr>
            <w:tcW w:w="12960" w:type="dxa"/>
          </w:tcPr>
          <w:p w14:paraId="7D86C91C" w14:textId="77777777" w:rsidR="00F0591C" w:rsidRPr="00CD647F" w:rsidRDefault="00F0591C" w:rsidP="002A6DB6">
            <w:pPr>
              <w:spacing w:before="60" w:after="60"/>
              <w:jc w:val="both"/>
              <w:rPr>
                <w:sz w:val="16"/>
              </w:rPr>
            </w:pPr>
            <w:r w:rsidRPr="00CD647F">
              <w:rPr>
                <w:sz w:val="16"/>
              </w:rPr>
              <w:t>Název předpisu</w:t>
            </w:r>
          </w:p>
        </w:tc>
        <w:tc>
          <w:tcPr>
            <w:tcW w:w="1440" w:type="dxa"/>
          </w:tcPr>
          <w:p w14:paraId="36DE2C5C" w14:textId="77777777" w:rsidR="00F0591C" w:rsidRPr="00CD647F" w:rsidRDefault="00F0591C" w:rsidP="002A6DB6">
            <w:pPr>
              <w:spacing w:before="60" w:after="60"/>
              <w:jc w:val="both"/>
              <w:rPr>
                <w:sz w:val="16"/>
              </w:rPr>
            </w:pPr>
            <w:r w:rsidRPr="00CD647F">
              <w:rPr>
                <w:sz w:val="16"/>
              </w:rPr>
              <w:t>Účinnost předpisu</w:t>
            </w:r>
          </w:p>
        </w:tc>
      </w:tr>
      <w:tr w:rsidR="00CD647F" w:rsidRPr="00CD647F" w14:paraId="2C7A19EB" w14:textId="77777777">
        <w:tc>
          <w:tcPr>
            <w:tcW w:w="540" w:type="dxa"/>
          </w:tcPr>
          <w:p w14:paraId="57611952" w14:textId="77777777" w:rsidR="0003386F" w:rsidRPr="00CD647F" w:rsidRDefault="0003386F" w:rsidP="002A6DB6">
            <w:pPr>
              <w:numPr>
                <w:ilvl w:val="0"/>
                <w:numId w:val="5"/>
              </w:numPr>
              <w:ind w:left="0" w:firstLine="0"/>
              <w:jc w:val="both"/>
              <w:rPr>
                <w:sz w:val="18"/>
              </w:rPr>
            </w:pPr>
          </w:p>
        </w:tc>
        <w:tc>
          <w:tcPr>
            <w:tcW w:w="900" w:type="dxa"/>
          </w:tcPr>
          <w:p w14:paraId="431542AB" w14:textId="77777777" w:rsidR="0003386F" w:rsidRPr="00CD647F" w:rsidRDefault="0003386F" w:rsidP="009F220E">
            <w:pPr>
              <w:jc w:val="both"/>
              <w:rPr>
                <w:sz w:val="18"/>
              </w:rPr>
            </w:pPr>
            <w:r w:rsidRPr="00CD647F">
              <w:rPr>
                <w:sz w:val="18"/>
              </w:rPr>
              <w:t>164/2013</w:t>
            </w:r>
          </w:p>
        </w:tc>
        <w:tc>
          <w:tcPr>
            <w:tcW w:w="12960" w:type="dxa"/>
          </w:tcPr>
          <w:p w14:paraId="21AB78D5" w14:textId="77777777" w:rsidR="0003386F" w:rsidRPr="00CD647F" w:rsidRDefault="0003386F" w:rsidP="0003386F">
            <w:pPr>
              <w:autoSpaceDE w:val="0"/>
              <w:autoSpaceDN w:val="0"/>
              <w:adjustRightInd w:val="0"/>
              <w:rPr>
                <w:sz w:val="18"/>
                <w:szCs w:val="18"/>
              </w:rPr>
            </w:pPr>
            <w:r w:rsidRPr="00CD647F">
              <w:rPr>
                <w:sz w:val="18"/>
                <w:szCs w:val="18"/>
              </w:rPr>
              <w:t>Zákon č. 164/2013 Sb., o mezinárodní spolupráci při správě daní a o změně dalších souvisejících zákonů</w:t>
            </w:r>
          </w:p>
        </w:tc>
        <w:tc>
          <w:tcPr>
            <w:tcW w:w="1440" w:type="dxa"/>
          </w:tcPr>
          <w:p w14:paraId="4A474DA2" w14:textId="77777777" w:rsidR="0003386F" w:rsidRPr="00CD647F" w:rsidRDefault="005F51D3" w:rsidP="00A74982">
            <w:pPr>
              <w:jc w:val="both"/>
              <w:rPr>
                <w:sz w:val="18"/>
              </w:rPr>
            </w:pPr>
            <w:r w:rsidRPr="00CD647F">
              <w:rPr>
                <w:sz w:val="18"/>
              </w:rPr>
              <w:t>21. 6. 2013</w:t>
            </w:r>
          </w:p>
        </w:tc>
      </w:tr>
      <w:tr w:rsidR="00CD647F" w:rsidRPr="00CD647F" w14:paraId="75C48296" w14:textId="77777777" w:rsidTr="00C94D8B">
        <w:tc>
          <w:tcPr>
            <w:tcW w:w="540" w:type="dxa"/>
          </w:tcPr>
          <w:p w14:paraId="63410C95" w14:textId="77777777" w:rsidR="00CD647F" w:rsidRPr="00CD647F" w:rsidRDefault="00CD647F" w:rsidP="00CD647F">
            <w:pPr>
              <w:numPr>
                <w:ilvl w:val="0"/>
                <w:numId w:val="5"/>
              </w:numPr>
              <w:ind w:left="0" w:firstLine="0"/>
              <w:jc w:val="both"/>
              <w:rPr>
                <w:sz w:val="18"/>
              </w:rPr>
            </w:pPr>
          </w:p>
        </w:tc>
        <w:tc>
          <w:tcPr>
            <w:tcW w:w="900" w:type="dxa"/>
          </w:tcPr>
          <w:p w14:paraId="518CA385" w14:textId="77777777" w:rsidR="00CD647F" w:rsidRPr="00CD647F" w:rsidRDefault="00CD647F" w:rsidP="00CD647F">
            <w:pPr>
              <w:rPr>
                <w:sz w:val="18"/>
              </w:rPr>
            </w:pPr>
            <w:r w:rsidRPr="00CD647F">
              <w:rPr>
                <w:sz w:val="18"/>
              </w:rPr>
              <w:t>344/2013</w:t>
            </w:r>
          </w:p>
        </w:tc>
        <w:tc>
          <w:tcPr>
            <w:tcW w:w="12960" w:type="dxa"/>
          </w:tcPr>
          <w:p w14:paraId="1B69F4AB" w14:textId="77777777" w:rsidR="00CD647F" w:rsidRPr="00CD647F" w:rsidRDefault="00CD647F" w:rsidP="00CD647F">
            <w:pPr>
              <w:autoSpaceDE w:val="0"/>
              <w:autoSpaceDN w:val="0"/>
              <w:adjustRightInd w:val="0"/>
              <w:rPr>
                <w:sz w:val="18"/>
                <w:szCs w:val="18"/>
              </w:rPr>
            </w:pPr>
            <w:r w:rsidRPr="00CD647F">
              <w:rPr>
                <w:sz w:val="18"/>
              </w:rPr>
              <w:t>Zákonné opatření Senátu č. 344/2013 Sb, o změně daňových zákonů v souvislosti s rekodifikací soukromého práva a o změně některých zákonů</w:t>
            </w:r>
          </w:p>
        </w:tc>
        <w:tc>
          <w:tcPr>
            <w:tcW w:w="1440" w:type="dxa"/>
          </w:tcPr>
          <w:p w14:paraId="4ADC054F" w14:textId="77777777" w:rsidR="00CD647F" w:rsidRPr="00CD647F" w:rsidRDefault="00CD647F" w:rsidP="00FE5653">
            <w:pPr>
              <w:jc w:val="both"/>
              <w:rPr>
                <w:sz w:val="18"/>
              </w:rPr>
            </w:pPr>
            <w:r w:rsidRPr="00CD647F">
              <w:rPr>
                <w:sz w:val="18"/>
              </w:rPr>
              <w:t>1. 12. 2013</w:t>
            </w:r>
            <w:r w:rsidR="00FE5653">
              <w:rPr>
                <w:sz w:val="18"/>
              </w:rPr>
              <w:t xml:space="preserve"> </w:t>
            </w:r>
          </w:p>
        </w:tc>
      </w:tr>
      <w:tr w:rsidR="00CD647F" w:rsidRPr="00CD647F" w14:paraId="3ECCE274" w14:textId="77777777" w:rsidTr="00C94D8B">
        <w:tc>
          <w:tcPr>
            <w:tcW w:w="540" w:type="dxa"/>
          </w:tcPr>
          <w:p w14:paraId="0ED29AFF" w14:textId="77777777" w:rsidR="00CD647F" w:rsidRPr="00CD647F" w:rsidRDefault="00CD647F" w:rsidP="00CD647F">
            <w:pPr>
              <w:numPr>
                <w:ilvl w:val="0"/>
                <w:numId w:val="5"/>
              </w:numPr>
              <w:ind w:left="0" w:firstLine="0"/>
              <w:jc w:val="both"/>
              <w:rPr>
                <w:sz w:val="18"/>
              </w:rPr>
            </w:pPr>
          </w:p>
        </w:tc>
        <w:tc>
          <w:tcPr>
            <w:tcW w:w="900" w:type="dxa"/>
          </w:tcPr>
          <w:p w14:paraId="4090EEB2" w14:textId="77777777" w:rsidR="00CD647F" w:rsidRPr="00CD647F" w:rsidRDefault="00CD647F" w:rsidP="00CD647F">
            <w:pPr>
              <w:jc w:val="both"/>
              <w:rPr>
                <w:sz w:val="18"/>
              </w:rPr>
            </w:pPr>
            <w:r w:rsidRPr="00CD647F">
              <w:rPr>
                <w:sz w:val="18"/>
              </w:rPr>
              <w:t>105/2016</w:t>
            </w:r>
          </w:p>
        </w:tc>
        <w:tc>
          <w:tcPr>
            <w:tcW w:w="12960" w:type="dxa"/>
          </w:tcPr>
          <w:p w14:paraId="1321F623" w14:textId="77777777" w:rsidR="00CD647F" w:rsidRPr="00CD647F" w:rsidRDefault="00CD647F" w:rsidP="00CD647F">
            <w:pPr>
              <w:autoSpaceDE w:val="0"/>
              <w:autoSpaceDN w:val="0"/>
              <w:adjustRightInd w:val="0"/>
              <w:rPr>
                <w:sz w:val="18"/>
                <w:szCs w:val="18"/>
              </w:rPr>
            </w:pPr>
            <w:r w:rsidRPr="00CD647F">
              <w:rPr>
                <w:sz w:val="18"/>
              </w:rPr>
              <w:t>Zákon č. 105/2016 Sb., kterým se mění některé zákony v oblasti mezinárodní spolupráce při správě daní a zrušuje se zákon č. 330/2014 Sb., o výměně informací o finančních účtech se Spojenými státy americkými pro účely správy daní</w:t>
            </w:r>
          </w:p>
        </w:tc>
        <w:tc>
          <w:tcPr>
            <w:tcW w:w="1440" w:type="dxa"/>
          </w:tcPr>
          <w:p w14:paraId="18EC5D88" w14:textId="77777777" w:rsidR="00CD647F" w:rsidRPr="00CD647F" w:rsidRDefault="00CD647F" w:rsidP="00CD647F">
            <w:pPr>
              <w:jc w:val="both"/>
              <w:rPr>
                <w:sz w:val="18"/>
              </w:rPr>
            </w:pPr>
            <w:r w:rsidRPr="00CD647F">
              <w:rPr>
                <w:sz w:val="18"/>
              </w:rPr>
              <w:t>6. 4. 2016</w:t>
            </w:r>
          </w:p>
        </w:tc>
      </w:tr>
      <w:tr w:rsidR="00CD647F" w:rsidRPr="00CD647F" w14:paraId="65F14886" w14:textId="77777777" w:rsidTr="00C94D8B">
        <w:tc>
          <w:tcPr>
            <w:tcW w:w="540" w:type="dxa"/>
          </w:tcPr>
          <w:p w14:paraId="551850E2" w14:textId="77777777" w:rsidR="00CD647F" w:rsidRPr="00CD647F" w:rsidRDefault="00CD647F" w:rsidP="00CD647F">
            <w:pPr>
              <w:numPr>
                <w:ilvl w:val="0"/>
                <w:numId w:val="5"/>
              </w:numPr>
              <w:ind w:left="0" w:firstLine="0"/>
              <w:jc w:val="both"/>
              <w:rPr>
                <w:sz w:val="18"/>
              </w:rPr>
            </w:pPr>
          </w:p>
        </w:tc>
        <w:tc>
          <w:tcPr>
            <w:tcW w:w="900" w:type="dxa"/>
          </w:tcPr>
          <w:p w14:paraId="20E3D8A7" w14:textId="77777777" w:rsidR="00CD647F" w:rsidRPr="00CD647F" w:rsidRDefault="00CD647F" w:rsidP="00CD647F">
            <w:pPr>
              <w:jc w:val="both"/>
              <w:rPr>
                <w:sz w:val="18"/>
              </w:rPr>
            </w:pPr>
            <w:r w:rsidRPr="00CD647F">
              <w:rPr>
                <w:sz w:val="18"/>
              </w:rPr>
              <w:t>305/2017</w:t>
            </w:r>
          </w:p>
        </w:tc>
        <w:tc>
          <w:tcPr>
            <w:tcW w:w="12960" w:type="dxa"/>
          </w:tcPr>
          <w:p w14:paraId="5FFB3D62" w14:textId="77777777" w:rsidR="00CD647F" w:rsidRPr="00CD647F" w:rsidRDefault="00CD647F" w:rsidP="00CD647F">
            <w:pPr>
              <w:jc w:val="both"/>
              <w:rPr>
                <w:sz w:val="18"/>
              </w:rPr>
            </w:pPr>
            <w:r w:rsidRPr="00CD647F">
              <w:rPr>
                <w:sz w:val="18"/>
              </w:rPr>
              <w:t xml:space="preserve">Zákon č. 305/2017 Sb., kterým se mění zákon č. 164/2013 Sb., o mezinárodní spolupráci při správě daní a o změně dalších souvisejících zákonů, ve znění pozdějších předpisů   </w:t>
            </w:r>
          </w:p>
        </w:tc>
        <w:tc>
          <w:tcPr>
            <w:tcW w:w="1440" w:type="dxa"/>
          </w:tcPr>
          <w:p w14:paraId="446EB3B7" w14:textId="77777777" w:rsidR="00CD647F" w:rsidRPr="00CD647F" w:rsidRDefault="00CD647F" w:rsidP="00CD647F">
            <w:pPr>
              <w:jc w:val="both"/>
              <w:rPr>
                <w:sz w:val="18"/>
              </w:rPr>
            </w:pPr>
            <w:r w:rsidRPr="00CD647F">
              <w:rPr>
                <w:sz w:val="18"/>
              </w:rPr>
              <w:t>19. 9. 2017</w:t>
            </w:r>
          </w:p>
        </w:tc>
      </w:tr>
      <w:tr w:rsidR="00CD647F" w:rsidRPr="00CD647F" w14:paraId="26FA71CD" w14:textId="77777777">
        <w:tc>
          <w:tcPr>
            <w:tcW w:w="540" w:type="dxa"/>
          </w:tcPr>
          <w:p w14:paraId="74781CBC" w14:textId="77777777" w:rsidR="00CD647F" w:rsidRPr="00CD647F" w:rsidRDefault="00CD647F" w:rsidP="00CD647F">
            <w:pPr>
              <w:numPr>
                <w:ilvl w:val="0"/>
                <w:numId w:val="5"/>
              </w:numPr>
              <w:ind w:left="0" w:firstLine="0"/>
              <w:jc w:val="both"/>
              <w:rPr>
                <w:sz w:val="18"/>
              </w:rPr>
            </w:pPr>
          </w:p>
        </w:tc>
        <w:tc>
          <w:tcPr>
            <w:tcW w:w="900" w:type="dxa"/>
          </w:tcPr>
          <w:p w14:paraId="3EF35341" w14:textId="77777777" w:rsidR="00CD647F" w:rsidRPr="00CD647F" w:rsidRDefault="00CD647F" w:rsidP="00CD647F">
            <w:pPr>
              <w:jc w:val="both"/>
              <w:rPr>
                <w:sz w:val="18"/>
              </w:rPr>
            </w:pPr>
            <w:r w:rsidRPr="00CD647F">
              <w:rPr>
                <w:sz w:val="18"/>
              </w:rPr>
              <w:t>343/2020</w:t>
            </w:r>
          </w:p>
        </w:tc>
        <w:tc>
          <w:tcPr>
            <w:tcW w:w="12960" w:type="dxa"/>
          </w:tcPr>
          <w:p w14:paraId="17CDC14D" w14:textId="77777777" w:rsidR="00CD647F" w:rsidRPr="00CD647F" w:rsidRDefault="00CD647F" w:rsidP="00CD647F">
            <w:pPr>
              <w:jc w:val="both"/>
              <w:rPr>
                <w:sz w:val="18"/>
              </w:rPr>
            </w:pPr>
            <w:r w:rsidRPr="00CD647F">
              <w:rPr>
                <w:sz w:val="18"/>
              </w:rPr>
              <w:t>Zákon č. 343/2020 Sb., kterým se mění některé zákony v souvislosti s implementací daňových zákonů Evropské unie a v oblasti zamezení dvojímu zdanění</w:t>
            </w:r>
          </w:p>
        </w:tc>
        <w:tc>
          <w:tcPr>
            <w:tcW w:w="1440" w:type="dxa"/>
          </w:tcPr>
          <w:p w14:paraId="4B7D74E6" w14:textId="77777777" w:rsidR="00CD647F" w:rsidRPr="00CD647F" w:rsidRDefault="00CD647F" w:rsidP="00CD647F">
            <w:pPr>
              <w:jc w:val="both"/>
              <w:rPr>
                <w:sz w:val="18"/>
              </w:rPr>
            </w:pPr>
            <w:r w:rsidRPr="00CD647F">
              <w:rPr>
                <w:sz w:val="18"/>
              </w:rPr>
              <w:t>29. 8. 2020</w:t>
            </w:r>
          </w:p>
        </w:tc>
      </w:tr>
      <w:tr w:rsidR="00CD647F" w:rsidRPr="00CD647F" w14:paraId="2C30ADE4" w14:textId="77777777">
        <w:tc>
          <w:tcPr>
            <w:tcW w:w="540" w:type="dxa"/>
          </w:tcPr>
          <w:p w14:paraId="70EC7B91" w14:textId="77777777" w:rsidR="00CD647F" w:rsidRPr="00CD647F" w:rsidRDefault="00CD647F" w:rsidP="00CD647F">
            <w:pPr>
              <w:numPr>
                <w:ilvl w:val="0"/>
                <w:numId w:val="5"/>
              </w:numPr>
              <w:ind w:left="0" w:firstLine="0"/>
              <w:jc w:val="both"/>
              <w:rPr>
                <w:sz w:val="18"/>
              </w:rPr>
            </w:pPr>
          </w:p>
        </w:tc>
        <w:tc>
          <w:tcPr>
            <w:tcW w:w="900" w:type="dxa"/>
          </w:tcPr>
          <w:p w14:paraId="3B4D6F6C" w14:textId="77777777" w:rsidR="00CD647F" w:rsidRPr="00CD647F" w:rsidRDefault="00CD647F" w:rsidP="00CD647F">
            <w:pPr>
              <w:jc w:val="both"/>
              <w:rPr>
                <w:sz w:val="18"/>
              </w:rPr>
            </w:pPr>
            <w:r w:rsidRPr="00CD647F">
              <w:rPr>
                <w:sz w:val="18"/>
              </w:rPr>
              <w:t>373/2022</w:t>
            </w:r>
          </w:p>
        </w:tc>
        <w:tc>
          <w:tcPr>
            <w:tcW w:w="12960" w:type="dxa"/>
          </w:tcPr>
          <w:p w14:paraId="24B864EB" w14:textId="77777777" w:rsidR="00CD647F" w:rsidRPr="00CD647F" w:rsidRDefault="00CD647F" w:rsidP="00CD647F">
            <w:pPr>
              <w:autoSpaceDE w:val="0"/>
              <w:autoSpaceDN w:val="0"/>
              <w:adjustRightInd w:val="0"/>
              <w:rPr>
                <w:sz w:val="18"/>
                <w:szCs w:val="18"/>
              </w:rPr>
            </w:pPr>
            <w:r w:rsidRPr="00CD647F">
              <w:rPr>
                <w:sz w:val="18"/>
                <w:szCs w:val="18"/>
              </w:rPr>
              <w:t>Zákon, kterým se mění zákon č. 164/2013 Sb., o mezinárodní spolupráci při správě daní a o změně dalších souvisejících zákonů, ve znění pozdějších předpisů, a další související zákony</w:t>
            </w:r>
          </w:p>
        </w:tc>
        <w:tc>
          <w:tcPr>
            <w:tcW w:w="1440" w:type="dxa"/>
          </w:tcPr>
          <w:p w14:paraId="51044750" w14:textId="77777777" w:rsidR="00CD647F" w:rsidRPr="00CD647F" w:rsidRDefault="00CD647F" w:rsidP="00CD647F">
            <w:pPr>
              <w:jc w:val="both"/>
              <w:rPr>
                <w:sz w:val="18"/>
              </w:rPr>
            </w:pPr>
            <w:r w:rsidRPr="00CD647F">
              <w:rPr>
                <w:sz w:val="18"/>
              </w:rPr>
              <w:t>1. 1. 2023</w:t>
            </w:r>
          </w:p>
        </w:tc>
      </w:tr>
      <w:tr w:rsidR="00CD647F" w:rsidRPr="00CD647F" w14:paraId="6F334CE3" w14:textId="77777777">
        <w:tc>
          <w:tcPr>
            <w:tcW w:w="540" w:type="dxa"/>
          </w:tcPr>
          <w:p w14:paraId="628BD7E5" w14:textId="77777777" w:rsidR="00CD647F" w:rsidRPr="00CD647F" w:rsidRDefault="00CD647F" w:rsidP="00CD647F">
            <w:pPr>
              <w:numPr>
                <w:ilvl w:val="0"/>
                <w:numId w:val="5"/>
              </w:numPr>
              <w:ind w:left="0" w:firstLine="0"/>
              <w:jc w:val="both"/>
              <w:rPr>
                <w:sz w:val="18"/>
              </w:rPr>
            </w:pPr>
          </w:p>
        </w:tc>
        <w:tc>
          <w:tcPr>
            <w:tcW w:w="900" w:type="dxa"/>
          </w:tcPr>
          <w:p w14:paraId="29E664C1" w14:textId="77777777" w:rsidR="00CD647F" w:rsidRPr="00CD647F" w:rsidRDefault="00CD647F" w:rsidP="00CD647F">
            <w:pPr>
              <w:jc w:val="both"/>
              <w:rPr>
                <w:sz w:val="18"/>
              </w:rPr>
            </w:pPr>
            <w:r w:rsidRPr="00CD647F">
              <w:rPr>
                <w:sz w:val="18"/>
              </w:rPr>
              <w:t xml:space="preserve">280/2009 </w:t>
            </w:r>
          </w:p>
        </w:tc>
        <w:tc>
          <w:tcPr>
            <w:tcW w:w="12960" w:type="dxa"/>
          </w:tcPr>
          <w:p w14:paraId="06B3FD8F" w14:textId="77777777" w:rsidR="00CD647F" w:rsidRPr="00CD647F" w:rsidRDefault="00CD647F" w:rsidP="00CD647F">
            <w:pPr>
              <w:jc w:val="both"/>
              <w:rPr>
                <w:sz w:val="18"/>
              </w:rPr>
            </w:pPr>
            <w:r w:rsidRPr="00CD647F">
              <w:rPr>
                <w:sz w:val="18"/>
              </w:rPr>
              <w:t>Zákon č. 280/2009 Sb., daňový řád</w:t>
            </w:r>
          </w:p>
        </w:tc>
        <w:tc>
          <w:tcPr>
            <w:tcW w:w="1440" w:type="dxa"/>
          </w:tcPr>
          <w:p w14:paraId="42130854" w14:textId="77777777" w:rsidR="00CD647F" w:rsidRPr="00CD647F" w:rsidRDefault="00CD647F" w:rsidP="00CD647F">
            <w:pPr>
              <w:jc w:val="both"/>
              <w:rPr>
                <w:sz w:val="18"/>
              </w:rPr>
            </w:pPr>
            <w:r w:rsidRPr="00CD647F">
              <w:rPr>
                <w:sz w:val="18"/>
              </w:rPr>
              <w:t>1. 1. 2011</w:t>
            </w:r>
          </w:p>
        </w:tc>
      </w:tr>
      <w:tr w:rsidR="00CD647F" w:rsidRPr="00CD647F" w14:paraId="6BCFE8C4" w14:textId="77777777">
        <w:tc>
          <w:tcPr>
            <w:tcW w:w="540" w:type="dxa"/>
          </w:tcPr>
          <w:p w14:paraId="1E19A085" w14:textId="77777777" w:rsidR="00CD647F" w:rsidRPr="00CD647F" w:rsidRDefault="00CD647F" w:rsidP="00CD647F">
            <w:pPr>
              <w:numPr>
                <w:ilvl w:val="0"/>
                <w:numId w:val="5"/>
              </w:numPr>
              <w:ind w:left="0" w:firstLine="0"/>
              <w:jc w:val="both"/>
              <w:rPr>
                <w:sz w:val="18"/>
              </w:rPr>
            </w:pPr>
          </w:p>
        </w:tc>
        <w:tc>
          <w:tcPr>
            <w:tcW w:w="900" w:type="dxa"/>
          </w:tcPr>
          <w:p w14:paraId="582FD220" w14:textId="77777777" w:rsidR="00CD647F" w:rsidRPr="00CD647F" w:rsidRDefault="00CD647F" w:rsidP="00CD647F">
            <w:pPr>
              <w:jc w:val="both"/>
              <w:rPr>
                <w:sz w:val="18"/>
              </w:rPr>
            </w:pPr>
            <w:r w:rsidRPr="00CD647F">
              <w:rPr>
                <w:sz w:val="18"/>
              </w:rPr>
              <w:t xml:space="preserve">300/2016 </w:t>
            </w:r>
          </w:p>
        </w:tc>
        <w:tc>
          <w:tcPr>
            <w:tcW w:w="12960" w:type="dxa"/>
          </w:tcPr>
          <w:p w14:paraId="3D9CFE3A" w14:textId="77777777" w:rsidR="00CD647F" w:rsidRPr="00CD647F" w:rsidRDefault="00CD647F" w:rsidP="00CD647F">
            <w:pPr>
              <w:jc w:val="both"/>
              <w:rPr>
                <w:sz w:val="18"/>
              </w:rPr>
            </w:pPr>
            <w:r w:rsidRPr="00CD647F">
              <w:rPr>
                <w:sz w:val="18"/>
              </w:rPr>
              <w:t>Zákon č. 300/2016 Sb., o centrální evidenci účtů</w:t>
            </w:r>
          </w:p>
        </w:tc>
        <w:tc>
          <w:tcPr>
            <w:tcW w:w="1440" w:type="dxa"/>
          </w:tcPr>
          <w:p w14:paraId="4AD1C06D" w14:textId="77777777" w:rsidR="00CD647F" w:rsidRPr="00CD647F" w:rsidRDefault="00CD647F" w:rsidP="00CD647F">
            <w:pPr>
              <w:jc w:val="both"/>
              <w:rPr>
                <w:sz w:val="18"/>
              </w:rPr>
            </w:pPr>
            <w:r w:rsidRPr="00CD647F">
              <w:rPr>
                <w:sz w:val="18"/>
              </w:rPr>
              <w:t>6. 10. 2016</w:t>
            </w:r>
          </w:p>
        </w:tc>
      </w:tr>
      <w:tr w:rsidR="00CD647F" w:rsidRPr="00CD647F" w14:paraId="6691ED38" w14:textId="77777777">
        <w:tc>
          <w:tcPr>
            <w:tcW w:w="540" w:type="dxa"/>
          </w:tcPr>
          <w:p w14:paraId="222198DF" w14:textId="77777777" w:rsidR="00CD647F" w:rsidRPr="00CD647F" w:rsidRDefault="00CD647F" w:rsidP="00CD647F">
            <w:pPr>
              <w:numPr>
                <w:ilvl w:val="0"/>
                <w:numId w:val="5"/>
              </w:numPr>
              <w:ind w:left="0" w:firstLine="0"/>
              <w:jc w:val="both"/>
              <w:rPr>
                <w:sz w:val="18"/>
              </w:rPr>
            </w:pPr>
          </w:p>
        </w:tc>
        <w:tc>
          <w:tcPr>
            <w:tcW w:w="900" w:type="dxa"/>
          </w:tcPr>
          <w:p w14:paraId="7DF26B9D" w14:textId="77777777" w:rsidR="00CD647F" w:rsidRPr="00CD647F" w:rsidRDefault="00CD647F" w:rsidP="00CD647F">
            <w:pPr>
              <w:jc w:val="both"/>
              <w:rPr>
                <w:sz w:val="18"/>
              </w:rPr>
            </w:pPr>
            <w:r w:rsidRPr="00CD647F">
              <w:rPr>
                <w:sz w:val="18"/>
              </w:rPr>
              <w:t xml:space="preserve">74/2014 </w:t>
            </w:r>
          </w:p>
        </w:tc>
        <w:tc>
          <w:tcPr>
            <w:tcW w:w="12960" w:type="dxa"/>
          </w:tcPr>
          <w:p w14:paraId="5817669C" w14:textId="77777777" w:rsidR="00CD647F" w:rsidRPr="00CD647F" w:rsidRDefault="00CD647F" w:rsidP="00CD647F">
            <w:pPr>
              <w:jc w:val="both"/>
              <w:rPr>
                <w:sz w:val="18"/>
              </w:rPr>
            </w:pPr>
            <w:r w:rsidRPr="00CD647F">
              <w:rPr>
                <w:sz w:val="18"/>
              </w:rPr>
              <w:t>Vyhláška č. 74/2014 Sb., o stanovení druhů příjmu a majetku pro účely automatické výměny informací v rámci mezinárodní spolupráce při správě daní</w:t>
            </w:r>
          </w:p>
        </w:tc>
        <w:tc>
          <w:tcPr>
            <w:tcW w:w="1440" w:type="dxa"/>
          </w:tcPr>
          <w:p w14:paraId="14C86330" w14:textId="77777777" w:rsidR="00CD647F" w:rsidRPr="00CD647F" w:rsidRDefault="00CD647F" w:rsidP="00CD647F">
            <w:pPr>
              <w:jc w:val="both"/>
              <w:rPr>
                <w:sz w:val="18"/>
              </w:rPr>
            </w:pPr>
            <w:r w:rsidRPr="00CD647F">
              <w:rPr>
                <w:sz w:val="18"/>
              </w:rPr>
              <w:t>1. 5. 2014</w:t>
            </w:r>
          </w:p>
        </w:tc>
      </w:tr>
      <w:tr w:rsidR="00CD647F" w:rsidRPr="00CD647F" w14:paraId="2736C42D" w14:textId="77777777">
        <w:tc>
          <w:tcPr>
            <w:tcW w:w="540" w:type="dxa"/>
          </w:tcPr>
          <w:p w14:paraId="074673CF" w14:textId="77777777" w:rsidR="00CD647F" w:rsidRPr="00CD647F" w:rsidRDefault="00CD647F" w:rsidP="00CD647F">
            <w:pPr>
              <w:numPr>
                <w:ilvl w:val="0"/>
                <w:numId w:val="5"/>
              </w:numPr>
              <w:ind w:left="0" w:firstLine="0"/>
              <w:jc w:val="both"/>
              <w:rPr>
                <w:sz w:val="18"/>
              </w:rPr>
            </w:pPr>
          </w:p>
        </w:tc>
        <w:tc>
          <w:tcPr>
            <w:tcW w:w="900" w:type="dxa"/>
          </w:tcPr>
          <w:p w14:paraId="34D58658" w14:textId="77777777" w:rsidR="00CD647F" w:rsidRPr="00CD647F" w:rsidRDefault="00CD647F" w:rsidP="00CD647F">
            <w:pPr>
              <w:jc w:val="both"/>
              <w:rPr>
                <w:sz w:val="18"/>
              </w:rPr>
            </w:pPr>
            <w:r w:rsidRPr="00CD647F">
              <w:rPr>
                <w:sz w:val="18"/>
              </w:rPr>
              <w:t>109/2022</w:t>
            </w:r>
          </w:p>
        </w:tc>
        <w:tc>
          <w:tcPr>
            <w:tcW w:w="12960" w:type="dxa"/>
          </w:tcPr>
          <w:p w14:paraId="7E8FB602" w14:textId="77777777" w:rsidR="00CD647F" w:rsidRPr="00CD647F" w:rsidRDefault="00CD647F" w:rsidP="00CD647F">
            <w:pPr>
              <w:jc w:val="both"/>
              <w:rPr>
                <w:sz w:val="18"/>
              </w:rPr>
            </w:pPr>
            <w:r w:rsidRPr="00CD647F">
              <w:rPr>
                <w:sz w:val="18"/>
                <w:szCs w:val="18"/>
              </w:rPr>
              <w:t>Vyhláška č. 109/2022 Sb., kterou se mění vyhláška č. 74/2014 Sb., o stanovení druhů příjmu a majetku pro účely automatické výměny informací v rámci mezinárodní spolupráce při správě daní</w:t>
            </w:r>
          </w:p>
        </w:tc>
        <w:tc>
          <w:tcPr>
            <w:tcW w:w="1440" w:type="dxa"/>
          </w:tcPr>
          <w:p w14:paraId="6A4654F9" w14:textId="77777777" w:rsidR="00CD647F" w:rsidRPr="00CD647F" w:rsidRDefault="00CD647F" w:rsidP="00CD647F">
            <w:pPr>
              <w:jc w:val="both"/>
              <w:rPr>
                <w:sz w:val="18"/>
              </w:rPr>
            </w:pPr>
            <w:r w:rsidRPr="00CD647F">
              <w:rPr>
                <w:sz w:val="18"/>
              </w:rPr>
              <w:t>1. 1. 2023</w:t>
            </w:r>
          </w:p>
        </w:tc>
      </w:tr>
      <w:tr w:rsidR="00CD647F" w:rsidRPr="00CD647F" w14:paraId="198DDBF0" w14:textId="77777777">
        <w:tc>
          <w:tcPr>
            <w:tcW w:w="540" w:type="dxa"/>
          </w:tcPr>
          <w:p w14:paraId="7B10C584" w14:textId="77777777" w:rsidR="00CD647F" w:rsidRPr="00CD647F" w:rsidRDefault="00CD647F" w:rsidP="00CD647F">
            <w:pPr>
              <w:numPr>
                <w:ilvl w:val="0"/>
                <w:numId w:val="5"/>
              </w:numPr>
              <w:ind w:left="0" w:firstLine="0"/>
              <w:jc w:val="both"/>
              <w:rPr>
                <w:sz w:val="18"/>
              </w:rPr>
            </w:pPr>
          </w:p>
        </w:tc>
        <w:tc>
          <w:tcPr>
            <w:tcW w:w="900" w:type="dxa"/>
          </w:tcPr>
          <w:p w14:paraId="4D764A9E" w14:textId="77777777" w:rsidR="00CD647F" w:rsidRPr="00CD647F" w:rsidRDefault="00CD647F" w:rsidP="00CD647F">
            <w:pPr>
              <w:jc w:val="both"/>
              <w:rPr>
                <w:sz w:val="18"/>
              </w:rPr>
            </w:pPr>
            <w:r w:rsidRPr="00CD647F">
              <w:rPr>
                <w:sz w:val="18"/>
              </w:rPr>
              <w:t>94/2018</w:t>
            </w:r>
          </w:p>
        </w:tc>
        <w:tc>
          <w:tcPr>
            <w:tcW w:w="12960" w:type="dxa"/>
          </w:tcPr>
          <w:p w14:paraId="4E197E5E" w14:textId="77777777" w:rsidR="00CD647F" w:rsidRPr="00CD647F" w:rsidRDefault="00CD647F" w:rsidP="00CD647F">
            <w:pPr>
              <w:jc w:val="both"/>
              <w:rPr>
                <w:sz w:val="18"/>
              </w:rPr>
            </w:pPr>
            <w:r w:rsidRPr="00CD647F">
              <w:rPr>
                <w:sz w:val="18"/>
              </w:rPr>
              <w:t>Zákon č. 94/2018 Sb</w:t>
            </w:r>
            <w:r w:rsidRPr="00CD647F">
              <w:rPr>
                <w:sz w:val="18"/>
                <w:szCs w:val="18"/>
              </w:rPr>
              <w:t xml:space="preserve">., </w:t>
            </w:r>
            <w:r w:rsidRPr="00CD647F">
              <w:rPr>
                <w:iCs/>
                <w:sz w:val="18"/>
                <w:szCs w:val="18"/>
                <w:shd w:val="clear" w:color="auto" w:fill="FFFFFF"/>
              </w:rPr>
              <w:t> kterým se mění zákon č. 280/2009 Sb., daňový řád, ve znění pozdějších předpisů, a další související zákony</w:t>
            </w:r>
          </w:p>
        </w:tc>
        <w:tc>
          <w:tcPr>
            <w:tcW w:w="1440" w:type="dxa"/>
          </w:tcPr>
          <w:p w14:paraId="4311B65D" w14:textId="77777777" w:rsidR="00CD647F" w:rsidRPr="00CD647F" w:rsidRDefault="00CD647F" w:rsidP="00CD647F">
            <w:pPr>
              <w:jc w:val="both"/>
              <w:rPr>
                <w:sz w:val="18"/>
              </w:rPr>
            </w:pPr>
            <w:r w:rsidRPr="00CD647F">
              <w:rPr>
                <w:sz w:val="18"/>
              </w:rPr>
              <w:t>5. 6. 2018</w:t>
            </w:r>
          </w:p>
        </w:tc>
      </w:tr>
      <w:tr w:rsidR="00C45FA7" w:rsidRPr="00CD647F" w14:paraId="1A8A889E" w14:textId="77777777">
        <w:tc>
          <w:tcPr>
            <w:tcW w:w="540" w:type="dxa"/>
          </w:tcPr>
          <w:p w14:paraId="723B4AF8" w14:textId="77777777" w:rsidR="00C45FA7" w:rsidRPr="00CD647F" w:rsidRDefault="00C45FA7" w:rsidP="00CD647F">
            <w:pPr>
              <w:numPr>
                <w:ilvl w:val="0"/>
                <w:numId w:val="5"/>
              </w:numPr>
              <w:ind w:left="0" w:firstLine="0"/>
              <w:jc w:val="both"/>
              <w:rPr>
                <w:sz w:val="18"/>
              </w:rPr>
            </w:pPr>
          </w:p>
        </w:tc>
        <w:tc>
          <w:tcPr>
            <w:tcW w:w="900" w:type="dxa"/>
          </w:tcPr>
          <w:p w14:paraId="67B8028E" w14:textId="77777777" w:rsidR="00C45FA7" w:rsidRPr="00CD647F" w:rsidRDefault="00C45FA7" w:rsidP="00CD647F">
            <w:pPr>
              <w:jc w:val="both"/>
              <w:rPr>
                <w:sz w:val="18"/>
              </w:rPr>
            </w:pPr>
            <w:r>
              <w:rPr>
                <w:sz w:val="18"/>
              </w:rPr>
              <w:t>235/2004</w:t>
            </w:r>
          </w:p>
        </w:tc>
        <w:tc>
          <w:tcPr>
            <w:tcW w:w="12960" w:type="dxa"/>
          </w:tcPr>
          <w:p w14:paraId="1946E22C" w14:textId="77777777" w:rsidR="00C45FA7" w:rsidRPr="00CD647F" w:rsidRDefault="00C45FA7" w:rsidP="00CD647F">
            <w:pPr>
              <w:jc w:val="both"/>
              <w:rPr>
                <w:sz w:val="18"/>
              </w:rPr>
            </w:pPr>
            <w:r>
              <w:rPr>
                <w:sz w:val="18"/>
              </w:rPr>
              <w:t>Zákon č. 235/2004 Sb. o dani z přidané hodnoty</w:t>
            </w:r>
          </w:p>
        </w:tc>
        <w:tc>
          <w:tcPr>
            <w:tcW w:w="1440" w:type="dxa"/>
          </w:tcPr>
          <w:p w14:paraId="4F5F6AA1" w14:textId="77777777" w:rsidR="00C45FA7" w:rsidRPr="00E71932" w:rsidRDefault="00E71932" w:rsidP="00E71932">
            <w:pPr>
              <w:jc w:val="both"/>
              <w:rPr>
                <w:sz w:val="18"/>
              </w:rPr>
            </w:pPr>
            <w:r>
              <w:rPr>
                <w:sz w:val="18"/>
              </w:rPr>
              <w:t xml:space="preserve">1. </w:t>
            </w:r>
            <w:r w:rsidRPr="00E71932">
              <w:rPr>
                <w:sz w:val="18"/>
              </w:rPr>
              <w:t>1. 2004</w:t>
            </w:r>
          </w:p>
        </w:tc>
      </w:tr>
      <w:tr w:rsidR="005A4227" w:rsidRPr="00CD647F" w14:paraId="59799B6D" w14:textId="77777777">
        <w:tc>
          <w:tcPr>
            <w:tcW w:w="540" w:type="dxa"/>
          </w:tcPr>
          <w:p w14:paraId="4FA7DEFA" w14:textId="77777777" w:rsidR="005A4227" w:rsidRPr="00CD647F" w:rsidRDefault="005A4227" w:rsidP="00CD647F">
            <w:pPr>
              <w:numPr>
                <w:ilvl w:val="0"/>
                <w:numId w:val="5"/>
              </w:numPr>
              <w:ind w:left="0" w:firstLine="0"/>
              <w:jc w:val="both"/>
              <w:rPr>
                <w:sz w:val="18"/>
              </w:rPr>
            </w:pPr>
          </w:p>
        </w:tc>
        <w:tc>
          <w:tcPr>
            <w:tcW w:w="900" w:type="dxa"/>
          </w:tcPr>
          <w:p w14:paraId="762204E5" w14:textId="77777777" w:rsidR="005A4227" w:rsidRDefault="005A4227" w:rsidP="00CD647F">
            <w:pPr>
              <w:jc w:val="both"/>
              <w:rPr>
                <w:sz w:val="18"/>
              </w:rPr>
            </w:pPr>
            <w:r>
              <w:rPr>
                <w:sz w:val="18"/>
              </w:rPr>
              <w:t>92/2017</w:t>
            </w:r>
          </w:p>
        </w:tc>
        <w:tc>
          <w:tcPr>
            <w:tcW w:w="12960" w:type="dxa"/>
          </w:tcPr>
          <w:p w14:paraId="1222AA7F" w14:textId="77777777" w:rsidR="005A4227" w:rsidRDefault="00104A1E" w:rsidP="00104A1E">
            <w:pPr>
              <w:jc w:val="both"/>
              <w:rPr>
                <w:sz w:val="18"/>
              </w:rPr>
            </w:pPr>
            <w:r>
              <w:rPr>
                <w:sz w:val="18"/>
              </w:rPr>
              <w:t>Zákon č. 92/2017 Sb.,</w:t>
            </w:r>
            <w:r w:rsidRPr="00104A1E">
              <w:rPr>
                <w:sz w:val="18"/>
              </w:rPr>
              <w:t>kterým se mění zákon č. 164/2013 Sb., o mezinárodní spolupráci při správě daní a o změně dalších souvisejících zákonů, ve znění pozdějších předpisů, a zákon č. 105/2016 Sb., kterým se mění některé zákony v oblasti mezinárodní spolupráce při správě daní a zrušuje se zákon č. 330/2014 Sb., o výměně informací o finančních účtech se Spojenými státy americkými pro účely správy daní</w:t>
            </w:r>
          </w:p>
        </w:tc>
        <w:tc>
          <w:tcPr>
            <w:tcW w:w="1440" w:type="dxa"/>
          </w:tcPr>
          <w:p w14:paraId="56F393CA" w14:textId="77777777" w:rsidR="005A4227" w:rsidRDefault="00104A1E" w:rsidP="00E71932">
            <w:pPr>
              <w:jc w:val="both"/>
              <w:rPr>
                <w:sz w:val="18"/>
              </w:rPr>
            </w:pPr>
            <w:r>
              <w:rPr>
                <w:sz w:val="18"/>
              </w:rPr>
              <w:t>1. 4. 2017</w:t>
            </w:r>
          </w:p>
        </w:tc>
      </w:tr>
      <w:tr w:rsidR="00DA161F" w:rsidRPr="00CD647F" w14:paraId="2E3BEA3E" w14:textId="77777777">
        <w:tc>
          <w:tcPr>
            <w:tcW w:w="540" w:type="dxa"/>
          </w:tcPr>
          <w:p w14:paraId="294C85C8" w14:textId="77777777" w:rsidR="00DA161F" w:rsidRPr="00CD647F" w:rsidRDefault="00DA161F" w:rsidP="00CD647F">
            <w:pPr>
              <w:numPr>
                <w:ilvl w:val="0"/>
                <w:numId w:val="5"/>
              </w:numPr>
              <w:ind w:left="0" w:firstLine="0"/>
              <w:jc w:val="both"/>
              <w:rPr>
                <w:sz w:val="18"/>
              </w:rPr>
            </w:pPr>
          </w:p>
        </w:tc>
        <w:tc>
          <w:tcPr>
            <w:tcW w:w="900" w:type="dxa"/>
          </w:tcPr>
          <w:p w14:paraId="77B513AF" w14:textId="77777777" w:rsidR="00DA161F" w:rsidRDefault="00DA161F" w:rsidP="00CD647F">
            <w:pPr>
              <w:jc w:val="both"/>
              <w:rPr>
                <w:sz w:val="18"/>
              </w:rPr>
            </w:pPr>
            <w:r>
              <w:rPr>
                <w:sz w:val="18"/>
              </w:rPr>
              <w:t>360/2014</w:t>
            </w:r>
          </w:p>
        </w:tc>
        <w:tc>
          <w:tcPr>
            <w:tcW w:w="12960" w:type="dxa"/>
          </w:tcPr>
          <w:p w14:paraId="78C10C18" w14:textId="77777777" w:rsidR="00DA161F" w:rsidRDefault="00FE5653" w:rsidP="00104A1E">
            <w:pPr>
              <w:jc w:val="both"/>
              <w:rPr>
                <w:sz w:val="18"/>
              </w:rPr>
            </w:pPr>
            <w:r>
              <w:rPr>
                <w:sz w:val="18"/>
              </w:rPr>
              <w:t xml:space="preserve">Zákon č. 360/2014 Sb., </w:t>
            </w:r>
            <w:r w:rsidRPr="00FE5653">
              <w:rPr>
                <w:sz w:val="18"/>
              </w:rPr>
              <w:t>kterým se mění zákon č. 235/2004 Sb., o dani z přidané hodnoty, ve znění pozdějších předpisů, a další související zákony</w:t>
            </w:r>
          </w:p>
        </w:tc>
        <w:tc>
          <w:tcPr>
            <w:tcW w:w="1440" w:type="dxa"/>
          </w:tcPr>
          <w:p w14:paraId="20F9E7BC" w14:textId="77777777" w:rsidR="00DA161F" w:rsidRDefault="00FE5653" w:rsidP="00E71932">
            <w:pPr>
              <w:jc w:val="both"/>
              <w:rPr>
                <w:sz w:val="18"/>
              </w:rPr>
            </w:pPr>
            <w:r>
              <w:rPr>
                <w:sz w:val="18"/>
              </w:rPr>
              <w:t>1. 1. 2015</w:t>
            </w:r>
          </w:p>
        </w:tc>
      </w:tr>
      <w:tr w:rsidR="00FE5653" w:rsidRPr="00CD647F" w14:paraId="73F9DB03" w14:textId="77777777">
        <w:tc>
          <w:tcPr>
            <w:tcW w:w="540" w:type="dxa"/>
          </w:tcPr>
          <w:p w14:paraId="4B962949" w14:textId="77777777" w:rsidR="00FE5653" w:rsidRPr="00CD647F" w:rsidRDefault="00FE5653" w:rsidP="00CD647F">
            <w:pPr>
              <w:numPr>
                <w:ilvl w:val="0"/>
                <w:numId w:val="5"/>
              </w:numPr>
              <w:ind w:left="0" w:firstLine="0"/>
              <w:jc w:val="both"/>
              <w:rPr>
                <w:sz w:val="18"/>
              </w:rPr>
            </w:pPr>
          </w:p>
        </w:tc>
        <w:tc>
          <w:tcPr>
            <w:tcW w:w="900" w:type="dxa"/>
          </w:tcPr>
          <w:p w14:paraId="5ABAAA69" w14:textId="77777777" w:rsidR="00FE5653" w:rsidRDefault="00FE5653" w:rsidP="00CD647F">
            <w:pPr>
              <w:jc w:val="both"/>
              <w:rPr>
                <w:sz w:val="18"/>
              </w:rPr>
            </w:pPr>
            <w:r>
              <w:rPr>
                <w:sz w:val="18"/>
              </w:rPr>
              <w:t>111/2019</w:t>
            </w:r>
          </w:p>
        </w:tc>
        <w:tc>
          <w:tcPr>
            <w:tcW w:w="12960" w:type="dxa"/>
          </w:tcPr>
          <w:p w14:paraId="462876A1" w14:textId="77777777" w:rsidR="00FE5653" w:rsidRDefault="00FE5653" w:rsidP="00104A1E">
            <w:pPr>
              <w:jc w:val="both"/>
              <w:rPr>
                <w:sz w:val="18"/>
              </w:rPr>
            </w:pPr>
            <w:r>
              <w:rPr>
                <w:sz w:val="18"/>
              </w:rPr>
              <w:t xml:space="preserve">Zákon č. 111/2019 Sb., </w:t>
            </w:r>
            <w:r w:rsidRPr="00DA161F">
              <w:rPr>
                <w:sz w:val="18"/>
              </w:rPr>
              <w:t>kterým se mění některé zákony v souvislosti s přijetím zákona o zpracování osobních údajů</w:t>
            </w:r>
          </w:p>
        </w:tc>
        <w:tc>
          <w:tcPr>
            <w:tcW w:w="1440" w:type="dxa"/>
          </w:tcPr>
          <w:p w14:paraId="195BDB54" w14:textId="77777777" w:rsidR="00FE5653" w:rsidRDefault="00FE5653" w:rsidP="00E71932">
            <w:pPr>
              <w:jc w:val="both"/>
              <w:rPr>
                <w:sz w:val="18"/>
              </w:rPr>
            </w:pPr>
            <w:r>
              <w:rPr>
                <w:sz w:val="18"/>
              </w:rPr>
              <w:t>24. 4. 2019</w:t>
            </w:r>
          </w:p>
        </w:tc>
      </w:tr>
      <w:tr w:rsidR="00FE5653" w:rsidRPr="00CD647F" w14:paraId="57BDBED4" w14:textId="77777777">
        <w:tc>
          <w:tcPr>
            <w:tcW w:w="540" w:type="dxa"/>
          </w:tcPr>
          <w:p w14:paraId="5353F674" w14:textId="77777777" w:rsidR="00FE5653" w:rsidRPr="00CD647F" w:rsidRDefault="00FE5653" w:rsidP="00CD647F">
            <w:pPr>
              <w:numPr>
                <w:ilvl w:val="0"/>
                <w:numId w:val="5"/>
              </w:numPr>
              <w:ind w:left="0" w:firstLine="0"/>
              <w:jc w:val="both"/>
              <w:rPr>
                <w:sz w:val="18"/>
              </w:rPr>
            </w:pPr>
          </w:p>
        </w:tc>
        <w:tc>
          <w:tcPr>
            <w:tcW w:w="900" w:type="dxa"/>
          </w:tcPr>
          <w:p w14:paraId="57229D6D" w14:textId="77777777" w:rsidR="00FE5653" w:rsidRDefault="001E64F9" w:rsidP="00CD647F">
            <w:pPr>
              <w:jc w:val="both"/>
              <w:rPr>
                <w:sz w:val="18"/>
              </w:rPr>
            </w:pPr>
            <w:r>
              <w:rPr>
                <w:sz w:val="18"/>
              </w:rPr>
              <w:t>47/2011</w:t>
            </w:r>
          </w:p>
        </w:tc>
        <w:tc>
          <w:tcPr>
            <w:tcW w:w="12960" w:type="dxa"/>
          </w:tcPr>
          <w:p w14:paraId="65FE3DE8" w14:textId="77777777" w:rsidR="00FE5653" w:rsidRDefault="001E64F9" w:rsidP="00104A1E">
            <w:pPr>
              <w:jc w:val="both"/>
              <w:rPr>
                <w:sz w:val="18"/>
              </w:rPr>
            </w:pPr>
            <w:r>
              <w:rPr>
                <w:sz w:val="18"/>
              </w:rPr>
              <w:t xml:space="preserve">Zákon č. 47/2011 Sb., </w:t>
            </w:r>
            <w:r w:rsidRPr="001E64F9">
              <w:rPr>
                <w:sz w:val="18"/>
              </w:rPr>
              <w:t>kterým se mění zákon č. 235/2004 Sb., o dani z přidané hodnoty, ve znění pozdějších předpisů</w:t>
            </w:r>
          </w:p>
        </w:tc>
        <w:tc>
          <w:tcPr>
            <w:tcW w:w="1440" w:type="dxa"/>
          </w:tcPr>
          <w:p w14:paraId="6599C8EB" w14:textId="77777777" w:rsidR="00FE5653" w:rsidRDefault="001E64F9" w:rsidP="00E71932">
            <w:pPr>
              <w:jc w:val="both"/>
              <w:rPr>
                <w:sz w:val="18"/>
              </w:rPr>
            </w:pPr>
            <w:r>
              <w:rPr>
                <w:sz w:val="18"/>
              </w:rPr>
              <w:t>8. 3. 2011</w:t>
            </w:r>
          </w:p>
        </w:tc>
      </w:tr>
      <w:tr w:rsidR="001E64F9" w:rsidRPr="00CD647F" w14:paraId="3AADAE21" w14:textId="77777777">
        <w:tc>
          <w:tcPr>
            <w:tcW w:w="540" w:type="dxa"/>
          </w:tcPr>
          <w:p w14:paraId="254EB497" w14:textId="77777777" w:rsidR="001E64F9" w:rsidRPr="00CD647F" w:rsidRDefault="001E64F9" w:rsidP="001E64F9">
            <w:pPr>
              <w:numPr>
                <w:ilvl w:val="0"/>
                <w:numId w:val="5"/>
              </w:numPr>
              <w:ind w:left="0" w:firstLine="0"/>
              <w:jc w:val="both"/>
              <w:rPr>
                <w:sz w:val="18"/>
              </w:rPr>
            </w:pPr>
          </w:p>
        </w:tc>
        <w:tc>
          <w:tcPr>
            <w:tcW w:w="900" w:type="dxa"/>
          </w:tcPr>
          <w:p w14:paraId="5772DC12" w14:textId="77777777" w:rsidR="001E64F9" w:rsidRDefault="001E64F9" w:rsidP="001E64F9">
            <w:pPr>
              <w:jc w:val="both"/>
              <w:rPr>
                <w:sz w:val="18"/>
              </w:rPr>
            </w:pPr>
            <w:r>
              <w:rPr>
                <w:sz w:val="18"/>
              </w:rPr>
              <w:t>458/2011</w:t>
            </w:r>
          </w:p>
        </w:tc>
        <w:tc>
          <w:tcPr>
            <w:tcW w:w="12960" w:type="dxa"/>
          </w:tcPr>
          <w:p w14:paraId="6C7188DC" w14:textId="77777777" w:rsidR="001E64F9" w:rsidRDefault="00300510" w:rsidP="001E64F9">
            <w:pPr>
              <w:jc w:val="both"/>
              <w:rPr>
                <w:sz w:val="18"/>
              </w:rPr>
            </w:pPr>
            <w:r>
              <w:rPr>
                <w:sz w:val="18"/>
              </w:rPr>
              <w:t xml:space="preserve">Zákon č. 458/2011 Sb. </w:t>
            </w:r>
            <w:r w:rsidRPr="00300510">
              <w:rPr>
                <w:sz w:val="18"/>
              </w:rPr>
              <w:t>o změně zákonů související se zřízením jednoho inkasního místa a dalších změnách daňových a pojistných zákonů</w:t>
            </w:r>
          </w:p>
        </w:tc>
        <w:tc>
          <w:tcPr>
            <w:tcW w:w="1440" w:type="dxa"/>
          </w:tcPr>
          <w:p w14:paraId="5A9C5675" w14:textId="77777777" w:rsidR="001E64F9" w:rsidRDefault="00300510" w:rsidP="001E64F9">
            <w:pPr>
              <w:jc w:val="both"/>
              <w:rPr>
                <w:sz w:val="18"/>
              </w:rPr>
            </w:pPr>
            <w:r>
              <w:rPr>
                <w:sz w:val="18"/>
              </w:rPr>
              <w:t>1. 1. 2012</w:t>
            </w:r>
          </w:p>
        </w:tc>
      </w:tr>
      <w:tr w:rsidR="00300510" w:rsidRPr="00CD647F" w14:paraId="0F2A1D43" w14:textId="77777777">
        <w:tc>
          <w:tcPr>
            <w:tcW w:w="540" w:type="dxa"/>
          </w:tcPr>
          <w:p w14:paraId="33FE09D8" w14:textId="77777777" w:rsidR="00300510" w:rsidRPr="00CD647F" w:rsidRDefault="00300510" w:rsidP="00300510">
            <w:pPr>
              <w:numPr>
                <w:ilvl w:val="0"/>
                <w:numId w:val="5"/>
              </w:numPr>
              <w:ind w:left="0" w:firstLine="0"/>
              <w:jc w:val="both"/>
              <w:rPr>
                <w:sz w:val="18"/>
              </w:rPr>
            </w:pPr>
          </w:p>
        </w:tc>
        <w:tc>
          <w:tcPr>
            <w:tcW w:w="900" w:type="dxa"/>
          </w:tcPr>
          <w:p w14:paraId="33CC85DA" w14:textId="77777777" w:rsidR="00300510" w:rsidRDefault="00300510" w:rsidP="00300510">
            <w:pPr>
              <w:jc w:val="both"/>
              <w:rPr>
                <w:sz w:val="18"/>
              </w:rPr>
            </w:pPr>
            <w:r>
              <w:rPr>
                <w:sz w:val="18"/>
              </w:rPr>
              <w:t>283/2020</w:t>
            </w:r>
          </w:p>
        </w:tc>
        <w:tc>
          <w:tcPr>
            <w:tcW w:w="12960" w:type="dxa"/>
          </w:tcPr>
          <w:p w14:paraId="4837C2A1" w14:textId="77777777" w:rsidR="00300510" w:rsidRDefault="00300510" w:rsidP="00300510">
            <w:pPr>
              <w:jc w:val="both"/>
              <w:rPr>
                <w:sz w:val="18"/>
              </w:rPr>
            </w:pPr>
            <w:r>
              <w:rPr>
                <w:sz w:val="18"/>
              </w:rPr>
              <w:t xml:space="preserve">Zákon č. 283/2020 Sb., </w:t>
            </w:r>
            <w:r w:rsidRPr="00300510">
              <w:rPr>
                <w:sz w:val="18"/>
              </w:rPr>
              <w:t>kterým se mění zákon č. 280/2009 Sb., daňový řád, ve znění pozdějších předpisů, a další související zákony</w:t>
            </w:r>
          </w:p>
        </w:tc>
        <w:tc>
          <w:tcPr>
            <w:tcW w:w="1440" w:type="dxa"/>
          </w:tcPr>
          <w:p w14:paraId="1E326A70" w14:textId="77777777" w:rsidR="00300510" w:rsidRDefault="00300510" w:rsidP="00300510">
            <w:pPr>
              <w:jc w:val="both"/>
              <w:rPr>
                <w:sz w:val="18"/>
              </w:rPr>
            </w:pPr>
            <w:r>
              <w:rPr>
                <w:sz w:val="18"/>
              </w:rPr>
              <w:t>1. 1. 2021</w:t>
            </w:r>
          </w:p>
        </w:tc>
      </w:tr>
    </w:tbl>
    <w:p w14:paraId="3E2AE47D" w14:textId="77777777" w:rsidR="00F0591C" w:rsidRPr="00CD647F" w:rsidRDefault="00F0591C" w:rsidP="002A6DB6">
      <w:pPr>
        <w:jc w:val="both"/>
        <w:rPr>
          <w:sz w:val="18"/>
        </w:rPr>
      </w:pPr>
    </w:p>
    <w:p w14:paraId="0E8C5FE3" w14:textId="77777777" w:rsidR="00F0591C" w:rsidRPr="00CD647F" w:rsidRDefault="0013136D" w:rsidP="002A6DB6">
      <w:pPr>
        <w:ind w:left="-900"/>
        <w:jc w:val="both"/>
        <w:rPr>
          <w:b/>
          <w:bCs/>
          <w:sz w:val="18"/>
        </w:rPr>
      </w:pPr>
      <w:r w:rsidRPr="00CD647F">
        <w:rPr>
          <w:b/>
          <w:bCs/>
          <w:sz w:val="18"/>
        </w:rPr>
        <w:t>2. Seznam návrhů př</w:t>
      </w:r>
      <w:r w:rsidR="00F0591C" w:rsidRPr="00CD647F">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0591C" w14:paraId="05A3615B" w14:textId="77777777">
        <w:tc>
          <w:tcPr>
            <w:tcW w:w="546" w:type="dxa"/>
          </w:tcPr>
          <w:p w14:paraId="3A473E17" w14:textId="77777777" w:rsidR="00F0591C" w:rsidRDefault="00F0591C" w:rsidP="002A6DB6">
            <w:pPr>
              <w:spacing w:before="60" w:after="60"/>
              <w:jc w:val="both"/>
              <w:rPr>
                <w:sz w:val="16"/>
              </w:rPr>
            </w:pPr>
            <w:r>
              <w:rPr>
                <w:sz w:val="16"/>
              </w:rPr>
              <w:t>Poř.č.</w:t>
            </w:r>
          </w:p>
        </w:tc>
        <w:tc>
          <w:tcPr>
            <w:tcW w:w="910" w:type="dxa"/>
          </w:tcPr>
          <w:p w14:paraId="5A25BBCA" w14:textId="77777777" w:rsidR="00F0591C" w:rsidRDefault="00F0591C" w:rsidP="002A6DB6">
            <w:pPr>
              <w:spacing w:before="60" w:after="60"/>
              <w:jc w:val="both"/>
              <w:rPr>
                <w:sz w:val="16"/>
              </w:rPr>
            </w:pPr>
            <w:r>
              <w:rPr>
                <w:sz w:val="16"/>
              </w:rPr>
              <w:t>Číslo ID</w:t>
            </w:r>
          </w:p>
        </w:tc>
        <w:tc>
          <w:tcPr>
            <w:tcW w:w="1092" w:type="dxa"/>
          </w:tcPr>
          <w:p w14:paraId="74A22080" w14:textId="77777777" w:rsidR="00F0591C" w:rsidRDefault="00F0591C" w:rsidP="002A6DB6">
            <w:pPr>
              <w:spacing w:before="60" w:after="60"/>
              <w:jc w:val="both"/>
              <w:rPr>
                <w:sz w:val="16"/>
              </w:rPr>
            </w:pPr>
            <w:r>
              <w:rPr>
                <w:sz w:val="16"/>
              </w:rPr>
              <w:t>Předkladatel</w:t>
            </w:r>
          </w:p>
        </w:tc>
        <w:tc>
          <w:tcPr>
            <w:tcW w:w="8921" w:type="dxa"/>
          </w:tcPr>
          <w:p w14:paraId="0AC5D2D4" w14:textId="77777777" w:rsidR="00F0591C" w:rsidRDefault="00F0591C" w:rsidP="002A6DB6">
            <w:pPr>
              <w:spacing w:before="60" w:after="60"/>
              <w:jc w:val="both"/>
              <w:rPr>
                <w:sz w:val="16"/>
              </w:rPr>
            </w:pPr>
            <w:r>
              <w:rPr>
                <w:sz w:val="16"/>
              </w:rPr>
              <w:t>Název návrhu předpisu</w:t>
            </w:r>
          </w:p>
        </w:tc>
        <w:tc>
          <w:tcPr>
            <w:tcW w:w="1457" w:type="dxa"/>
          </w:tcPr>
          <w:p w14:paraId="6235BA19" w14:textId="77777777" w:rsidR="00F0591C" w:rsidRDefault="00F0591C" w:rsidP="002A6DB6">
            <w:pPr>
              <w:spacing w:before="60" w:after="60"/>
              <w:jc w:val="both"/>
              <w:rPr>
                <w:sz w:val="16"/>
              </w:rPr>
            </w:pPr>
            <w:r>
              <w:rPr>
                <w:sz w:val="16"/>
              </w:rPr>
              <w:t>Předpokládané datum zahájení přípravy / stav přípravy</w:t>
            </w:r>
          </w:p>
        </w:tc>
        <w:tc>
          <w:tcPr>
            <w:tcW w:w="1457" w:type="dxa"/>
          </w:tcPr>
          <w:p w14:paraId="42313BEE" w14:textId="77777777" w:rsidR="00F0591C" w:rsidRDefault="00F0591C" w:rsidP="002A6DB6">
            <w:pPr>
              <w:spacing w:before="60" w:after="60"/>
              <w:jc w:val="both"/>
              <w:rPr>
                <w:sz w:val="16"/>
              </w:rPr>
            </w:pPr>
            <w:r>
              <w:rPr>
                <w:sz w:val="16"/>
              </w:rPr>
              <w:t xml:space="preserve">Předpokládané datum předložení vládě </w:t>
            </w:r>
          </w:p>
        </w:tc>
        <w:tc>
          <w:tcPr>
            <w:tcW w:w="1457" w:type="dxa"/>
          </w:tcPr>
          <w:p w14:paraId="75D4F40C" w14:textId="77777777" w:rsidR="00F0591C" w:rsidRDefault="00F0591C" w:rsidP="002A6DB6">
            <w:pPr>
              <w:spacing w:before="60" w:after="60"/>
              <w:jc w:val="both"/>
              <w:rPr>
                <w:sz w:val="16"/>
              </w:rPr>
            </w:pPr>
            <w:r>
              <w:rPr>
                <w:sz w:val="16"/>
              </w:rPr>
              <w:t>Předpokládané datum nabytí účinnosti</w:t>
            </w:r>
          </w:p>
        </w:tc>
      </w:tr>
      <w:tr w:rsidR="00F0591C" w14:paraId="2133D608" w14:textId="77777777" w:rsidTr="00603192">
        <w:tc>
          <w:tcPr>
            <w:tcW w:w="546" w:type="dxa"/>
          </w:tcPr>
          <w:p w14:paraId="67DA903C" w14:textId="77777777" w:rsidR="00F0591C" w:rsidRDefault="00F0591C" w:rsidP="002A6DB6">
            <w:pPr>
              <w:numPr>
                <w:ilvl w:val="0"/>
                <w:numId w:val="4"/>
              </w:numPr>
              <w:ind w:left="0" w:firstLine="0"/>
              <w:jc w:val="both"/>
              <w:rPr>
                <w:sz w:val="18"/>
              </w:rPr>
            </w:pPr>
          </w:p>
        </w:tc>
        <w:tc>
          <w:tcPr>
            <w:tcW w:w="910" w:type="dxa"/>
          </w:tcPr>
          <w:p w14:paraId="46DC4622" w14:textId="1EE7DD0B" w:rsidR="00F0591C" w:rsidRDefault="008E26F2" w:rsidP="002A6DB6">
            <w:pPr>
              <w:jc w:val="both"/>
              <w:rPr>
                <w:sz w:val="18"/>
              </w:rPr>
            </w:pPr>
            <w:r>
              <w:rPr>
                <w:sz w:val="16"/>
              </w:rPr>
              <w:t>11683</w:t>
            </w:r>
          </w:p>
        </w:tc>
        <w:tc>
          <w:tcPr>
            <w:tcW w:w="1092" w:type="dxa"/>
          </w:tcPr>
          <w:p w14:paraId="0B7B5541" w14:textId="1DA795B4" w:rsidR="00F0591C" w:rsidRDefault="008E26F2" w:rsidP="002A6DB6">
            <w:pPr>
              <w:jc w:val="both"/>
              <w:rPr>
                <w:sz w:val="18"/>
              </w:rPr>
            </w:pPr>
            <w:r>
              <w:rPr>
                <w:sz w:val="18"/>
              </w:rPr>
              <w:t>MF</w:t>
            </w:r>
          </w:p>
        </w:tc>
        <w:tc>
          <w:tcPr>
            <w:tcW w:w="8921" w:type="dxa"/>
          </w:tcPr>
          <w:p w14:paraId="15825C5B" w14:textId="42BCCCFB" w:rsidR="008E26F2" w:rsidRPr="008E26F2" w:rsidRDefault="008E26F2" w:rsidP="002A6DB6">
            <w:pPr>
              <w:jc w:val="both"/>
              <w:rPr>
                <w:sz w:val="16"/>
                <w:szCs w:val="16"/>
              </w:rPr>
            </w:pPr>
            <w:r>
              <w:rPr>
                <w:sz w:val="16"/>
                <w:szCs w:val="16"/>
              </w:rPr>
              <w:t xml:space="preserve">Návrh zákona, </w:t>
            </w:r>
            <w:r w:rsidRPr="008E26F2">
              <w:rPr>
                <w:sz w:val="16"/>
                <w:szCs w:val="16"/>
              </w:rPr>
              <w:t>kterým se mění zákon č. 253/2008 Sb., o některých opatřeních proti legalizaci výnosů z trestné činnosti a financování terorismu, ve znění pozdějších předpisů, zákon č. 69/2006 Sb., o provádění mezinárodních sankcí, ve znění pozdějších předpisů, a zákon č. 164/2013 Sb., o mezinárodní spolupráci při správě daní a o změně dalších souvisejících zákonů, ve znění pozdějších předpisů</w:t>
            </w:r>
          </w:p>
        </w:tc>
        <w:tc>
          <w:tcPr>
            <w:tcW w:w="1457" w:type="dxa"/>
          </w:tcPr>
          <w:p w14:paraId="451DDC4F" w14:textId="2DB68435" w:rsidR="00F0591C" w:rsidRPr="00FB47D4" w:rsidRDefault="008E26F2" w:rsidP="00B4545B">
            <w:pPr>
              <w:jc w:val="both"/>
              <w:rPr>
                <w:sz w:val="18"/>
              </w:rPr>
            </w:pPr>
            <w:r>
              <w:rPr>
                <w:sz w:val="16"/>
              </w:rPr>
              <w:t>Vnitřní připomínkové řízení MF od 22. 9. 2023</w:t>
            </w:r>
          </w:p>
        </w:tc>
        <w:tc>
          <w:tcPr>
            <w:tcW w:w="1457" w:type="dxa"/>
            <w:shd w:val="clear" w:color="auto" w:fill="auto"/>
          </w:tcPr>
          <w:p w14:paraId="2599A6F5" w14:textId="3D7DF99B" w:rsidR="00F0591C" w:rsidRPr="003A3B60" w:rsidRDefault="008E26F2" w:rsidP="00B4545B">
            <w:pPr>
              <w:jc w:val="both"/>
              <w:rPr>
                <w:sz w:val="18"/>
                <w:highlight w:val="green"/>
              </w:rPr>
            </w:pPr>
            <w:r>
              <w:rPr>
                <w:sz w:val="16"/>
              </w:rPr>
              <w:t>Únor 2024</w:t>
            </w:r>
          </w:p>
        </w:tc>
        <w:tc>
          <w:tcPr>
            <w:tcW w:w="1457" w:type="dxa"/>
          </w:tcPr>
          <w:p w14:paraId="12A6B9D5" w14:textId="1857CB79" w:rsidR="00F0591C" w:rsidRDefault="008E26F2" w:rsidP="001A0482">
            <w:pPr>
              <w:jc w:val="both"/>
              <w:rPr>
                <w:sz w:val="18"/>
              </w:rPr>
            </w:pPr>
            <w:r>
              <w:rPr>
                <w:sz w:val="16"/>
              </w:rPr>
              <w:t>30. 12. 2024</w:t>
            </w:r>
          </w:p>
        </w:tc>
      </w:tr>
    </w:tbl>
    <w:p w14:paraId="5CA6A67B" w14:textId="77777777" w:rsidR="00F0591C" w:rsidRDefault="00F0591C" w:rsidP="002A6DB6">
      <w:pPr>
        <w:jc w:val="both"/>
        <w:rPr>
          <w:sz w:val="18"/>
        </w:rPr>
      </w:pPr>
    </w:p>
    <w:p w14:paraId="004D91A8" w14:textId="77777777" w:rsidR="00F0591C" w:rsidRDefault="00F0591C" w:rsidP="002A6DB6">
      <w:pPr>
        <w:ind w:left="-900"/>
        <w:jc w:val="both"/>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0591C" w14:paraId="775B8D6C" w14:textId="77777777">
        <w:tc>
          <w:tcPr>
            <w:tcW w:w="540" w:type="dxa"/>
          </w:tcPr>
          <w:p w14:paraId="3AD98CC2" w14:textId="77777777" w:rsidR="00F0591C" w:rsidRDefault="00F0591C" w:rsidP="002A6DB6">
            <w:pPr>
              <w:jc w:val="both"/>
              <w:rPr>
                <w:sz w:val="16"/>
              </w:rPr>
            </w:pPr>
            <w:r>
              <w:rPr>
                <w:sz w:val="16"/>
              </w:rPr>
              <w:t>Poř.č.</w:t>
            </w:r>
          </w:p>
        </w:tc>
        <w:tc>
          <w:tcPr>
            <w:tcW w:w="15300" w:type="dxa"/>
          </w:tcPr>
          <w:p w14:paraId="46F9C731" w14:textId="77777777" w:rsidR="00F0591C" w:rsidRDefault="00F0591C" w:rsidP="002A6DB6">
            <w:pPr>
              <w:jc w:val="both"/>
              <w:rPr>
                <w:sz w:val="16"/>
              </w:rPr>
            </w:pPr>
            <w:r>
              <w:rPr>
                <w:sz w:val="16"/>
              </w:rPr>
              <w:t>Text poznámky</w:t>
            </w:r>
          </w:p>
        </w:tc>
      </w:tr>
      <w:tr w:rsidR="00F0591C" w14:paraId="724EB7F6" w14:textId="77777777" w:rsidTr="00FB47D4">
        <w:tc>
          <w:tcPr>
            <w:tcW w:w="540" w:type="dxa"/>
          </w:tcPr>
          <w:p w14:paraId="0E4D5449" w14:textId="77777777" w:rsidR="00F0591C" w:rsidRDefault="00FB47D4" w:rsidP="002A6DB6">
            <w:pPr>
              <w:jc w:val="both"/>
              <w:rPr>
                <w:sz w:val="18"/>
              </w:rPr>
            </w:pPr>
            <w:r>
              <w:rPr>
                <w:sz w:val="18"/>
              </w:rPr>
              <w:t xml:space="preserve">1. </w:t>
            </w:r>
          </w:p>
        </w:tc>
        <w:tc>
          <w:tcPr>
            <w:tcW w:w="15300" w:type="dxa"/>
            <w:shd w:val="clear" w:color="auto" w:fill="auto"/>
          </w:tcPr>
          <w:p w14:paraId="47A7254C" w14:textId="77777777" w:rsidR="00F0591C" w:rsidRPr="00FB47D4" w:rsidRDefault="00FB47D4" w:rsidP="00FB47D4">
            <w:pPr>
              <w:rPr>
                <w:sz w:val="18"/>
                <w:highlight w:val="green"/>
              </w:rPr>
            </w:pPr>
            <w:r>
              <w:rPr>
                <w:sz w:val="18"/>
              </w:rPr>
              <w:t>Datum t</w:t>
            </w:r>
            <w:r w:rsidRPr="00FB47D4">
              <w:rPr>
                <w:sz w:val="18"/>
              </w:rPr>
              <w:t>rans</w:t>
            </w:r>
            <w:r>
              <w:rPr>
                <w:sz w:val="18"/>
              </w:rPr>
              <w:t xml:space="preserve">pozice </w:t>
            </w:r>
            <w:r w:rsidR="009B0294">
              <w:rPr>
                <w:sz w:val="18"/>
              </w:rPr>
              <w:t>bodu 12 článku 1 směrnice je posunut</w:t>
            </w:r>
            <w:r w:rsidR="00243EEF">
              <w:rPr>
                <w:sz w:val="18"/>
              </w:rPr>
              <w:t>o</w:t>
            </w:r>
            <w:r w:rsidR="009B0294">
              <w:rPr>
                <w:sz w:val="18"/>
              </w:rPr>
              <w:t xml:space="preserve"> do</w:t>
            </w:r>
            <w:r w:rsidRPr="00FB47D4">
              <w:rPr>
                <w:sz w:val="18"/>
              </w:rPr>
              <w:t xml:space="preserve"> 31. 12. 2023</w:t>
            </w:r>
            <w:r w:rsidR="00D659DD">
              <w:rPr>
                <w:sz w:val="18"/>
              </w:rPr>
              <w:t xml:space="preserve"> (účinnost 1. 1. 2024)</w:t>
            </w:r>
            <w:r w:rsidR="009421AA">
              <w:rPr>
                <w:sz w:val="18"/>
              </w:rPr>
              <w:t>.</w:t>
            </w:r>
          </w:p>
        </w:tc>
      </w:tr>
    </w:tbl>
    <w:p w14:paraId="50F45306" w14:textId="77777777" w:rsidR="00F0591C" w:rsidRDefault="00F0591C" w:rsidP="002A6DB6">
      <w:pPr>
        <w:pStyle w:val="Zpat"/>
        <w:tabs>
          <w:tab w:val="clear" w:pos="4536"/>
          <w:tab w:val="clear" w:pos="9072"/>
        </w:tabs>
        <w:jc w:val="both"/>
      </w:pPr>
    </w:p>
    <w:sectPr w:rsidR="00F0591C" w:rsidSect="00004845">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AC93F" w14:textId="77777777" w:rsidR="00723796" w:rsidRDefault="00723796">
      <w:r>
        <w:separator/>
      </w:r>
    </w:p>
  </w:endnote>
  <w:endnote w:type="continuationSeparator" w:id="0">
    <w:p w14:paraId="5FD1CF08" w14:textId="77777777" w:rsidR="00723796" w:rsidRDefault="0072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2F43E" w14:textId="77777777" w:rsidR="002D39F3" w:rsidRDefault="002D39F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8E20E" w14:textId="4541E97A" w:rsidR="008E26F2" w:rsidRDefault="008E26F2">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32021L0514_221220.docx</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2D39F3">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2D39F3">
      <w:rPr>
        <w:rStyle w:val="slostrnky"/>
        <w:noProof/>
        <w:sz w:val="18"/>
      </w:rPr>
      <w:t>44</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BE772" w14:textId="77777777" w:rsidR="002D39F3" w:rsidRDefault="002D39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801FB" w14:textId="77777777" w:rsidR="00723796" w:rsidRDefault="00723796">
      <w:r>
        <w:separator/>
      </w:r>
    </w:p>
  </w:footnote>
  <w:footnote w:type="continuationSeparator" w:id="0">
    <w:p w14:paraId="0A79D5C7" w14:textId="77777777" w:rsidR="00723796" w:rsidRDefault="0072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58316" w14:textId="77777777" w:rsidR="002D39F3" w:rsidRDefault="002D39F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4DCFE" w14:textId="21AEA688" w:rsidR="008E26F2" w:rsidRDefault="008E26F2" w:rsidP="005832DD">
    <w:pPr>
      <w:pStyle w:val="Zhlav"/>
      <w:tabs>
        <w:tab w:val="clear" w:pos="4536"/>
        <w:tab w:val="clear" w:pos="9072"/>
        <w:tab w:val="center" w:pos="7513"/>
        <w:tab w:val="right" w:pos="14884"/>
      </w:tabs>
      <w:rPr>
        <w:sz w:val="20"/>
      </w:rPr>
    </w:pPr>
    <w:r>
      <w:rPr>
        <w:sz w:val="20"/>
      </w:rPr>
      <w:tab/>
      <w:t>Srovnávací tabulka</w:t>
    </w:r>
    <w:r>
      <w:rPr>
        <w:rStyle w:val="slostrnky"/>
        <w:snapToGrid w:val="0"/>
        <w:sz w:val="20"/>
      </w:rPr>
      <w:t xml:space="preserve"> pro posouzení implementace předpisu Evropské unie</w:t>
    </w:r>
    <w:r>
      <w:rPr>
        <w:rStyle w:val="slostrnky"/>
        <w:snapToGrid w:val="0"/>
        <w:sz w:val="16"/>
      </w:rPr>
      <w:tab/>
    </w:r>
    <w:bookmarkStart w:id="0" w:name="_GoBack"/>
    <w:r w:rsidR="002D39F3" w:rsidRPr="002D39F3">
      <w:rPr>
        <w:rStyle w:val="slostrnky"/>
        <w:b/>
        <w:snapToGrid w:val="0"/>
        <w:sz w:val="16"/>
      </w:rPr>
      <w:t>VIII.</w:t>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FB009" w14:textId="77777777" w:rsidR="002D39F3" w:rsidRDefault="002D39F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3C0D74E3"/>
    <w:multiLevelType w:val="hybridMultilevel"/>
    <w:tmpl w:val="DD78C5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E41087C"/>
    <w:multiLevelType w:val="hybridMultilevel"/>
    <w:tmpl w:val="A3849C3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3206FDF"/>
    <w:multiLevelType w:val="hybridMultilevel"/>
    <w:tmpl w:val="AEFA19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7"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8"/>
  </w:num>
  <w:num w:numId="5">
    <w:abstractNumId w:val="7"/>
  </w:num>
  <w:num w:numId="6">
    <w:abstractNumId w:val="6"/>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45"/>
    <w:rsid w:val="00004845"/>
    <w:rsid w:val="00011419"/>
    <w:rsid w:val="000237F9"/>
    <w:rsid w:val="000268D0"/>
    <w:rsid w:val="00032107"/>
    <w:rsid w:val="0003386F"/>
    <w:rsid w:val="000530B0"/>
    <w:rsid w:val="000667B3"/>
    <w:rsid w:val="00077848"/>
    <w:rsid w:val="00080E43"/>
    <w:rsid w:val="000834A8"/>
    <w:rsid w:val="00084AEC"/>
    <w:rsid w:val="00092AAD"/>
    <w:rsid w:val="00094726"/>
    <w:rsid w:val="00094EB8"/>
    <w:rsid w:val="000C5347"/>
    <w:rsid w:val="000C72B6"/>
    <w:rsid w:val="000D36BF"/>
    <w:rsid w:val="000D3F50"/>
    <w:rsid w:val="000D6F8C"/>
    <w:rsid w:val="000E114D"/>
    <w:rsid w:val="000E20BB"/>
    <w:rsid w:val="000E4656"/>
    <w:rsid w:val="000F04E0"/>
    <w:rsid w:val="000F17A6"/>
    <w:rsid w:val="000F3401"/>
    <w:rsid w:val="000F43EB"/>
    <w:rsid w:val="00101290"/>
    <w:rsid w:val="001014FA"/>
    <w:rsid w:val="00104A1E"/>
    <w:rsid w:val="0010508E"/>
    <w:rsid w:val="00105B0C"/>
    <w:rsid w:val="00110676"/>
    <w:rsid w:val="0011571F"/>
    <w:rsid w:val="00115F14"/>
    <w:rsid w:val="0012280A"/>
    <w:rsid w:val="001241D6"/>
    <w:rsid w:val="0013136D"/>
    <w:rsid w:val="00133236"/>
    <w:rsid w:val="0014191F"/>
    <w:rsid w:val="00165181"/>
    <w:rsid w:val="00176C53"/>
    <w:rsid w:val="00181983"/>
    <w:rsid w:val="00183C25"/>
    <w:rsid w:val="001840C2"/>
    <w:rsid w:val="001857D7"/>
    <w:rsid w:val="00194732"/>
    <w:rsid w:val="001951C8"/>
    <w:rsid w:val="001971F3"/>
    <w:rsid w:val="001A0482"/>
    <w:rsid w:val="001A15D6"/>
    <w:rsid w:val="001B55BE"/>
    <w:rsid w:val="001D1DDD"/>
    <w:rsid w:val="001E0C51"/>
    <w:rsid w:val="001E64F9"/>
    <w:rsid w:val="001E689E"/>
    <w:rsid w:val="001F6148"/>
    <w:rsid w:val="002128CC"/>
    <w:rsid w:val="00243EEF"/>
    <w:rsid w:val="00244B2E"/>
    <w:rsid w:val="002456F4"/>
    <w:rsid w:val="0025236A"/>
    <w:rsid w:val="00254020"/>
    <w:rsid w:val="0025591D"/>
    <w:rsid w:val="00257682"/>
    <w:rsid w:val="002666D0"/>
    <w:rsid w:val="0026710B"/>
    <w:rsid w:val="0027033C"/>
    <w:rsid w:val="00277809"/>
    <w:rsid w:val="00284554"/>
    <w:rsid w:val="0029310B"/>
    <w:rsid w:val="00295084"/>
    <w:rsid w:val="002971EA"/>
    <w:rsid w:val="002A6DB6"/>
    <w:rsid w:val="002C0DF6"/>
    <w:rsid w:val="002C11A0"/>
    <w:rsid w:val="002C324B"/>
    <w:rsid w:val="002D31B3"/>
    <w:rsid w:val="002D39F3"/>
    <w:rsid w:val="002E020D"/>
    <w:rsid w:val="002E05F7"/>
    <w:rsid w:val="002E0BF9"/>
    <w:rsid w:val="002E5EE9"/>
    <w:rsid w:val="002F0277"/>
    <w:rsid w:val="00300510"/>
    <w:rsid w:val="00307B9D"/>
    <w:rsid w:val="003159F7"/>
    <w:rsid w:val="00340C7F"/>
    <w:rsid w:val="00346CF0"/>
    <w:rsid w:val="00353074"/>
    <w:rsid w:val="00353782"/>
    <w:rsid w:val="00357114"/>
    <w:rsid w:val="003612E3"/>
    <w:rsid w:val="00363620"/>
    <w:rsid w:val="00363A75"/>
    <w:rsid w:val="00382A23"/>
    <w:rsid w:val="003A1F62"/>
    <w:rsid w:val="003A3B1D"/>
    <w:rsid w:val="003A3B60"/>
    <w:rsid w:val="003A44F5"/>
    <w:rsid w:val="003A73CB"/>
    <w:rsid w:val="003B118F"/>
    <w:rsid w:val="003B71B0"/>
    <w:rsid w:val="003D6044"/>
    <w:rsid w:val="003D6291"/>
    <w:rsid w:val="003E60D9"/>
    <w:rsid w:val="00403ADA"/>
    <w:rsid w:val="004121F0"/>
    <w:rsid w:val="0044128E"/>
    <w:rsid w:val="004541E9"/>
    <w:rsid w:val="00480288"/>
    <w:rsid w:val="0048420B"/>
    <w:rsid w:val="00491DE9"/>
    <w:rsid w:val="004952A6"/>
    <w:rsid w:val="004A1BC7"/>
    <w:rsid w:val="004C05B6"/>
    <w:rsid w:val="004C1D6B"/>
    <w:rsid w:val="004C37D4"/>
    <w:rsid w:val="004D1818"/>
    <w:rsid w:val="004D61EE"/>
    <w:rsid w:val="004E1049"/>
    <w:rsid w:val="004F5C34"/>
    <w:rsid w:val="004F5F5A"/>
    <w:rsid w:val="00505369"/>
    <w:rsid w:val="00517EFC"/>
    <w:rsid w:val="0052166C"/>
    <w:rsid w:val="00522F4A"/>
    <w:rsid w:val="005422A1"/>
    <w:rsid w:val="00551BFE"/>
    <w:rsid w:val="00551E8F"/>
    <w:rsid w:val="00564810"/>
    <w:rsid w:val="00575027"/>
    <w:rsid w:val="005832DD"/>
    <w:rsid w:val="00592569"/>
    <w:rsid w:val="00593DC5"/>
    <w:rsid w:val="00594AFF"/>
    <w:rsid w:val="005A1F14"/>
    <w:rsid w:val="005A359C"/>
    <w:rsid w:val="005A4227"/>
    <w:rsid w:val="005B0595"/>
    <w:rsid w:val="005B3445"/>
    <w:rsid w:val="005B622C"/>
    <w:rsid w:val="005B76AA"/>
    <w:rsid w:val="005C10A5"/>
    <w:rsid w:val="005C28AE"/>
    <w:rsid w:val="005D3887"/>
    <w:rsid w:val="005F51D3"/>
    <w:rsid w:val="00603192"/>
    <w:rsid w:val="00614D1C"/>
    <w:rsid w:val="00631FFB"/>
    <w:rsid w:val="00667EDC"/>
    <w:rsid w:val="006719C5"/>
    <w:rsid w:val="00671F0C"/>
    <w:rsid w:val="0068147D"/>
    <w:rsid w:val="00693487"/>
    <w:rsid w:val="00693F41"/>
    <w:rsid w:val="006A435D"/>
    <w:rsid w:val="006B4EA8"/>
    <w:rsid w:val="006B52AF"/>
    <w:rsid w:val="006B5459"/>
    <w:rsid w:val="006D5756"/>
    <w:rsid w:val="006D643D"/>
    <w:rsid w:val="006D7F7B"/>
    <w:rsid w:val="006E3135"/>
    <w:rsid w:val="006F3C6F"/>
    <w:rsid w:val="00716CFF"/>
    <w:rsid w:val="00723796"/>
    <w:rsid w:val="007406DE"/>
    <w:rsid w:val="00740958"/>
    <w:rsid w:val="00746BF0"/>
    <w:rsid w:val="00753C80"/>
    <w:rsid w:val="0075655D"/>
    <w:rsid w:val="007616B1"/>
    <w:rsid w:val="007756E2"/>
    <w:rsid w:val="00776CE3"/>
    <w:rsid w:val="00787C9F"/>
    <w:rsid w:val="007903C9"/>
    <w:rsid w:val="007B0525"/>
    <w:rsid w:val="007B62EB"/>
    <w:rsid w:val="007B7B4C"/>
    <w:rsid w:val="007E20CD"/>
    <w:rsid w:val="007E379C"/>
    <w:rsid w:val="007F348C"/>
    <w:rsid w:val="007F4314"/>
    <w:rsid w:val="008005A7"/>
    <w:rsid w:val="00800E37"/>
    <w:rsid w:val="00820D6B"/>
    <w:rsid w:val="00830D8D"/>
    <w:rsid w:val="00832680"/>
    <w:rsid w:val="0085199F"/>
    <w:rsid w:val="00865891"/>
    <w:rsid w:val="00884893"/>
    <w:rsid w:val="008A514C"/>
    <w:rsid w:val="008A6A75"/>
    <w:rsid w:val="008B1698"/>
    <w:rsid w:val="008B2313"/>
    <w:rsid w:val="008B5F1A"/>
    <w:rsid w:val="008C3A4B"/>
    <w:rsid w:val="008E15DB"/>
    <w:rsid w:val="008E26F2"/>
    <w:rsid w:val="008E701D"/>
    <w:rsid w:val="008F6373"/>
    <w:rsid w:val="00910FD0"/>
    <w:rsid w:val="00915FE7"/>
    <w:rsid w:val="00921C29"/>
    <w:rsid w:val="009421AA"/>
    <w:rsid w:val="00942E9E"/>
    <w:rsid w:val="00946C57"/>
    <w:rsid w:val="0095398D"/>
    <w:rsid w:val="00980CA4"/>
    <w:rsid w:val="00982059"/>
    <w:rsid w:val="00990800"/>
    <w:rsid w:val="00991D7F"/>
    <w:rsid w:val="009A178A"/>
    <w:rsid w:val="009B0294"/>
    <w:rsid w:val="009D0AA0"/>
    <w:rsid w:val="009D6AE5"/>
    <w:rsid w:val="009D7872"/>
    <w:rsid w:val="009E11AF"/>
    <w:rsid w:val="009E6606"/>
    <w:rsid w:val="009F220E"/>
    <w:rsid w:val="009F2505"/>
    <w:rsid w:val="009F703A"/>
    <w:rsid w:val="00A02BA1"/>
    <w:rsid w:val="00A06750"/>
    <w:rsid w:val="00A07B1E"/>
    <w:rsid w:val="00A32C8D"/>
    <w:rsid w:val="00A34C5A"/>
    <w:rsid w:val="00A405B3"/>
    <w:rsid w:val="00A46075"/>
    <w:rsid w:val="00A55360"/>
    <w:rsid w:val="00A56320"/>
    <w:rsid w:val="00A57B45"/>
    <w:rsid w:val="00A61B67"/>
    <w:rsid w:val="00A67E99"/>
    <w:rsid w:val="00A74982"/>
    <w:rsid w:val="00A87967"/>
    <w:rsid w:val="00AA578F"/>
    <w:rsid w:val="00AB4629"/>
    <w:rsid w:val="00AC1884"/>
    <w:rsid w:val="00AE4C73"/>
    <w:rsid w:val="00AF34D9"/>
    <w:rsid w:val="00B107D5"/>
    <w:rsid w:val="00B207EB"/>
    <w:rsid w:val="00B20E7D"/>
    <w:rsid w:val="00B21F67"/>
    <w:rsid w:val="00B271B3"/>
    <w:rsid w:val="00B35DA7"/>
    <w:rsid w:val="00B43F4B"/>
    <w:rsid w:val="00B4545B"/>
    <w:rsid w:val="00B51329"/>
    <w:rsid w:val="00B636FA"/>
    <w:rsid w:val="00B70E9D"/>
    <w:rsid w:val="00B75779"/>
    <w:rsid w:val="00B81374"/>
    <w:rsid w:val="00B8599D"/>
    <w:rsid w:val="00B8736E"/>
    <w:rsid w:val="00B928FA"/>
    <w:rsid w:val="00BB04DC"/>
    <w:rsid w:val="00BB4F11"/>
    <w:rsid w:val="00BC0464"/>
    <w:rsid w:val="00BD7928"/>
    <w:rsid w:val="00BE15F8"/>
    <w:rsid w:val="00BE3B57"/>
    <w:rsid w:val="00BE6221"/>
    <w:rsid w:val="00BF2BF7"/>
    <w:rsid w:val="00BF3E1A"/>
    <w:rsid w:val="00C10B2D"/>
    <w:rsid w:val="00C3204E"/>
    <w:rsid w:val="00C33A8A"/>
    <w:rsid w:val="00C45FA7"/>
    <w:rsid w:val="00C507A5"/>
    <w:rsid w:val="00C51EDF"/>
    <w:rsid w:val="00C578CD"/>
    <w:rsid w:val="00C75BE6"/>
    <w:rsid w:val="00C771E2"/>
    <w:rsid w:val="00C80828"/>
    <w:rsid w:val="00C836A7"/>
    <w:rsid w:val="00C9093D"/>
    <w:rsid w:val="00C920C5"/>
    <w:rsid w:val="00C93EBA"/>
    <w:rsid w:val="00C94D8B"/>
    <w:rsid w:val="00CA490D"/>
    <w:rsid w:val="00CA6CD2"/>
    <w:rsid w:val="00CC07FD"/>
    <w:rsid w:val="00CC7C70"/>
    <w:rsid w:val="00CD4937"/>
    <w:rsid w:val="00CD647F"/>
    <w:rsid w:val="00CD791D"/>
    <w:rsid w:val="00D15431"/>
    <w:rsid w:val="00D17DC9"/>
    <w:rsid w:val="00D57F98"/>
    <w:rsid w:val="00D62FD0"/>
    <w:rsid w:val="00D659DD"/>
    <w:rsid w:val="00D8357D"/>
    <w:rsid w:val="00D84752"/>
    <w:rsid w:val="00D929D1"/>
    <w:rsid w:val="00DA161F"/>
    <w:rsid w:val="00DA5F7A"/>
    <w:rsid w:val="00DB6C64"/>
    <w:rsid w:val="00DB6F6E"/>
    <w:rsid w:val="00DC0AEA"/>
    <w:rsid w:val="00DC1B05"/>
    <w:rsid w:val="00DD2284"/>
    <w:rsid w:val="00DD3E30"/>
    <w:rsid w:val="00DD520A"/>
    <w:rsid w:val="00DE06CA"/>
    <w:rsid w:val="00DF1C56"/>
    <w:rsid w:val="00E1549F"/>
    <w:rsid w:val="00E2059F"/>
    <w:rsid w:val="00E21291"/>
    <w:rsid w:val="00E266DD"/>
    <w:rsid w:val="00E33262"/>
    <w:rsid w:val="00E41EA5"/>
    <w:rsid w:val="00E565E9"/>
    <w:rsid w:val="00E601A5"/>
    <w:rsid w:val="00E71932"/>
    <w:rsid w:val="00E77270"/>
    <w:rsid w:val="00E83CC9"/>
    <w:rsid w:val="00E94C37"/>
    <w:rsid w:val="00E959E7"/>
    <w:rsid w:val="00EA257E"/>
    <w:rsid w:val="00EA5760"/>
    <w:rsid w:val="00EB3397"/>
    <w:rsid w:val="00EB4CBA"/>
    <w:rsid w:val="00EC015E"/>
    <w:rsid w:val="00EC0443"/>
    <w:rsid w:val="00ED2E71"/>
    <w:rsid w:val="00ED45AA"/>
    <w:rsid w:val="00ED6173"/>
    <w:rsid w:val="00EE0634"/>
    <w:rsid w:val="00EE76EC"/>
    <w:rsid w:val="00F0591C"/>
    <w:rsid w:val="00F059A0"/>
    <w:rsid w:val="00F061C0"/>
    <w:rsid w:val="00F076E9"/>
    <w:rsid w:val="00F33CED"/>
    <w:rsid w:val="00F364B4"/>
    <w:rsid w:val="00F372DC"/>
    <w:rsid w:val="00F42C57"/>
    <w:rsid w:val="00F462D7"/>
    <w:rsid w:val="00F46577"/>
    <w:rsid w:val="00F5508E"/>
    <w:rsid w:val="00F60E38"/>
    <w:rsid w:val="00F65810"/>
    <w:rsid w:val="00F74B82"/>
    <w:rsid w:val="00F75A4D"/>
    <w:rsid w:val="00F76844"/>
    <w:rsid w:val="00F86DE0"/>
    <w:rsid w:val="00FA079C"/>
    <w:rsid w:val="00FA4F44"/>
    <w:rsid w:val="00FB47D4"/>
    <w:rsid w:val="00FB7BFB"/>
    <w:rsid w:val="00FC0A8C"/>
    <w:rsid w:val="00FC68FB"/>
    <w:rsid w:val="00FD25D5"/>
    <w:rsid w:val="00FE5653"/>
    <w:rsid w:val="00FF536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B5731F"/>
  <w15:docId w15:val="{D011EB6B-4534-4300-A21A-05789154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5508E"/>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Odstavecseseznamem">
    <w:name w:val="List Paragraph"/>
    <w:basedOn w:val="Normln"/>
    <w:uiPriority w:val="34"/>
    <w:qFormat/>
    <w:rsid w:val="00787C9F"/>
    <w:pPr>
      <w:ind w:left="720"/>
      <w:contextualSpacing/>
    </w:pPr>
  </w:style>
  <w:style w:type="character" w:styleId="Odkaznakoment">
    <w:name w:val="annotation reference"/>
    <w:basedOn w:val="Standardnpsmoodstavce"/>
    <w:uiPriority w:val="99"/>
    <w:semiHidden/>
    <w:unhideWhenUsed/>
    <w:rsid w:val="00B636FA"/>
    <w:rPr>
      <w:sz w:val="16"/>
      <w:szCs w:val="16"/>
    </w:rPr>
  </w:style>
  <w:style w:type="paragraph" w:styleId="Textkomente">
    <w:name w:val="annotation text"/>
    <w:basedOn w:val="Normln"/>
    <w:link w:val="TextkomenteChar"/>
    <w:uiPriority w:val="99"/>
    <w:semiHidden/>
    <w:unhideWhenUsed/>
    <w:rsid w:val="00B636FA"/>
    <w:rPr>
      <w:sz w:val="20"/>
      <w:szCs w:val="20"/>
    </w:rPr>
  </w:style>
  <w:style w:type="character" w:customStyle="1" w:styleId="TextkomenteChar">
    <w:name w:val="Text komentáře Char"/>
    <w:basedOn w:val="Standardnpsmoodstavce"/>
    <w:link w:val="Textkomente"/>
    <w:uiPriority w:val="99"/>
    <w:semiHidden/>
    <w:rsid w:val="00B636FA"/>
    <w:rPr>
      <w:sz w:val="20"/>
      <w:szCs w:val="20"/>
    </w:rPr>
  </w:style>
  <w:style w:type="paragraph" w:styleId="Pedmtkomente">
    <w:name w:val="annotation subject"/>
    <w:basedOn w:val="Textkomente"/>
    <w:next w:val="Textkomente"/>
    <w:link w:val="PedmtkomenteChar"/>
    <w:uiPriority w:val="99"/>
    <w:semiHidden/>
    <w:unhideWhenUsed/>
    <w:rsid w:val="00B636FA"/>
    <w:rPr>
      <w:b/>
      <w:bCs/>
    </w:rPr>
  </w:style>
  <w:style w:type="character" w:customStyle="1" w:styleId="PedmtkomenteChar">
    <w:name w:val="Předmět komentáře Char"/>
    <w:basedOn w:val="TextkomenteChar"/>
    <w:link w:val="Pedmtkomente"/>
    <w:uiPriority w:val="99"/>
    <w:semiHidden/>
    <w:rsid w:val="00B636FA"/>
    <w:rPr>
      <w:b/>
      <w:bCs/>
      <w:sz w:val="20"/>
      <w:szCs w:val="20"/>
    </w:rPr>
  </w:style>
  <w:style w:type="paragraph" w:styleId="Revize">
    <w:name w:val="Revision"/>
    <w:hidden/>
    <w:uiPriority w:val="99"/>
    <w:semiHidden/>
    <w:rsid w:val="00B636FA"/>
    <w:rPr>
      <w:sz w:val="24"/>
      <w:szCs w:val="24"/>
    </w:rPr>
  </w:style>
  <w:style w:type="paragraph" w:styleId="Textbubliny">
    <w:name w:val="Balloon Text"/>
    <w:basedOn w:val="Normln"/>
    <w:link w:val="TextbublinyChar"/>
    <w:uiPriority w:val="99"/>
    <w:semiHidden/>
    <w:unhideWhenUsed/>
    <w:rsid w:val="00B636FA"/>
    <w:rPr>
      <w:rFonts w:ascii="Tahoma" w:hAnsi="Tahoma" w:cs="Tahoma"/>
      <w:sz w:val="16"/>
      <w:szCs w:val="16"/>
    </w:rPr>
  </w:style>
  <w:style w:type="character" w:customStyle="1" w:styleId="TextbublinyChar">
    <w:name w:val="Text bubliny Char"/>
    <w:basedOn w:val="Standardnpsmoodstavce"/>
    <w:link w:val="Textbubliny"/>
    <w:uiPriority w:val="99"/>
    <w:semiHidden/>
    <w:rsid w:val="00B636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8720">
      <w:bodyDiv w:val="1"/>
      <w:marLeft w:val="0"/>
      <w:marRight w:val="0"/>
      <w:marTop w:val="0"/>
      <w:marBottom w:val="0"/>
      <w:divBdr>
        <w:top w:val="none" w:sz="0" w:space="0" w:color="auto"/>
        <w:left w:val="none" w:sz="0" w:space="0" w:color="auto"/>
        <w:bottom w:val="none" w:sz="0" w:space="0" w:color="auto"/>
        <w:right w:val="none" w:sz="0" w:space="0" w:color="auto"/>
      </w:divBdr>
    </w:div>
    <w:div w:id="335962313">
      <w:bodyDiv w:val="1"/>
      <w:marLeft w:val="0"/>
      <w:marRight w:val="0"/>
      <w:marTop w:val="0"/>
      <w:marBottom w:val="0"/>
      <w:divBdr>
        <w:top w:val="none" w:sz="0" w:space="0" w:color="auto"/>
        <w:left w:val="none" w:sz="0" w:space="0" w:color="auto"/>
        <w:bottom w:val="none" w:sz="0" w:space="0" w:color="auto"/>
        <w:right w:val="none" w:sz="0" w:space="0" w:color="auto"/>
      </w:divBdr>
    </w:div>
    <w:div w:id="515577329">
      <w:bodyDiv w:val="1"/>
      <w:marLeft w:val="0"/>
      <w:marRight w:val="0"/>
      <w:marTop w:val="0"/>
      <w:marBottom w:val="0"/>
      <w:divBdr>
        <w:top w:val="none" w:sz="0" w:space="0" w:color="auto"/>
        <w:left w:val="none" w:sz="0" w:space="0" w:color="auto"/>
        <w:bottom w:val="none" w:sz="0" w:space="0" w:color="auto"/>
        <w:right w:val="none" w:sz="0" w:space="0" w:color="auto"/>
      </w:divBdr>
    </w:div>
    <w:div w:id="653340749">
      <w:bodyDiv w:val="1"/>
      <w:marLeft w:val="0"/>
      <w:marRight w:val="0"/>
      <w:marTop w:val="0"/>
      <w:marBottom w:val="0"/>
      <w:divBdr>
        <w:top w:val="none" w:sz="0" w:space="0" w:color="auto"/>
        <w:left w:val="none" w:sz="0" w:space="0" w:color="auto"/>
        <w:bottom w:val="none" w:sz="0" w:space="0" w:color="auto"/>
        <w:right w:val="none" w:sz="0" w:space="0" w:color="auto"/>
      </w:divBdr>
    </w:div>
    <w:div w:id="1158184191">
      <w:bodyDiv w:val="1"/>
      <w:marLeft w:val="0"/>
      <w:marRight w:val="0"/>
      <w:marTop w:val="0"/>
      <w:marBottom w:val="0"/>
      <w:divBdr>
        <w:top w:val="none" w:sz="0" w:space="0" w:color="auto"/>
        <w:left w:val="none" w:sz="0" w:space="0" w:color="auto"/>
        <w:bottom w:val="none" w:sz="0" w:space="0" w:color="auto"/>
        <w:right w:val="none" w:sz="0" w:space="0" w:color="auto"/>
      </w:divBdr>
    </w:div>
    <w:div w:id="1261526548">
      <w:bodyDiv w:val="1"/>
      <w:marLeft w:val="0"/>
      <w:marRight w:val="0"/>
      <w:marTop w:val="0"/>
      <w:marBottom w:val="0"/>
      <w:divBdr>
        <w:top w:val="none" w:sz="0" w:space="0" w:color="auto"/>
        <w:left w:val="none" w:sz="0" w:space="0" w:color="auto"/>
        <w:bottom w:val="none" w:sz="0" w:space="0" w:color="auto"/>
        <w:right w:val="none" w:sz="0" w:space="0" w:color="auto"/>
      </w:divBdr>
    </w:div>
    <w:div w:id="1424836966">
      <w:bodyDiv w:val="1"/>
      <w:marLeft w:val="0"/>
      <w:marRight w:val="0"/>
      <w:marTop w:val="0"/>
      <w:marBottom w:val="0"/>
      <w:divBdr>
        <w:top w:val="none" w:sz="0" w:space="0" w:color="auto"/>
        <w:left w:val="none" w:sz="0" w:space="0" w:color="auto"/>
        <w:bottom w:val="none" w:sz="0" w:space="0" w:color="auto"/>
        <w:right w:val="none" w:sz="0" w:space="0" w:color="auto"/>
      </w:divBdr>
    </w:div>
    <w:div w:id="1492984023">
      <w:bodyDiv w:val="1"/>
      <w:marLeft w:val="0"/>
      <w:marRight w:val="0"/>
      <w:marTop w:val="0"/>
      <w:marBottom w:val="0"/>
      <w:divBdr>
        <w:top w:val="none" w:sz="0" w:space="0" w:color="auto"/>
        <w:left w:val="none" w:sz="0" w:space="0" w:color="auto"/>
        <w:bottom w:val="none" w:sz="0" w:space="0" w:color="auto"/>
        <w:right w:val="none" w:sz="0" w:space="0" w:color="auto"/>
      </w:divBdr>
    </w:div>
    <w:div w:id="1563172030">
      <w:bodyDiv w:val="1"/>
      <w:marLeft w:val="0"/>
      <w:marRight w:val="0"/>
      <w:marTop w:val="0"/>
      <w:marBottom w:val="0"/>
      <w:divBdr>
        <w:top w:val="none" w:sz="0" w:space="0" w:color="auto"/>
        <w:left w:val="none" w:sz="0" w:space="0" w:color="auto"/>
        <w:bottom w:val="none" w:sz="0" w:space="0" w:color="auto"/>
        <w:right w:val="none" w:sz="0" w:space="0" w:color="auto"/>
      </w:divBdr>
    </w:div>
    <w:div w:id="1619607234">
      <w:bodyDiv w:val="1"/>
      <w:marLeft w:val="0"/>
      <w:marRight w:val="0"/>
      <w:marTop w:val="0"/>
      <w:marBottom w:val="0"/>
      <w:divBdr>
        <w:top w:val="none" w:sz="0" w:space="0" w:color="auto"/>
        <w:left w:val="none" w:sz="0" w:space="0" w:color="auto"/>
        <w:bottom w:val="none" w:sz="0" w:space="0" w:color="auto"/>
        <w:right w:val="none" w:sz="0" w:space="0" w:color="auto"/>
      </w:divBdr>
    </w:div>
    <w:div w:id="1726564160">
      <w:bodyDiv w:val="1"/>
      <w:marLeft w:val="0"/>
      <w:marRight w:val="0"/>
      <w:marTop w:val="0"/>
      <w:marBottom w:val="0"/>
      <w:divBdr>
        <w:top w:val="none" w:sz="0" w:space="0" w:color="auto"/>
        <w:left w:val="none" w:sz="0" w:space="0" w:color="auto"/>
        <w:bottom w:val="none" w:sz="0" w:space="0" w:color="auto"/>
        <w:right w:val="none" w:sz="0" w:space="0" w:color="auto"/>
      </w:divBdr>
    </w:div>
    <w:div w:id="1834756736">
      <w:bodyDiv w:val="1"/>
      <w:marLeft w:val="0"/>
      <w:marRight w:val="0"/>
      <w:marTop w:val="0"/>
      <w:marBottom w:val="0"/>
      <w:divBdr>
        <w:top w:val="none" w:sz="0" w:space="0" w:color="auto"/>
        <w:left w:val="none" w:sz="0" w:space="0" w:color="auto"/>
        <w:bottom w:val="none" w:sz="0" w:space="0" w:color="auto"/>
        <w:right w:val="none" w:sz="0" w:space="0" w:color="auto"/>
      </w:divBdr>
    </w:div>
    <w:div w:id="1939630913">
      <w:bodyDiv w:val="1"/>
      <w:marLeft w:val="0"/>
      <w:marRight w:val="0"/>
      <w:marTop w:val="0"/>
      <w:marBottom w:val="0"/>
      <w:divBdr>
        <w:top w:val="none" w:sz="0" w:space="0" w:color="auto"/>
        <w:left w:val="none" w:sz="0" w:space="0" w:color="auto"/>
        <w:bottom w:val="none" w:sz="0" w:space="0" w:color="auto"/>
        <w:right w:val="none" w:sz="0" w:space="0" w:color="auto"/>
      </w:divBdr>
    </w:div>
    <w:div w:id="1975863079">
      <w:bodyDiv w:val="1"/>
      <w:marLeft w:val="0"/>
      <w:marRight w:val="0"/>
      <w:marTop w:val="0"/>
      <w:marBottom w:val="0"/>
      <w:divBdr>
        <w:top w:val="none" w:sz="0" w:space="0" w:color="auto"/>
        <w:left w:val="none" w:sz="0" w:space="0" w:color="auto"/>
        <w:bottom w:val="none" w:sz="0" w:space="0" w:color="auto"/>
        <w:right w:val="none" w:sz="0" w:space="0" w:color="auto"/>
      </w:divBdr>
    </w:div>
    <w:div w:id="2041322199">
      <w:bodyDiv w:val="1"/>
      <w:marLeft w:val="0"/>
      <w:marRight w:val="0"/>
      <w:marTop w:val="0"/>
      <w:marBottom w:val="0"/>
      <w:divBdr>
        <w:top w:val="none" w:sz="0" w:space="0" w:color="auto"/>
        <w:left w:val="none" w:sz="0" w:space="0" w:color="auto"/>
        <w:bottom w:val="none" w:sz="0" w:space="0" w:color="auto"/>
        <w:right w:val="none" w:sz="0" w:space="0" w:color="auto"/>
      </w:divBdr>
    </w:div>
    <w:div w:id="212588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5BBF-5109-48F1-BA38-DFB7BF804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16</TotalTime>
  <Pages>44</Pages>
  <Words>23970</Words>
  <Characters>140087</Characters>
  <Application>Microsoft Office Word</Application>
  <DocSecurity>0</DocSecurity>
  <Lines>1167</Lines>
  <Paragraphs>327</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163730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Poupě Ondřej Mgr.</cp:lastModifiedBy>
  <cp:revision>5</cp:revision>
  <cp:lastPrinted>2022-12-20T11:01:00Z</cp:lastPrinted>
  <dcterms:created xsi:type="dcterms:W3CDTF">2023-10-03T15:12:00Z</dcterms:created>
  <dcterms:modified xsi:type="dcterms:W3CDTF">2023-10-06T12:33:00Z</dcterms:modified>
</cp:coreProperties>
</file>